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E1E066" w14:textId="28B58CB0" w:rsidR="00E138AD" w:rsidRPr="00E138AD" w:rsidRDefault="00E138AD" w:rsidP="00E138AD">
      <w:pPr>
        <w:widowControl/>
        <w:spacing w:before="0" w:beforeAutospacing="0" w:after="0" w:afterAutospacing="0" w:line="240" w:lineRule="auto"/>
        <w:jc w:val="left"/>
        <w:rPr>
          <w:rFonts w:ascii="Calibri" w:eastAsia="Calibri" w:hAnsi="Calibri"/>
          <w:sz w:val="22"/>
          <w:szCs w:val="22"/>
        </w:rPr>
      </w:pPr>
      <w:r>
        <w:rPr>
          <w:noProof/>
          <w:lang w:eastAsia="en-GB"/>
        </w:rPr>
        <mc:AlternateContent>
          <mc:Choice Requires="wps">
            <w:drawing>
              <wp:anchor distT="45720" distB="45720" distL="114300" distR="114300" simplePos="0" relativeHeight="251662336" behindDoc="0" locked="0" layoutInCell="1" allowOverlap="1" wp14:anchorId="36BA5731" wp14:editId="4D3C05F8">
                <wp:simplePos x="0" y="0"/>
                <wp:positionH relativeFrom="margin">
                  <wp:posOffset>2582407</wp:posOffset>
                </wp:positionH>
                <wp:positionV relativeFrom="paragraph">
                  <wp:posOffset>608</wp:posOffset>
                </wp:positionV>
                <wp:extent cx="2844800" cy="800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800100"/>
                        </a:xfrm>
                        <a:prstGeom prst="rect">
                          <a:avLst/>
                        </a:prstGeom>
                        <a:solidFill>
                          <a:srgbClr val="FFFFFF"/>
                        </a:solidFill>
                        <a:ln w="9525">
                          <a:noFill/>
                          <a:miter lim="800000"/>
                          <a:headEnd/>
                          <a:tailEnd/>
                        </a:ln>
                      </wps:spPr>
                      <wps:txbx>
                        <w:txbxContent>
                          <w:p w14:paraId="3FE714A4" w14:textId="77777777" w:rsidR="007D1AC0" w:rsidRPr="0019687B" w:rsidRDefault="007D1AC0" w:rsidP="00E138AD">
                            <w:pPr>
                              <w:rPr>
                                <w:rFonts w:ascii="Arial" w:hAnsi="Arial" w:cs="Arial"/>
                                <w:b/>
                                <w:sz w:val="32"/>
                                <w:szCs w:val="32"/>
                              </w:rPr>
                            </w:pPr>
                            <w:r w:rsidRPr="0019687B">
                              <w:rPr>
                                <w:rFonts w:ascii="Arial" w:hAnsi="Arial" w:cs="Arial"/>
                                <w:b/>
                                <w:sz w:val="32"/>
                                <w:szCs w:val="32"/>
                              </w:rPr>
                              <w:t xml:space="preserve">School of </w:t>
                            </w:r>
                            <w:r>
                              <w:rPr>
                                <w:rFonts w:ascii="Arial" w:hAnsi="Arial" w:cs="Arial"/>
                                <w:b/>
                                <w:sz w:val="32"/>
                                <w:szCs w:val="32"/>
                              </w:rPr>
                              <w:t xml:space="preserve">Social Sciences, </w:t>
                            </w:r>
                            <w:r w:rsidRPr="0019687B">
                              <w:rPr>
                                <w:rFonts w:ascii="Arial" w:hAnsi="Arial" w:cs="Arial"/>
                                <w:b/>
                                <w:sz w:val="32"/>
                                <w:szCs w:val="32"/>
                              </w:rPr>
                              <w:t>Education</w:t>
                            </w:r>
                            <w:r>
                              <w:rPr>
                                <w:rFonts w:ascii="Arial" w:hAnsi="Arial" w:cs="Arial"/>
                                <w:b/>
                                <w:sz w:val="32"/>
                                <w:szCs w:val="32"/>
                              </w:rPr>
                              <w:t xml:space="preserve"> and Social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A5731" id="_x0000_t202" coordsize="21600,21600" o:spt="202" path="m,l,21600r21600,l21600,xe">
                <v:stroke joinstyle="miter"/>
                <v:path gradientshapeok="t" o:connecttype="rect"/>
              </v:shapetype>
              <v:shape id="Text Box 2" o:spid="_x0000_s1026" type="#_x0000_t202" style="position:absolute;margin-left:203.35pt;margin-top:.05pt;width:224pt;height:63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" stroked="f">
                <v:textbox>
                  <w:txbxContent>
                    <w:p w14:paraId="3FE714A4" w14:textId="77777777" w:rsidR="007D1AC0" w:rsidRPr="0019687B" w:rsidRDefault="007D1AC0" w:rsidP="00E138AD">
                      <w:pPr>
                        <w:rPr>
                          <w:rFonts w:ascii="Arial" w:hAnsi="Arial" w:cs="Arial"/>
                          <w:b/>
                          <w:sz w:val="32"/>
                          <w:szCs w:val="32"/>
                        </w:rPr>
                      </w:pPr>
                      <w:r w:rsidRPr="0019687B">
                        <w:rPr>
                          <w:rFonts w:ascii="Arial" w:hAnsi="Arial" w:cs="Arial"/>
                          <w:b/>
                          <w:sz w:val="32"/>
                          <w:szCs w:val="32"/>
                        </w:rPr>
                        <w:t xml:space="preserve">School of </w:t>
                      </w:r>
                      <w:r>
                        <w:rPr>
                          <w:rFonts w:ascii="Arial" w:hAnsi="Arial" w:cs="Arial"/>
                          <w:b/>
                          <w:sz w:val="32"/>
                          <w:szCs w:val="32"/>
                        </w:rPr>
                        <w:t xml:space="preserve">Social Sciences, </w:t>
                      </w:r>
                      <w:r w:rsidRPr="0019687B">
                        <w:rPr>
                          <w:rFonts w:ascii="Arial" w:hAnsi="Arial" w:cs="Arial"/>
                          <w:b/>
                          <w:sz w:val="32"/>
                          <w:szCs w:val="32"/>
                        </w:rPr>
                        <w:t>Education</w:t>
                      </w:r>
                      <w:r>
                        <w:rPr>
                          <w:rFonts w:ascii="Arial" w:hAnsi="Arial" w:cs="Arial"/>
                          <w:b/>
                          <w:sz w:val="32"/>
                          <w:szCs w:val="32"/>
                        </w:rPr>
                        <w:t xml:space="preserve"> and Social Work</w:t>
                      </w:r>
                    </w:p>
                  </w:txbxContent>
                </v:textbox>
                <w10:wrap type="square" anchorx="margin"/>
              </v:shape>
            </w:pict>
          </mc:Fallback>
        </mc:AlternateContent>
      </w:r>
      <w:r w:rsidRPr="00E138AD">
        <w:rPr>
          <w:rFonts w:ascii="Calibri" w:eastAsia="Calibri" w:hAnsi="Calibri"/>
          <w:noProof/>
          <w:sz w:val="22"/>
          <w:szCs w:val="22"/>
          <w:lang w:eastAsia="en-GB"/>
        </w:rPr>
        <w:drawing>
          <wp:inline distT="0" distB="0" distL="0" distR="0" wp14:anchorId="690C2E85" wp14:editId="59BDF94E">
            <wp:extent cx="2171700" cy="80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800100"/>
                    </a:xfrm>
                    <a:prstGeom prst="rect">
                      <a:avLst/>
                    </a:prstGeom>
                    <a:noFill/>
                    <a:ln>
                      <a:noFill/>
                    </a:ln>
                  </pic:spPr>
                </pic:pic>
              </a:graphicData>
            </a:graphic>
          </wp:inline>
        </w:drawing>
      </w:r>
    </w:p>
    <w:p w14:paraId="106A940E" w14:textId="77777777" w:rsidR="00E138AD" w:rsidRPr="00E138AD" w:rsidRDefault="00E138AD" w:rsidP="00E138AD">
      <w:pPr>
        <w:widowControl/>
        <w:spacing w:before="0" w:beforeAutospacing="0" w:after="0" w:afterAutospacing="0" w:line="240" w:lineRule="auto"/>
        <w:jc w:val="left"/>
        <w:rPr>
          <w:rFonts w:ascii="Calibri" w:eastAsia="Calibri" w:hAnsi="Calibri"/>
          <w:sz w:val="22"/>
          <w:szCs w:val="22"/>
        </w:rPr>
      </w:pPr>
    </w:p>
    <w:p w14:paraId="63BE9F3F" w14:textId="77777777" w:rsidR="00E138AD" w:rsidRPr="00E138AD" w:rsidRDefault="00E138AD" w:rsidP="00E138AD">
      <w:pPr>
        <w:widowControl/>
        <w:spacing w:before="0" w:beforeAutospacing="0" w:after="0" w:afterAutospacing="0" w:line="240" w:lineRule="auto"/>
        <w:jc w:val="left"/>
        <w:rPr>
          <w:rFonts w:ascii="Calibri" w:eastAsia="Calibri" w:hAnsi="Calibri"/>
          <w:sz w:val="22"/>
          <w:szCs w:val="22"/>
        </w:rPr>
      </w:pPr>
    </w:p>
    <w:p w14:paraId="22F01CA3" w14:textId="77777777" w:rsidR="00E138AD" w:rsidRPr="00E138AD" w:rsidRDefault="00E138AD" w:rsidP="00E138AD">
      <w:pPr>
        <w:widowControl/>
        <w:spacing w:before="0" w:beforeAutospacing="0" w:after="0" w:afterAutospacing="0" w:line="240" w:lineRule="auto"/>
        <w:jc w:val="center"/>
        <w:rPr>
          <w:rFonts w:ascii="Arial" w:eastAsia="Calibri" w:hAnsi="Arial" w:cs="Arial"/>
          <w:b/>
          <w:sz w:val="40"/>
          <w:szCs w:val="40"/>
        </w:rPr>
      </w:pPr>
      <w:r w:rsidRPr="00E138AD">
        <w:rPr>
          <w:rFonts w:ascii="Arial" w:eastAsia="Calibri" w:hAnsi="Arial" w:cs="Arial"/>
          <w:b/>
          <w:sz w:val="40"/>
          <w:szCs w:val="40"/>
        </w:rPr>
        <w:t>MASTERS DISSERTATION</w:t>
      </w:r>
    </w:p>
    <w:p w14:paraId="70877081" w14:textId="77777777" w:rsidR="00E138AD" w:rsidRPr="00E138AD" w:rsidRDefault="00E138AD" w:rsidP="00E138AD">
      <w:pPr>
        <w:widowControl/>
        <w:spacing w:before="0" w:beforeAutospacing="0" w:after="0" w:afterAutospacing="0" w:line="240" w:lineRule="auto"/>
        <w:jc w:val="center"/>
        <w:rPr>
          <w:rFonts w:ascii="Arial" w:eastAsia="Calibri" w:hAnsi="Arial" w:cs="Arial"/>
          <w:b/>
          <w:sz w:val="40"/>
          <w:szCs w:val="40"/>
        </w:rPr>
      </w:pPr>
      <w:r w:rsidRPr="00E138AD">
        <w:rPr>
          <w:rFonts w:ascii="Arial" w:eastAsia="Calibri" w:hAnsi="Arial" w:cs="Arial"/>
          <w:b/>
          <w:sz w:val="40"/>
          <w:szCs w:val="40"/>
        </w:rPr>
        <w:t>CONDITIONS OF USE</w:t>
      </w:r>
    </w:p>
    <w:p w14:paraId="16F3F628" w14:textId="77777777" w:rsidR="00E138AD" w:rsidRPr="00E138AD" w:rsidRDefault="00E138AD" w:rsidP="00E138AD">
      <w:pPr>
        <w:widowControl/>
        <w:spacing w:before="0" w:beforeAutospacing="0" w:after="0" w:afterAutospacing="0" w:line="240" w:lineRule="auto"/>
        <w:jc w:val="center"/>
        <w:rPr>
          <w:rFonts w:ascii="Arial" w:eastAsia="Calibri" w:hAnsi="Arial" w:cs="Arial"/>
          <w:sz w:val="22"/>
          <w:szCs w:val="22"/>
        </w:rPr>
      </w:pPr>
    </w:p>
    <w:p w14:paraId="28372896" w14:textId="77777777" w:rsidR="00E138AD" w:rsidRPr="00E138AD" w:rsidRDefault="00E138AD" w:rsidP="00E138AD">
      <w:pPr>
        <w:widowControl/>
        <w:spacing w:before="0" w:beforeAutospacing="0" w:after="0" w:afterAutospacing="0" w:line="240" w:lineRule="auto"/>
        <w:jc w:val="left"/>
        <w:rPr>
          <w:rFonts w:ascii="Arial" w:eastAsia="Calibri" w:hAnsi="Arial" w:cs="Arial"/>
          <w:sz w:val="22"/>
          <w:szCs w:val="22"/>
        </w:rPr>
      </w:pPr>
    </w:p>
    <w:p w14:paraId="671CC3FA" w14:textId="77777777" w:rsidR="00E138AD" w:rsidRPr="00E138AD" w:rsidRDefault="00E138AD" w:rsidP="00E138AD">
      <w:pPr>
        <w:widowControl/>
        <w:spacing w:before="0" w:beforeAutospacing="0" w:after="0" w:afterAutospacing="0" w:line="240" w:lineRule="auto"/>
        <w:jc w:val="left"/>
        <w:rPr>
          <w:rFonts w:ascii="Arial" w:eastAsia="Calibri" w:hAnsi="Arial" w:cs="Arial"/>
          <w:sz w:val="22"/>
          <w:szCs w:val="22"/>
        </w:rPr>
      </w:pPr>
    </w:p>
    <w:p w14:paraId="55974495" w14:textId="77777777" w:rsidR="00E138AD" w:rsidRPr="00E138AD" w:rsidRDefault="00E138AD" w:rsidP="00E138AD">
      <w:pPr>
        <w:widowControl/>
        <w:spacing w:before="0" w:beforeAutospacing="0" w:after="0" w:afterAutospacing="0" w:line="240" w:lineRule="auto"/>
        <w:jc w:val="left"/>
        <w:rPr>
          <w:rFonts w:ascii="Arial" w:eastAsia="Calibri" w:hAnsi="Arial" w:cs="Arial"/>
          <w:sz w:val="36"/>
          <w:szCs w:val="36"/>
        </w:rPr>
      </w:pPr>
      <w:r w:rsidRPr="00E138AD">
        <w:rPr>
          <w:rFonts w:ascii="Arial" w:eastAsia="Calibri" w:hAnsi="Arial" w:cs="Arial"/>
          <w:sz w:val="36"/>
          <w:szCs w:val="36"/>
        </w:rPr>
        <w:t>Dear Reader</w:t>
      </w:r>
    </w:p>
    <w:p w14:paraId="272EDE26" w14:textId="77777777" w:rsidR="00E138AD" w:rsidRPr="00E138AD" w:rsidRDefault="00E138AD" w:rsidP="00E138AD">
      <w:pPr>
        <w:widowControl/>
        <w:spacing w:before="0" w:beforeAutospacing="0" w:after="0" w:afterAutospacing="0" w:line="240" w:lineRule="auto"/>
        <w:jc w:val="left"/>
        <w:rPr>
          <w:rFonts w:ascii="Arial" w:eastAsia="Calibri" w:hAnsi="Arial" w:cs="Arial"/>
          <w:sz w:val="36"/>
          <w:szCs w:val="36"/>
        </w:rPr>
      </w:pPr>
    </w:p>
    <w:p w14:paraId="4C0D1F5C" w14:textId="77777777" w:rsidR="00E138AD" w:rsidRPr="00E138AD" w:rsidRDefault="00E138AD" w:rsidP="00E138AD">
      <w:pPr>
        <w:widowControl/>
        <w:spacing w:before="0" w:beforeAutospacing="0" w:after="0" w:afterAutospacing="0" w:line="240" w:lineRule="auto"/>
        <w:jc w:val="left"/>
        <w:rPr>
          <w:rFonts w:ascii="Arial" w:eastAsia="Calibri" w:hAnsi="Arial" w:cs="Arial"/>
          <w:sz w:val="36"/>
          <w:szCs w:val="36"/>
        </w:rPr>
      </w:pPr>
      <w:r w:rsidRPr="00E138AD">
        <w:rPr>
          <w:rFonts w:ascii="Arial" w:eastAsia="Calibri" w:hAnsi="Arial" w:cs="Arial"/>
          <w:sz w:val="36"/>
          <w:szCs w:val="36"/>
        </w:rPr>
        <w:t>The author of this dissertation has kindly agreed that it can be housed and displayed, in electronic format, for reference only, for the use of Registered Students and Staff of the School of Social Science, Education and Social Work only.</w:t>
      </w:r>
    </w:p>
    <w:p w14:paraId="2E78F82C" w14:textId="77777777" w:rsidR="00E138AD" w:rsidRPr="00E138AD" w:rsidRDefault="00E138AD" w:rsidP="00E138AD">
      <w:pPr>
        <w:widowControl/>
        <w:spacing w:before="0" w:beforeAutospacing="0" w:after="0" w:afterAutospacing="0" w:line="240" w:lineRule="auto"/>
        <w:jc w:val="left"/>
        <w:rPr>
          <w:rFonts w:ascii="Arial" w:eastAsia="Calibri" w:hAnsi="Arial" w:cs="Arial"/>
          <w:sz w:val="36"/>
          <w:szCs w:val="36"/>
        </w:rPr>
      </w:pPr>
    </w:p>
    <w:p w14:paraId="71D56B1A" w14:textId="77777777" w:rsidR="00E138AD" w:rsidRPr="00E138AD" w:rsidRDefault="00E138AD" w:rsidP="00E138AD">
      <w:pPr>
        <w:widowControl/>
        <w:spacing w:before="0" w:beforeAutospacing="0" w:after="0" w:afterAutospacing="0" w:line="240" w:lineRule="auto"/>
        <w:jc w:val="left"/>
        <w:rPr>
          <w:rFonts w:ascii="Arial" w:eastAsia="Calibri" w:hAnsi="Arial" w:cs="Arial"/>
          <w:sz w:val="36"/>
          <w:szCs w:val="36"/>
        </w:rPr>
      </w:pPr>
      <w:r w:rsidRPr="00E138AD">
        <w:rPr>
          <w:rFonts w:ascii="Arial" w:eastAsia="Calibri" w:hAnsi="Arial" w:cs="Arial"/>
          <w:sz w:val="36"/>
          <w:szCs w:val="36"/>
        </w:rPr>
        <w:t>The work is on display for reference and informational purposes only as part of your personal study.  Under no circumstances can part or all of this work be copied or reproduced without the author’s permission.  This work cannot be copied or downloaded or in any way reproduced or appear in someone else’s work.</w:t>
      </w:r>
    </w:p>
    <w:p w14:paraId="237AAA5A" w14:textId="77777777" w:rsidR="00E138AD" w:rsidRPr="00E138AD" w:rsidRDefault="00E138AD" w:rsidP="00E138AD">
      <w:pPr>
        <w:widowControl/>
        <w:spacing w:before="0" w:beforeAutospacing="0" w:after="0" w:afterAutospacing="0" w:line="240" w:lineRule="auto"/>
        <w:jc w:val="left"/>
        <w:rPr>
          <w:rFonts w:ascii="Arial" w:eastAsia="Calibri" w:hAnsi="Arial" w:cs="Arial"/>
          <w:sz w:val="36"/>
          <w:szCs w:val="36"/>
        </w:rPr>
      </w:pPr>
    </w:p>
    <w:p w14:paraId="33E5F35F" w14:textId="77777777" w:rsidR="00E138AD" w:rsidRPr="00E138AD" w:rsidRDefault="00E138AD" w:rsidP="00E138AD">
      <w:pPr>
        <w:widowControl/>
        <w:spacing w:before="0" w:beforeAutospacing="0" w:after="0" w:afterAutospacing="0" w:line="240" w:lineRule="auto"/>
        <w:jc w:val="left"/>
        <w:rPr>
          <w:rFonts w:ascii="Arial" w:eastAsia="Calibri" w:hAnsi="Arial" w:cs="Arial"/>
          <w:sz w:val="36"/>
          <w:szCs w:val="36"/>
        </w:rPr>
      </w:pPr>
      <w:r w:rsidRPr="00E138AD">
        <w:rPr>
          <w:rFonts w:ascii="Arial" w:eastAsia="Calibri" w:hAnsi="Arial" w:cs="Arial"/>
          <w:sz w:val="36"/>
          <w:szCs w:val="36"/>
        </w:rPr>
        <w:t>For further information, please refer to the School’s Masters Handbook or Dissertation Handbook.</w:t>
      </w:r>
    </w:p>
    <w:p w14:paraId="17B65197" w14:textId="77777777" w:rsidR="00E138AD" w:rsidRPr="00E138AD" w:rsidRDefault="00E138AD" w:rsidP="00E138AD">
      <w:pPr>
        <w:widowControl/>
        <w:spacing w:before="0" w:beforeAutospacing="0" w:after="0" w:afterAutospacing="0" w:line="240" w:lineRule="auto"/>
        <w:jc w:val="center"/>
        <w:rPr>
          <w:rFonts w:ascii="Arial" w:eastAsia="Calibri" w:hAnsi="Arial" w:cs="Arial"/>
          <w:sz w:val="36"/>
          <w:szCs w:val="36"/>
        </w:rPr>
      </w:pPr>
    </w:p>
    <w:p w14:paraId="2D475977" w14:textId="77777777" w:rsidR="00E138AD" w:rsidRDefault="00E138AD">
      <w:pPr>
        <w:widowControl/>
        <w:spacing w:before="0" w:beforeAutospacing="0" w:after="160" w:afterAutospacing="0" w:line="259" w:lineRule="auto"/>
        <w:jc w:val="left"/>
      </w:pPr>
      <w:r>
        <w:br w:type="page"/>
      </w:r>
    </w:p>
    <w:p w14:paraId="328A09BE" w14:textId="77777777" w:rsidR="00E138AD" w:rsidRDefault="00E138AD">
      <w:pPr>
        <w:widowControl/>
        <w:spacing w:before="0" w:beforeAutospacing="0" w:after="160" w:afterAutospacing="0" w:line="259" w:lineRule="auto"/>
        <w:jc w:val="left"/>
        <w:sectPr w:rsidR="00E138AD" w:rsidSect="004D6E86">
          <w:footerReference w:type="default" r:id="rId9"/>
          <w:pgSz w:w="11906" w:h="16838" w:code="9"/>
          <w:pgMar w:top="1440" w:right="1440" w:bottom="1440" w:left="2268" w:header="709" w:footer="709" w:gutter="0"/>
          <w:pgNumType w:start="1"/>
          <w:cols w:space="708"/>
          <w:titlePg/>
          <w:docGrid w:linePitch="360"/>
        </w:sectPr>
      </w:pPr>
    </w:p>
    <w:p w14:paraId="3E9BAEE6" w14:textId="77777777" w:rsidR="00A94C04" w:rsidRDefault="00A94C04" w:rsidP="00A94C04">
      <w:pPr>
        <w:widowControl/>
        <w:spacing w:before="0" w:beforeAutospacing="0" w:after="160" w:afterAutospacing="0" w:line="259" w:lineRule="auto"/>
        <w:jc w:val="center"/>
      </w:pPr>
    </w:p>
    <w:p w14:paraId="3E899A97" w14:textId="77777777" w:rsidR="00A94C04" w:rsidRDefault="00A94C04" w:rsidP="00A94C04">
      <w:pPr>
        <w:widowControl/>
        <w:spacing w:before="0" w:beforeAutospacing="0" w:after="160" w:afterAutospacing="0" w:line="259" w:lineRule="auto"/>
        <w:jc w:val="center"/>
      </w:pPr>
    </w:p>
    <w:p w14:paraId="25F9213B" w14:textId="47BF5886" w:rsidR="00A94C04" w:rsidRDefault="00A94C04" w:rsidP="00A94C04">
      <w:pPr>
        <w:widowControl/>
        <w:spacing w:before="0" w:beforeAutospacing="0" w:after="160" w:afterAutospacing="0" w:line="259" w:lineRule="auto"/>
        <w:jc w:val="center"/>
      </w:pPr>
    </w:p>
    <w:p w14:paraId="12B3D570" w14:textId="3EE9C802" w:rsidR="00A21D41" w:rsidRDefault="00A21D41" w:rsidP="00A94C04">
      <w:pPr>
        <w:widowControl/>
        <w:spacing w:before="0" w:beforeAutospacing="0" w:after="160" w:afterAutospacing="0" w:line="259" w:lineRule="auto"/>
        <w:jc w:val="center"/>
      </w:pPr>
    </w:p>
    <w:p w14:paraId="29AACB92" w14:textId="77777777" w:rsidR="00A21D41" w:rsidRDefault="00A21D41" w:rsidP="00A94C04">
      <w:pPr>
        <w:widowControl/>
        <w:spacing w:before="0" w:beforeAutospacing="0" w:after="160" w:afterAutospacing="0" w:line="259" w:lineRule="auto"/>
        <w:jc w:val="center"/>
      </w:pPr>
    </w:p>
    <w:p w14:paraId="6074713B" w14:textId="4CBF6382" w:rsidR="00586D87" w:rsidRPr="00A21D41" w:rsidRDefault="00A94C04" w:rsidP="00A94C04">
      <w:pPr>
        <w:widowControl/>
        <w:spacing w:before="0" w:beforeAutospacing="0" w:after="160" w:afterAutospacing="0" w:line="259" w:lineRule="auto"/>
        <w:jc w:val="center"/>
        <w:rPr>
          <w:sz w:val="30"/>
          <w:szCs w:val="30"/>
        </w:rPr>
      </w:pPr>
      <w:r w:rsidRPr="00A21D41">
        <w:rPr>
          <w:sz w:val="30"/>
          <w:szCs w:val="30"/>
        </w:rPr>
        <w:t>Educational Leadership</w:t>
      </w:r>
      <w:r w:rsidRPr="00A21D41">
        <w:rPr>
          <w:sz w:val="30"/>
          <w:szCs w:val="30"/>
        </w:rPr>
        <w:br/>
        <w:t xml:space="preserve">through the </w:t>
      </w:r>
      <w:r w:rsidR="00A06C70">
        <w:rPr>
          <w:sz w:val="30"/>
          <w:szCs w:val="30"/>
        </w:rPr>
        <w:t>u</w:t>
      </w:r>
      <w:r w:rsidRPr="00A21D41">
        <w:rPr>
          <w:sz w:val="30"/>
          <w:szCs w:val="30"/>
        </w:rPr>
        <w:t xml:space="preserve">se of Multiple Intelligences </w:t>
      </w:r>
      <w:r w:rsidRPr="00A21D41">
        <w:rPr>
          <w:sz w:val="30"/>
          <w:szCs w:val="30"/>
        </w:rPr>
        <w:br/>
        <w:t>in Technology-Enhanced Learning Classrooms</w:t>
      </w:r>
    </w:p>
    <w:p w14:paraId="602F9ECA" w14:textId="4D4DD82F" w:rsidR="00A94C04" w:rsidRDefault="00A94C04" w:rsidP="00A94C04">
      <w:pPr>
        <w:jc w:val="center"/>
        <w:rPr>
          <w:b/>
          <w:sz w:val="30"/>
          <w:szCs w:val="30"/>
        </w:rPr>
      </w:pPr>
    </w:p>
    <w:p w14:paraId="3E6B5007" w14:textId="77777777" w:rsidR="00A21D41" w:rsidRDefault="00A21D41" w:rsidP="00A94C04">
      <w:pPr>
        <w:jc w:val="center"/>
        <w:rPr>
          <w:b/>
          <w:sz w:val="30"/>
          <w:szCs w:val="30"/>
        </w:rPr>
      </w:pPr>
    </w:p>
    <w:p w14:paraId="51396B4C" w14:textId="77777777" w:rsidR="00A21D41" w:rsidRPr="00A21D41" w:rsidRDefault="00A21D41" w:rsidP="00A94C04">
      <w:pPr>
        <w:jc w:val="center"/>
        <w:rPr>
          <w:b/>
          <w:sz w:val="30"/>
          <w:szCs w:val="30"/>
        </w:rPr>
      </w:pPr>
    </w:p>
    <w:p w14:paraId="7BCF5052" w14:textId="6C2B9CEA" w:rsidR="00586D87" w:rsidRPr="00A21D41" w:rsidRDefault="00A94C04" w:rsidP="00A94C04">
      <w:pPr>
        <w:jc w:val="center"/>
        <w:rPr>
          <w:sz w:val="30"/>
          <w:szCs w:val="30"/>
        </w:rPr>
      </w:pPr>
      <w:proofErr w:type="gramStart"/>
      <w:r w:rsidRPr="00A21D41">
        <w:rPr>
          <w:sz w:val="30"/>
          <w:szCs w:val="30"/>
        </w:rPr>
        <w:t>by</w:t>
      </w:r>
      <w:proofErr w:type="gramEnd"/>
    </w:p>
    <w:p w14:paraId="515A6A7C" w14:textId="364C4CB7" w:rsidR="00A94C04" w:rsidRPr="00A21D41" w:rsidRDefault="00A94C04" w:rsidP="00A94C04">
      <w:pPr>
        <w:jc w:val="center"/>
        <w:rPr>
          <w:sz w:val="30"/>
          <w:szCs w:val="30"/>
        </w:rPr>
      </w:pPr>
      <w:r w:rsidRPr="00A21D41">
        <w:rPr>
          <w:sz w:val="30"/>
          <w:szCs w:val="30"/>
        </w:rPr>
        <w:t>Aleksei Krivetskii</w:t>
      </w:r>
    </w:p>
    <w:p w14:paraId="2550D694" w14:textId="456ED9F5" w:rsidR="00586D87" w:rsidRDefault="00586D87" w:rsidP="00A94C04">
      <w:pPr>
        <w:jc w:val="center"/>
        <w:rPr>
          <w:b/>
          <w:sz w:val="30"/>
          <w:szCs w:val="30"/>
        </w:rPr>
      </w:pPr>
    </w:p>
    <w:p w14:paraId="7933570F" w14:textId="118946A1" w:rsidR="00A21D41" w:rsidRPr="00A21D41" w:rsidRDefault="00A21D41" w:rsidP="00A94C04">
      <w:pPr>
        <w:jc w:val="center"/>
        <w:rPr>
          <w:b/>
          <w:sz w:val="30"/>
          <w:szCs w:val="30"/>
        </w:rPr>
      </w:pPr>
    </w:p>
    <w:p w14:paraId="4ACE65FA" w14:textId="77777777" w:rsidR="00586D87" w:rsidRPr="00A21D41" w:rsidRDefault="00586D87" w:rsidP="00A94C04">
      <w:pPr>
        <w:jc w:val="center"/>
        <w:rPr>
          <w:b/>
          <w:sz w:val="30"/>
          <w:szCs w:val="30"/>
        </w:rPr>
      </w:pPr>
    </w:p>
    <w:p w14:paraId="2E7D95A1" w14:textId="6601C1F8" w:rsidR="00A94C04" w:rsidRPr="00A21D41" w:rsidRDefault="00A94C04" w:rsidP="00A94C04">
      <w:pPr>
        <w:jc w:val="center"/>
        <w:rPr>
          <w:b/>
          <w:sz w:val="30"/>
          <w:szCs w:val="30"/>
        </w:rPr>
      </w:pPr>
      <w:r w:rsidRPr="00A21D41">
        <w:rPr>
          <w:b/>
          <w:sz w:val="30"/>
          <w:szCs w:val="30"/>
        </w:rPr>
        <w:t>A dissertation submitted as part of the requirements for the</w:t>
      </w:r>
      <w:r w:rsidRPr="00A21D41">
        <w:rPr>
          <w:b/>
          <w:sz w:val="30"/>
          <w:szCs w:val="30"/>
        </w:rPr>
        <w:br/>
        <w:t>Degree of Master of Science in Educational leadership</w:t>
      </w:r>
      <w:r w:rsidRPr="00A21D41">
        <w:rPr>
          <w:b/>
          <w:sz w:val="30"/>
          <w:szCs w:val="30"/>
        </w:rPr>
        <w:br/>
        <w:t xml:space="preserve">in the School of Social Sciences, Education and </w:t>
      </w:r>
      <w:r w:rsidR="00A21D41" w:rsidRPr="00A21D41">
        <w:rPr>
          <w:b/>
          <w:sz w:val="30"/>
          <w:szCs w:val="30"/>
        </w:rPr>
        <w:t>Social Work</w:t>
      </w:r>
      <w:proofErr w:type="gramStart"/>
      <w:r w:rsidR="0059653F">
        <w:rPr>
          <w:b/>
          <w:sz w:val="30"/>
          <w:szCs w:val="30"/>
        </w:rPr>
        <w:t>,</w:t>
      </w:r>
      <w:proofErr w:type="gramEnd"/>
      <w:r w:rsidR="00A21D41">
        <w:rPr>
          <w:b/>
          <w:sz w:val="30"/>
          <w:szCs w:val="30"/>
        </w:rPr>
        <w:br/>
      </w:r>
      <w:r w:rsidRPr="00A21D41">
        <w:rPr>
          <w:b/>
          <w:sz w:val="30"/>
          <w:szCs w:val="30"/>
        </w:rPr>
        <w:t>Queen's University, Belfast</w:t>
      </w:r>
    </w:p>
    <w:p w14:paraId="6C27DF59" w14:textId="566A80C2" w:rsidR="00586D87" w:rsidRPr="00A21D41" w:rsidRDefault="00A94C04" w:rsidP="00A94C04">
      <w:pPr>
        <w:jc w:val="center"/>
        <w:rPr>
          <w:b/>
          <w:sz w:val="30"/>
          <w:szCs w:val="30"/>
        </w:rPr>
      </w:pPr>
      <w:r w:rsidRPr="00A21D41">
        <w:rPr>
          <w:b/>
          <w:sz w:val="30"/>
          <w:szCs w:val="30"/>
        </w:rPr>
        <w:t>September 2019</w:t>
      </w:r>
    </w:p>
    <w:p w14:paraId="61EFFA6B" w14:textId="77777777" w:rsidR="00586D87" w:rsidRPr="00586D87" w:rsidRDefault="00586D87" w:rsidP="00586D87"/>
    <w:p w14:paraId="5FEA3DC1" w14:textId="28807C1B" w:rsidR="003122B7" w:rsidRPr="00586D87" w:rsidRDefault="003122B7" w:rsidP="00586D87">
      <w:pPr>
        <w:sectPr w:rsidR="003122B7" w:rsidRPr="00586D87" w:rsidSect="004D6E86">
          <w:pgSz w:w="11906" w:h="16838" w:code="9"/>
          <w:pgMar w:top="1440" w:right="1440" w:bottom="1440" w:left="2268" w:header="708" w:footer="708" w:gutter="0"/>
          <w:pgNumType w:start="1"/>
          <w:cols w:space="708"/>
          <w:titlePg/>
          <w:docGrid w:linePitch="360"/>
        </w:sectPr>
      </w:pPr>
    </w:p>
    <w:p w14:paraId="20C14157" w14:textId="47E22427" w:rsidR="00994FAC" w:rsidRDefault="00E1094B" w:rsidP="006E1091">
      <w:pPr>
        <w:pStyle w:val="Title"/>
      </w:pPr>
      <w:r w:rsidRPr="00E91361">
        <w:lastRenderedPageBreak/>
        <w:t>A</w:t>
      </w:r>
      <w:r w:rsidR="00994FAC">
        <w:t>bstract</w:t>
      </w:r>
    </w:p>
    <w:p w14:paraId="4991C136" w14:textId="77777777" w:rsidR="00CE776C" w:rsidRPr="00CE776C" w:rsidRDefault="00CE776C" w:rsidP="00CE776C"/>
    <w:p w14:paraId="6857D9A2" w14:textId="392088C4" w:rsidR="00A06C70" w:rsidRPr="00A06C70" w:rsidRDefault="00CE776C" w:rsidP="000B69CA">
      <w:pPr>
        <w:spacing w:line="348" w:lineRule="auto"/>
      </w:pPr>
      <w:r w:rsidRPr="00790E29">
        <w:t xml:space="preserve">Issues of leadership, multiple intelligences and technology innovation are crucial for the transformative paradigm shift in education. However, relationships among all three dimensions have not been explored by researchers. This study examined educational leadership through the lens of Multiple Intelligences (MI) theory application in technology-enhanced learning classrooms. The research involved teachers of ICT/Computing departments from post-primary schools in Northern Ireland. </w:t>
      </w:r>
      <w:r>
        <w:t>The mixed</w:t>
      </w:r>
      <w:r w:rsidRPr="00790E29">
        <w:t xml:space="preserve"> concurrent nested method was selected for quantitative and qualitative data collection in a cross-sectional online survey to examine teachers’ awareness and perception of MI theory and frequency of MI categories promotion by choice of instructional technology tools. Also, leadership roles were explored in relation to instructional technology innovation. The results showed low overall level</w:t>
      </w:r>
      <w:r>
        <w:t>s</w:t>
      </w:r>
      <w:r w:rsidRPr="00790E29">
        <w:t xml:space="preserve"> of MI theory familiarity; however, MI theory </w:t>
      </w:r>
      <w:r>
        <w:t xml:space="preserve">was being </w:t>
      </w:r>
      <w:r w:rsidRPr="00790E29">
        <w:t xml:space="preserve">applied by teachers without </w:t>
      </w:r>
      <w:r>
        <w:t>conscious</w:t>
      </w:r>
      <w:r w:rsidRPr="00790E29">
        <w:t xml:space="preserve"> knowledge about it. Common barriers to MI theory implementation were time and budget constraints, pressure of standardized tests, and lack of professional development, facilities and resources. School management type was found to correlate with perception of MI theory; grammar school teachers perceived MI theory as less applicable, useful and motivational than secondary school teachers. Classroom technology tools linked to core ICT skills were found to be most frequently used, catering mostly for intrapersonal, interpersonal, logical-mathematical and verbal-linguistic intelligences. It was evident that </w:t>
      </w:r>
      <w:r>
        <w:t>catering for MI</w:t>
      </w:r>
      <w:r w:rsidRPr="00790E29">
        <w:t xml:space="preserve"> may occur naturally due to </w:t>
      </w:r>
      <w:r>
        <w:t xml:space="preserve">the </w:t>
      </w:r>
      <w:r w:rsidRPr="00790E29">
        <w:t>multimodal opportunities provided by expanded affordances of modern technology tools. Educational technology leaders were identified based on their high frequency of decision-making and high level of personal interest in technology innovation; they perceived other position-holders and pupils as decision-ma</w:t>
      </w:r>
      <w:r>
        <w:t>kers more frequently than other teachers</w:t>
      </w:r>
      <w:r w:rsidRPr="00790E29">
        <w:t xml:space="preserve">, which highlighted the idea of distributed leadership. External social factors were found to have less impact on technology innovation than internal factors. Subsequent studies may extend research strategies, </w:t>
      </w:r>
      <w:r>
        <w:t xml:space="preserve">adopting methods which allow for the </w:t>
      </w:r>
      <w:r w:rsidRPr="00790E29">
        <w:t>collect</w:t>
      </w:r>
      <w:r>
        <w:t>ion of</w:t>
      </w:r>
      <w:r w:rsidRPr="00790E29">
        <w:t xml:space="preserve"> more qualitative data, and</w:t>
      </w:r>
      <w:r>
        <w:t xml:space="preserve"> to</w:t>
      </w:r>
      <w:r w:rsidRPr="00790E29">
        <w:t xml:space="preserve"> examine policymakers’ perception of MI theory and teacher leadership. Furthermore, worldwide developments and trends in technology-enhanced teaching and learning </w:t>
      </w:r>
      <w:r>
        <w:t>should be explored in</w:t>
      </w:r>
      <w:r w:rsidRPr="00790E29">
        <w:t xml:space="preserve"> relation to MI theory and the leadership role of the teacher.</w:t>
      </w:r>
    </w:p>
    <w:p w14:paraId="128381DD" w14:textId="16314700" w:rsidR="00E1094B" w:rsidRPr="00E91361" w:rsidRDefault="00994FAC" w:rsidP="006E1091">
      <w:pPr>
        <w:pStyle w:val="Title"/>
      </w:pPr>
      <w:r>
        <w:lastRenderedPageBreak/>
        <w:t>A</w:t>
      </w:r>
      <w:r w:rsidR="00E1094B" w:rsidRPr="00E91361">
        <w:t>cknowledg</w:t>
      </w:r>
      <w:r>
        <w:t>e</w:t>
      </w:r>
      <w:r w:rsidR="00E1094B" w:rsidRPr="00E91361">
        <w:t>ments</w:t>
      </w:r>
    </w:p>
    <w:p w14:paraId="5A19C0E4" w14:textId="0DF1927E" w:rsidR="00E1094B" w:rsidRPr="00E91361" w:rsidRDefault="00E1094B">
      <w:pPr>
        <w:widowControl/>
        <w:spacing w:before="0" w:beforeAutospacing="0" w:after="160" w:afterAutospacing="0" w:line="259" w:lineRule="auto"/>
        <w:jc w:val="left"/>
      </w:pPr>
    </w:p>
    <w:p w14:paraId="621D3CD1" w14:textId="470F5453" w:rsidR="00CA66BD" w:rsidRDefault="00CA66BD" w:rsidP="00CA66BD">
      <w:pPr>
        <w:widowControl/>
        <w:spacing w:before="0" w:beforeAutospacing="0" w:after="160" w:afterAutospacing="0"/>
      </w:pPr>
      <w:r>
        <w:t>I would like to express my sincere appreciation to everyone who has supported me, helping me to grow and learn throughout the process of writing this dissertation.</w:t>
      </w:r>
    </w:p>
    <w:p w14:paraId="16B30CB6" w14:textId="1141F8E0" w:rsidR="00CA66BD" w:rsidRDefault="00CA66BD" w:rsidP="00CA66BD">
      <w:pPr>
        <w:widowControl/>
        <w:spacing w:before="0" w:beforeAutospacing="0" w:after="160" w:afterAutospacing="0"/>
      </w:pPr>
      <w:r>
        <w:t>Firstly, I would like to thank my dissertation supervisor, Dr Pamela Cowan</w:t>
      </w:r>
      <w:r w:rsidR="007A51AA">
        <w:t>,</w:t>
      </w:r>
      <w:r>
        <w:t xml:space="preserve"> for her guidance, support and invaluable feedback throughout the </w:t>
      </w:r>
      <w:r w:rsidR="007D1AC0">
        <w:t xml:space="preserve">entire dissertation writing </w:t>
      </w:r>
      <w:r>
        <w:t>process. Your enormous optimism and encouragement</w:t>
      </w:r>
      <w:r w:rsidR="007D1AC0">
        <w:t xml:space="preserve"> have</w:t>
      </w:r>
      <w:r>
        <w:t xml:space="preserve"> motivated</w:t>
      </w:r>
      <w:r w:rsidR="007D1AC0">
        <w:t xml:space="preserve"> me </w:t>
      </w:r>
      <w:r>
        <w:t>to complete this research project</w:t>
      </w:r>
      <w:r w:rsidR="007D1AC0">
        <w:t xml:space="preserve"> with the best of my ability</w:t>
      </w:r>
      <w:r>
        <w:t>.</w:t>
      </w:r>
    </w:p>
    <w:p w14:paraId="6DFB57C3" w14:textId="77777777" w:rsidR="00CA66BD" w:rsidRDefault="00CA66BD" w:rsidP="00CA66BD">
      <w:pPr>
        <w:widowControl/>
        <w:spacing w:before="0" w:beforeAutospacing="0" w:after="160" w:afterAutospacing="0"/>
      </w:pPr>
      <w:r>
        <w:t>I would like to extend my gratitude and appreciation to the tutors of my academic modules throughout the year: Dr Gavin Duffy, Prof Tony Gallagher, Dr Ibrar Bhatt, Dr Oscar Bladas Marti, and Dr Andy Biggart.</w:t>
      </w:r>
    </w:p>
    <w:p w14:paraId="5E62D623" w14:textId="4E7ECCD1" w:rsidR="00CA66BD" w:rsidRDefault="00CA66BD" w:rsidP="00CA66BD">
      <w:pPr>
        <w:widowControl/>
        <w:spacing w:before="0" w:beforeAutospacing="0" w:after="160" w:afterAutospacing="0"/>
      </w:pPr>
      <w:r>
        <w:t xml:space="preserve">My heartiest appreciation goes to my friends and classmates Anastasia, Elmira, Puspa, Rafael and Svetlana, for the shared experience of the brightest and </w:t>
      </w:r>
      <w:r w:rsidR="00BF1162">
        <w:t xml:space="preserve">the </w:t>
      </w:r>
      <w:r>
        <w:t>toughest moments of our graduate education journey. I appreciate your enormous encouragement and support.</w:t>
      </w:r>
    </w:p>
    <w:p w14:paraId="72385066" w14:textId="264291B0" w:rsidR="00BA12FE" w:rsidRDefault="00CA66BD" w:rsidP="00CA66BD">
      <w:pPr>
        <w:widowControl/>
        <w:spacing w:before="0" w:beforeAutospacing="0" w:after="160" w:afterAutospacing="0"/>
      </w:pPr>
      <w:r>
        <w:t>Finally, I would like to express my gratitude and appreciation to my loving and supportive family. My wife Ksenia and my mother Natalya have been an enduring source of inspiration, support and love. Without you</w:t>
      </w:r>
      <w:r w:rsidR="006B724D">
        <w:t>,</w:t>
      </w:r>
      <w:r>
        <w:t xml:space="preserve"> none of this would have been possible.</w:t>
      </w:r>
    </w:p>
    <w:sdt>
      <w:sdtPr>
        <w:rPr>
          <w:rFonts w:eastAsiaTheme="minorHAnsi" w:cs="Times New Roman"/>
          <w:b w:val="0"/>
          <w:sz w:val="24"/>
          <w:szCs w:val="28"/>
        </w:rPr>
        <w:id w:val="-1363895573"/>
        <w:docPartObj>
          <w:docPartGallery w:val="Table of Contents"/>
          <w:docPartUnique/>
        </w:docPartObj>
      </w:sdtPr>
      <w:sdtEndPr>
        <w:rPr>
          <w:bCs/>
          <w:noProof/>
        </w:rPr>
      </w:sdtEndPr>
      <w:sdtContent>
        <w:p w14:paraId="63539FDD" w14:textId="62B1A5B6" w:rsidR="00651259" w:rsidRPr="00651259" w:rsidRDefault="00BA12FE" w:rsidP="006E1091">
          <w:pPr>
            <w:pStyle w:val="Title"/>
          </w:pPr>
          <w:r>
            <w:t>Table of Contents</w:t>
          </w:r>
        </w:p>
        <w:p w14:paraId="2A2E76B1" w14:textId="2FB9BEE3" w:rsidR="000C19DE" w:rsidRDefault="00BA12FE">
          <w:pPr>
            <w:pStyle w:val="TOC1"/>
            <w:rPr>
              <w:rFonts w:asciiTheme="minorHAnsi" w:eastAsiaTheme="minorEastAsia" w:hAnsiTheme="minorHAnsi" w:cstheme="minorBidi"/>
              <w:b w:val="0"/>
              <w:sz w:val="22"/>
              <w:szCs w:val="22"/>
              <w:lang w:eastAsia="en-GB"/>
            </w:rPr>
          </w:pPr>
          <w:r>
            <w:fldChar w:fldCharType="begin"/>
          </w:r>
          <w:r>
            <w:instrText xml:space="preserve"> TOC \o "1-3" \h \z \u </w:instrText>
          </w:r>
          <w:r>
            <w:fldChar w:fldCharType="separate"/>
          </w:r>
          <w:hyperlink w:anchor="_Toc19542549" w:history="1">
            <w:r w:rsidR="000C19DE" w:rsidRPr="00A12229">
              <w:rPr>
                <w:rStyle w:val="Hyperlink"/>
              </w:rPr>
              <w:t>Chapter 1 :</w:t>
            </w:r>
            <w:r w:rsidR="000C19DE">
              <w:rPr>
                <w:rFonts w:asciiTheme="minorHAnsi" w:eastAsiaTheme="minorEastAsia" w:hAnsiTheme="minorHAnsi" w:cstheme="minorBidi"/>
                <w:b w:val="0"/>
                <w:sz w:val="22"/>
                <w:szCs w:val="22"/>
                <w:lang w:eastAsia="en-GB"/>
              </w:rPr>
              <w:tab/>
            </w:r>
            <w:r w:rsidR="000C19DE" w:rsidRPr="00A12229">
              <w:rPr>
                <w:rStyle w:val="Hyperlink"/>
              </w:rPr>
              <w:t>Introduction</w:t>
            </w:r>
            <w:r w:rsidR="000C19DE">
              <w:rPr>
                <w:webHidden/>
              </w:rPr>
              <w:tab/>
            </w:r>
            <w:r w:rsidR="000C19DE">
              <w:rPr>
                <w:webHidden/>
              </w:rPr>
              <w:fldChar w:fldCharType="begin"/>
            </w:r>
            <w:r w:rsidR="000C19DE">
              <w:rPr>
                <w:webHidden/>
              </w:rPr>
              <w:instrText xml:space="preserve"> PAGEREF _Toc19542549 \h </w:instrText>
            </w:r>
            <w:r w:rsidR="000C19DE">
              <w:rPr>
                <w:webHidden/>
              </w:rPr>
            </w:r>
            <w:r w:rsidR="000C19DE">
              <w:rPr>
                <w:webHidden/>
              </w:rPr>
              <w:fldChar w:fldCharType="separate"/>
            </w:r>
            <w:r w:rsidR="000C19DE">
              <w:rPr>
                <w:webHidden/>
              </w:rPr>
              <w:t>1</w:t>
            </w:r>
            <w:r w:rsidR="000C19DE">
              <w:rPr>
                <w:webHidden/>
              </w:rPr>
              <w:fldChar w:fldCharType="end"/>
            </w:r>
          </w:hyperlink>
        </w:p>
        <w:p w14:paraId="538C38BE" w14:textId="563B2C8F" w:rsidR="000C19DE" w:rsidRDefault="000C19DE">
          <w:pPr>
            <w:pStyle w:val="TOC1"/>
            <w:rPr>
              <w:rFonts w:asciiTheme="minorHAnsi" w:eastAsiaTheme="minorEastAsia" w:hAnsiTheme="minorHAnsi" w:cstheme="minorBidi"/>
              <w:b w:val="0"/>
              <w:sz w:val="22"/>
              <w:szCs w:val="22"/>
              <w:lang w:eastAsia="en-GB"/>
            </w:rPr>
          </w:pPr>
          <w:hyperlink w:anchor="_Toc19542550" w:history="1">
            <w:r w:rsidRPr="00A12229">
              <w:rPr>
                <w:rStyle w:val="Hyperlink"/>
              </w:rPr>
              <w:t>Chapter 2 :</w:t>
            </w:r>
            <w:r>
              <w:rPr>
                <w:rFonts w:asciiTheme="minorHAnsi" w:eastAsiaTheme="minorEastAsia" w:hAnsiTheme="minorHAnsi" w:cstheme="minorBidi"/>
                <w:b w:val="0"/>
                <w:sz w:val="22"/>
                <w:szCs w:val="22"/>
                <w:lang w:eastAsia="en-GB"/>
              </w:rPr>
              <w:tab/>
            </w:r>
            <w:r w:rsidRPr="00A12229">
              <w:rPr>
                <w:rStyle w:val="Hyperlink"/>
              </w:rPr>
              <w:t>Literature Review</w:t>
            </w:r>
            <w:r>
              <w:rPr>
                <w:webHidden/>
              </w:rPr>
              <w:tab/>
            </w:r>
            <w:r>
              <w:rPr>
                <w:webHidden/>
              </w:rPr>
              <w:fldChar w:fldCharType="begin"/>
            </w:r>
            <w:r>
              <w:rPr>
                <w:webHidden/>
              </w:rPr>
              <w:instrText xml:space="preserve"> PAGEREF _Toc19542550 \h </w:instrText>
            </w:r>
            <w:r>
              <w:rPr>
                <w:webHidden/>
              </w:rPr>
            </w:r>
            <w:r>
              <w:rPr>
                <w:webHidden/>
              </w:rPr>
              <w:fldChar w:fldCharType="separate"/>
            </w:r>
            <w:r>
              <w:rPr>
                <w:webHidden/>
              </w:rPr>
              <w:t>4</w:t>
            </w:r>
            <w:r>
              <w:rPr>
                <w:webHidden/>
              </w:rPr>
              <w:fldChar w:fldCharType="end"/>
            </w:r>
          </w:hyperlink>
        </w:p>
        <w:p w14:paraId="4569C610" w14:textId="7B986283" w:rsidR="000C19DE" w:rsidRDefault="000C19DE">
          <w:pPr>
            <w:pStyle w:val="TOC2"/>
            <w:rPr>
              <w:rFonts w:asciiTheme="minorHAnsi" w:eastAsiaTheme="minorEastAsia" w:hAnsiTheme="minorHAnsi" w:cstheme="minorBidi"/>
              <w:spacing w:val="0"/>
              <w:sz w:val="22"/>
              <w:szCs w:val="22"/>
              <w:lang w:eastAsia="en-GB"/>
            </w:rPr>
          </w:pPr>
          <w:hyperlink w:anchor="_Toc19542551" w:history="1">
            <w:r w:rsidRPr="00A12229">
              <w:rPr>
                <w:rStyle w:val="Hyperlink"/>
              </w:rPr>
              <w:t>2.1</w:t>
            </w:r>
            <w:r>
              <w:rPr>
                <w:rFonts w:asciiTheme="minorHAnsi" w:eastAsiaTheme="minorEastAsia" w:hAnsiTheme="minorHAnsi" w:cstheme="minorBidi"/>
                <w:spacing w:val="0"/>
                <w:sz w:val="22"/>
                <w:szCs w:val="22"/>
                <w:lang w:eastAsia="en-GB"/>
              </w:rPr>
              <w:tab/>
            </w:r>
            <w:r w:rsidRPr="00A12229">
              <w:rPr>
                <w:rStyle w:val="Hyperlink"/>
              </w:rPr>
              <w:t>Multiple Intelligences theory</w:t>
            </w:r>
            <w:r>
              <w:rPr>
                <w:webHidden/>
              </w:rPr>
              <w:tab/>
            </w:r>
            <w:r>
              <w:rPr>
                <w:webHidden/>
              </w:rPr>
              <w:fldChar w:fldCharType="begin"/>
            </w:r>
            <w:r>
              <w:rPr>
                <w:webHidden/>
              </w:rPr>
              <w:instrText xml:space="preserve"> PAGEREF _Toc19542551 \h </w:instrText>
            </w:r>
            <w:r>
              <w:rPr>
                <w:webHidden/>
              </w:rPr>
            </w:r>
            <w:r>
              <w:rPr>
                <w:webHidden/>
              </w:rPr>
              <w:fldChar w:fldCharType="separate"/>
            </w:r>
            <w:r>
              <w:rPr>
                <w:webHidden/>
              </w:rPr>
              <w:t>4</w:t>
            </w:r>
            <w:r>
              <w:rPr>
                <w:webHidden/>
              </w:rPr>
              <w:fldChar w:fldCharType="end"/>
            </w:r>
          </w:hyperlink>
        </w:p>
        <w:p w14:paraId="05E02304" w14:textId="1D0D8611"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52" w:history="1">
            <w:r w:rsidRPr="00A12229">
              <w:rPr>
                <w:rStyle w:val="Hyperlink"/>
                <w:noProof/>
              </w:rPr>
              <w:t>2.1.1</w:t>
            </w:r>
            <w:r>
              <w:rPr>
                <w:rFonts w:asciiTheme="minorHAnsi" w:eastAsiaTheme="minorEastAsia" w:hAnsiTheme="minorHAnsi" w:cstheme="minorBidi"/>
                <w:noProof/>
                <w:sz w:val="22"/>
                <w:szCs w:val="22"/>
                <w:lang w:eastAsia="en-GB"/>
              </w:rPr>
              <w:tab/>
            </w:r>
            <w:r w:rsidRPr="00A12229">
              <w:rPr>
                <w:rStyle w:val="Hyperlink"/>
                <w:noProof/>
              </w:rPr>
              <w:t>Multiple Intelligences theory development</w:t>
            </w:r>
            <w:r>
              <w:rPr>
                <w:noProof/>
                <w:webHidden/>
              </w:rPr>
              <w:tab/>
            </w:r>
            <w:r>
              <w:rPr>
                <w:noProof/>
                <w:webHidden/>
              </w:rPr>
              <w:fldChar w:fldCharType="begin"/>
            </w:r>
            <w:r>
              <w:rPr>
                <w:noProof/>
                <w:webHidden/>
              </w:rPr>
              <w:instrText xml:space="preserve"> PAGEREF _Toc19542552 \h </w:instrText>
            </w:r>
            <w:r>
              <w:rPr>
                <w:noProof/>
                <w:webHidden/>
              </w:rPr>
            </w:r>
            <w:r>
              <w:rPr>
                <w:noProof/>
                <w:webHidden/>
              </w:rPr>
              <w:fldChar w:fldCharType="separate"/>
            </w:r>
            <w:r>
              <w:rPr>
                <w:noProof/>
                <w:webHidden/>
              </w:rPr>
              <w:t>4</w:t>
            </w:r>
            <w:r>
              <w:rPr>
                <w:noProof/>
                <w:webHidden/>
              </w:rPr>
              <w:fldChar w:fldCharType="end"/>
            </w:r>
          </w:hyperlink>
        </w:p>
        <w:p w14:paraId="02AC03B5" w14:textId="32429982"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53" w:history="1">
            <w:r w:rsidRPr="00A12229">
              <w:rPr>
                <w:rStyle w:val="Hyperlink"/>
                <w:noProof/>
              </w:rPr>
              <w:t>2.1.2</w:t>
            </w:r>
            <w:r>
              <w:rPr>
                <w:rFonts w:asciiTheme="minorHAnsi" w:eastAsiaTheme="minorEastAsia" w:hAnsiTheme="minorHAnsi" w:cstheme="minorBidi"/>
                <w:noProof/>
                <w:sz w:val="22"/>
                <w:szCs w:val="22"/>
                <w:lang w:eastAsia="en-GB"/>
              </w:rPr>
              <w:tab/>
            </w:r>
            <w:r w:rsidRPr="00A12229">
              <w:rPr>
                <w:rStyle w:val="Hyperlink"/>
                <w:noProof/>
              </w:rPr>
              <w:t>MI theory and education</w:t>
            </w:r>
            <w:r>
              <w:rPr>
                <w:noProof/>
                <w:webHidden/>
              </w:rPr>
              <w:tab/>
            </w:r>
            <w:r>
              <w:rPr>
                <w:noProof/>
                <w:webHidden/>
              </w:rPr>
              <w:fldChar w:fldCharType="begin"/>
            </w:r>
            <w:r>
              <w:rPr>
                <w:noProof/>
                <w:webHidden/>
              </w:rPr>
              <w:instrText xml:space="preserve"> PAGEREF _Toc19542553 \h </w:instrText>
            </w:r>
            <w:r>
              <w:rPr>
                <w:noProof/>
                <w:webHidden/>
              </w:rPr>
            </w:r>
            <w:r>
              <w:rPr>
                <w:noProof/>
                <w:webHidden/>
              </w:rPr>
              <w:fldChar w:fldCharType="separate"/>
            </w:r>
            <w:r>
              <w:rPr>
                <w:noProof/>
                <w:webHidden/>
              </w:rPr>
              <w:t>5</w:t>
            </w:r>
            <w:r>
              <w:rPr>
                <w:noProof/>
                <w:webHidden/>
              </w:rPr>
              <w:fldChar w:fldCharType="end"/>
            </w:r>
          </w:hyperlink>
        </w:p>
        <w:p w14:paraId="1C16F386" w14:textId="46CEF3CD"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54" w:history="1">
            <w:r w:rsidRPr="00A12229">
              <w:rPr>
                <w:rStyle w:val="Hyperlink"/>
                <w:noProof/>
              </w:rPr>
              <w:t>2.1.3</w:t>
            </w:r>
            <w:r>
              <w:rPr>
                <w:rFonts w:asciiTheme="minorHAnsi" w:eastAsiaTheme="minorEastAsia" w:hAnsiTheme="minorHAnsi" w:cstheme="minorBidi"/>
                <w:noProof/>
                <w:sz w:val="22"/>
                <w:szCs w:val="22"/>
                <w:lang w:eastAsia="en-GB"/>
              </w:rPr>
              <w:tab/>
            </w:r>
            <w:r w:rsidRPr="00A12229">
              <w:rPr>
                <w:rStyle w:val="Hyperlink"/>
                <w:noProof/>
              </w:rPr>
              <w:t>Critique of MI theory</w:t>
            </w:r>
            <w:r>
              <w:rPr>
                <w:noProof/>
                <w:webHidden/>
              </w:rPr>
              <w:tab/>
            </w:r>
            <w:r>
              <w:rPr>
                <w:noProof/>
                <w:webHidden/>
              </w:rPr>
              <w:fldChar w:fldCharType="begin"/>
            </w:r>
            <w:r>
              <w:rPr>
                <w:noProof/>
                <w:webHidden/>
              </w:rPr>
              <w:instrText xml:space="preserve"> PAGEREF _Toc19542554 \h </w:instrText>
            </w:r>
            <w:r>
              <w:rPr>
                <w:noProof/>
                <w:webHidden/>
              </w:rPr>
            </w:r>
            <w:r>
              <w:rPr>
                <w:noProof/>
                <w:webHidden/>
              </w:rPr>
              <w:fldChar w:fldCharType="separate"/>
            </w:r>
            <w:r>
              <w:rPr>
                <w:noProof/>
                <w:webHidden/>
              </w:rPr>
              <w:t>7</w:t>
            </w:r>
            <w:r>
              <w:rPr>
                <w:noProof/>
                <w:webHidden/>
              </w:rPr>
              <w:fldChar w:fldCharType="end"/>
            </w:r>
          </w:hyperlink>
        </w:p>
        <w:p w14:paraId="37891B12" w14:textId="585951F5" w:rsidR="000C19DE" w:rsidRDefault="000C19DE">
          <w:pPr>
            <w:pStyle w:val="TOC2"/>
            <w:rPr>
              <w:rFonts w:asciiTheme="minorHAnsi" w:eastAsiaTheme="minorEastAsia" w:hAnsiTheme="minorHAnsi" w:cstheme="minorBidi"/>
              <w:spacing w:val="0"/>
              <w:sz w:val="22"/>
              <w:szCs w:val="22"/>
              <w:lang w:eastAsia="en-GB"/>
            </w:rPr>
          </w:pPr>
          <w:hyperlink w:anchor="_Toc19542555" w:history="1">
            <w:r w:rsidRPr="00A12229">
              <w:rPr>
                <w:rStyle w:val="Hyperlink"/>
              </w:rPr>
              <w:t>2.2</w:t>
            </w:r>
            <w:r>
              <w:rPr>
                <w:rFonts w:asciiTheme="minorHAnsi" w:eastAsiaTheme="minorEastAsia" w:hAnsiTheme="minorHAnsi" w:cstheme="minorBidi"/>
                <w:spacing w:val="0"/>
                <w:sz w:val="22"/>
                <w:szCs w:val="22"/>
                <w:lang w:eastAsia="en-GB"/>
              </w:rPr>
              <w:tab/>
            </w:r>
            <w:r w:rsidRPr="00A12229">
              <w:rPr>
                <w:rStyle w:val="Hyperlink"/>
              </w:rPr>
              <w:t>Multiple intelligences in the classroom</w:t>
            </w:r>
            <w:r>
              <w:rPr>
                <w:webHidden/>
              </w:rPr>
              <w:tab/>
            </w:r>
            <w:r>
              <w:rPr>
                <w:webHidden/>
              </w:rPr>
              <w:fldChar w:fldCharType="begin"/>
            </w:r>
            <w:r>
              <w:rPr>
                <w:webHidden/>
              </w:rPr>
              <w:instrText xml:space="preserve"> PAGEREF _Toc19542555 \h </w:instrText>
            </w:r>
            <w:r>
              <w:rPr>
                <w:webHidden/>
              </w:rPr>
            </w:r>
            <w:r>
              <w:rPr>
                <w:webHidden/>
              </w:rPr>
              <w:fldChar w:fldCharType="separate"/>
            </w:r>
            <w:r>
              <w:rPr>
                <w:webHidden/>
              </w:rPr>
              <w:t>8</w:t>
            </w:r>
            <w:r>
              <w:rPr>
                <w:webHidden/>
              </w:rPr>
              <w:fldChar w:fldCharType="end"/>
            </w:r>
          </w:hyperlink>
        </w:p>
        <w:p w14:paraId="21E065A5" w14:textId="341BCB6C"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56" w:history="1">
            <w:r w:rsidRPr="00A12229">
              <w:rPr>
                <w:rStyle w:val="Hyperlink"/>
                <w:noProof/>
              </w:rPr>
              <w:t>2.2.1</w:t>
            </w:r>
            <w:r>
              <w:rPr>
                <w:rFonts w:asciiTheme="minorHAnsi" w:eastAsiaTheme="minorEastAsia" w:hAnsiTheme="minorHAnsi" w:cstheme="minorBidi"/>
                <w:noProof/>
                <w:sz w:val="22"/>
                <w:szCs w:val="22"/>
                <w:lang w:eastAsia="en-GB"/>
              </w:rPr>
              <w:tab/>
            </w:r>
            <w:r w:rsidRPr="00A12229">
              <w:rPr>
                <w:rStyle w:val="Hyperlink"/>
                <w:noProof/>
              </w:rPr>
              <w:t>Illustrations of each MI in the classroom</w:t>
            </w:r>
            <w:r>
              <w:rPr>
                <w:noProof/>
                <w:webHidden/>
              </w:rPr>
              <w:tab/>
            </w:r>
            <w:r>
              <w:rPr>
                <w:noProof/>
                <w:webHidden/>
              </w:rPr>
              <w:fldChar w:fldCharType="begin"/>
            </w:r>
            <w:r>
              <w:rPr>
                <w:noProof/>
                <w:webHidden/>
              </w:rPr>
              <w:instrText xml:space="preserve"> PAGEREF _Toc19542556 \h </w:instrText>
            </w:r>
            <w:r>
              <w:rPr>
                <w:noProof/>
                <w:webHidden/>
              </w:rPr>
            </w:r>
            <w:r>
              <w:rPr>
                <w:noProof/>
                <w:webHidden/>
              </w:rPr>
              <w:fldChar w:fldCharType="separate"/>
            </w:r>
            <w:r>
              <w:rPr>
                <w:noProof/>
                <w:webHidden/>
              </w:rPr>
              <w:t>8</w:t>
            </w:r>
            <w:r>
              <w:rPr>
                <w:noProof/>
                <w:webHidden/>
              </w:rPr>
              <w:fldChar w:fldCharType="end"/>
            </w:r>
          </w:hyperlink>
        </w:p>
        <w:p w14:paraId="38A83831" w14:textId="174F3687"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57" w:history="1">
            <w:r w:rsidRPr="00A12229">
              <w:rPr>
                <w:rStyle w:val="Hyperlink"/>
                <w:noProof/>
              </w:rPr>
              <w:t>2.2.2</w:t>
            </w:r>
            <w:r>
              <w:rPr>
                <w:rFonts w:asciiTheme="minorHAnsi" w:eastAsiaTheme="minorEastAsia" w:hAnsiTheme="minorHAnsi" w:cstheme="minorBidi"/>
                <w:noProof/>
                <w:sz w:val="22"/>
                <w:szCs w:val="22"/>
                <w:lang w:eastAsia="en-GB"/>
              </w:rPr>
              <w:tab/>
            </w:r>
            <w:r w:rsidRPr="00A12229">
              <w:rPr>
                <w:rStyle w:val="Hyperlink"/>
                <w:noProof/>
              </w:rPr>
              <w:t>MI and technology in the classroom</w:t>
            </w:r>
            <w:r>
              <w:rPr>
                <w:noProof/>
                <w:webHidden/>
              </w:rPr>
              <w:tab/>
            </w:r>
            <w:r>
              <w:rPr>
                <w:noProof/>
                <w:webHidden/>
              </w:rPr>
              <w:fldChar w:fldCharType="begin"/>
            </w:r>
            <w:r>
              <w:rPr>
                <w:noProof/>
                <w:webHidden/>
              </w:rPr>
              <w:instrText xml:space="preserve"> PAGEREF _Toc19542557 \h </w:instrText>
            </w:r>
            <w:r>
              <w:rPr>
                <w:noProof/>
                <w:webHidden/>
              </w:rPr>
            </w:r>
            <w:r>
              <w:rPr>
                <w:noProof/>
                <w:webHidden/>
              </w:rPr>
              <w:fldChar w:fldCharType="separate"/>
            </w:r>
            <w:r>
              <w:rPr>
                <w:noProof/>
                <w:webHidden/>
              </w:rPr>
              <w:t>10</w:t>
            </w:r>
            <w:r>
              <w:rPr>
                <w:noProof/>
                <w:webHidden/>
              </w:rPr>
              <w:fldChar w:fldCharType="end"/>
            </w:r>
          </w:hyperlink>
        </w:p>
        <w:p w14:paraId="2880940E" w14:textId="3427F902" w:rsidR="000C19DE" w:rsidRDefault="000C19DE">
          <w:pPr>
            <w:pStyle w:val="TOC2"/>
            <w:rPr>
              <w:rFonts w:asciiTheme="minorHAnsi" w:eastAsiaTheme="minorEastAsia" w:hAnsiTheme="minorHAnsi" w:cstheme="minorBidi"/>
              <w:spacing w:val="0"/>
              <w:sz w:val="22"/>
              <w:szCs w:val="22"/>
              <w:lang w:eastAsia="en-GB"/>
            </w:rPr>
          </w:pPr>
          <w:hyperlink w:anchor="_Toc19542558" w:history="1">
            <w:r w:rsidRPr="00A12229">
              <w:rPr>
                <w:rStyle w:val="Hyperlink"/>
              </w:rPr>
              <w:t>2.3</w:t>
            </w:r>
            <w:r>
              <w:rPr>
                <w:rFonts w:asciiTheme="minorHAnsi" w:eastAsiaTheme="minorEastAsia" w:hAnsiTheme="minorHAnsi" w:cstheme="minorBidi"/>
                <w:spacing w:val="0"/>
                <w:sz w:val="22"/>
                <w:szCs w:val="22"/>
                <w:lang w:eastAsia="en-GB"/>
              </w:rPr>
              <w:tab/>
            </w:r>
            <w:r w:rsidRPr="00A12229">
              <w:rPr>
                <w:rStyle w:val="Hyperlink"/>
              </w:rPr>
              <w:t>School leadership</w:t>
            </w:r>
            <w:r>
              <w:rPr>
                <w:webHidden/>
              </w:rPr>
              <w:tab/>
            </w:r>
            <w:r>
              <w:rPr>
                <w:webHidden/>
              </w:rPr>
              <w:fldChar w:fldCharType="begin"/>
            </w:r>
            <w:r>
              <w:rPr>
                <w:webHidden/>
              </w:rPr>
              <w:instrText xml:space="preserve"> PAGEREF _Toc19542558 \h </w:instrText>
            </w:r>
            <w:r>
              <w:rPr>
                <w:webHidden/>
              </w:rPr>
            </w:r>
            <w:r>
              <w:rPr>
                <w:webHidden/>
              </w:rPr>
              <w:fldChar w:fldCharType="separate"/>
            </w:r>
            <w:r>
              <w:rPr>
                <w:webHidden/>
              </w:rPr>
              <w:t>12</w:t>
            </w:r>
            <w:r>
              <w:rPr>
                <w:webHidden/>
              </w:rPr>
              <w:fldChar w:fldCharType="end"/>
            </w:r>
          </w:hyperlink>
        </w:p>
        <w:p w14:paraId="67BCB846" w14:textId="1C0054D5"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59" w:history="1">
            <w:r w:rsidRPr="00A12229">
              <w:rPr>
                <w:rStyle w:val="Hyperlink"/>
                <w:noProof/>
              </w:rPr>
              <w:t>2.3.1</w:t>
            </w:r>
            <w:r>
              <w:rPr>
                <w:rFonts w:asciiTheme="minorHAnsi" w:eastAsiaTheme="minorEastAsia" w:hAnsiTheme="minorHAnsi" w:cstheme="minorBidi"/>
                <w:noProof/>
                <w:sz w:val="22"/>
                <w:szCs w:val="22"/>
                <w:lang w:eastAsia="en-GB"/>
              </w:rPr>
              <w:tab/>
            </w:r>
            <w:r w:rsidRPr="00A12229">
              <w:rPr>
                <w:rStyle w:val="Hyperlink"/>
                <w:noProof/>
              </w:rPr>
              <w:t>Change in education</w:t>
            </w:r>
            <w:r>
              <w:rPr>
                <w:noProof/>
                <w:webHidden/>
              </w:rPr>
              <w:tab/>
            </w:r>
            <w:r>
              <w:rPr>
                <w:noProof/>
                <w:webHidden/>
              </w:rPr>
              <w:fldChar w:fldCharType="begin"/>
            </w:r>
            <w:r>
              <w:rPr>
                <w:noProof/>
                <w:webHidden/>
              </w:rPr>
              <w:instrText xml:space="preserve"> PAGEREF _Toc19542559 \h </w:instrText>
            </w:r>
            <w:r>
              <w:rPr>
                <w:noProof/>
                <w:webHidden/>
              </w:rPr>
            </w:r>
            <w:r>
              <w:rPr>
                <w:noProof/>
                <w:webHidden/>
              </w:rPr>
              <w:fldChar w:fldCharType="separate"/>
            </w:r>
            <w:r>
              <w:rPr>
                <w:noProof/>
                <w:webHidden/>
              </w:rPr>
              <w:t>12</w:t>
            </w:r>
            <w:r>
              <w:rPr>
                <w:noProof/>
                <w:webHidden/>
              </w:rPr>
              <w:fldChar w:fldCharType="end"/>
            </w:r>
          </w:hyperlink>
        </w:p>
        <w:p w14:paraId="4DF63171" w14:textId="398B7371"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60" w:history="1">
            <w:r w:rsidRPr="00A12229">
              <w:rPr>
                <w:rStyle w:val="Hyperlink"/>
                <w:noProof/>
              </w:rPr>
              <w:t>2.3.2</w:t>
            </w:r>
            <w:r>
              <w:rPr>
                <w:rFonts w:asciiTheme="minorHAnsi" w:eastAsiaTheme="minorEastAsia" w:hAnsiTheme="minorHAnsi" w:cstheme="minorBidi"/>
                <w:noProof/>
                <w:sz w:val="22"/>
                <w:szCs w:val="22"/>
                <w:lang w:eastAsia="en-GB"/>
              </w:rPr>
              <w:tab/>
            </w:r>
            <w:r w:rsidRPr="00A12229">
              <w:rPr>
                <w:rStyle w:val="Hyperlink"/>
                <w:noProof/>
              </w:rPr>
              <w:t>Technology-enhanced learning and innovation</w:t>
            </w:r>
            <w:r>
              <w:rPr>
                <w:noProof/>
                <w:webHidden/>
              </w:rPr>
              <w:tab/>
            </w:r>
            <w:r>
              <w:rPr>
                <w:noProof/>
                <w:webHidden/>
              </w:rPr>
              <w:fldChar w:fldCharType="begin"/>
            </w:r>
            <w:r>
              <w:rPr>
                <w:noProof/>
                <w:webHidden/>
              </w:rPr>
              <w:instrText xml:space="preserve"> PAGEREF _Toc19542560 \h </w:instrText>
            </w:r>
            <w:r>
              <w:rPr>
                <w:noProof/>
                <w:webHidden/>
              </w:rPr>
            </w:r>
            <w:r>
              <w:rPr>
                <w:noProof/>
                <w:webHidden/>
              </w:rPr>
              <w:fldChar w:fldCharType="separate"/>
            </w:r>
            <w:r>
              <w:rPr>
                <w:noProof/>
                <w:webHidden/>
              </w:rPr>
              <w:t>13</w:t>
            </w:r>
            <w:r>
              <w:rPr>
                <w:noProof/>
                <w:webHidden/>
              </w:rPr>
              <w:fldChar w:fldCharType="end"/>
            </w:r>
          </w:hyperlink>
        </w:p>
        <w:p w14:paraId="78D397FC" w14:textId="1065CC63"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61" w:history="1">
            <w:r w:rsidRPr="00A12229">
              <w:rPr>
                <w:rStyle w:val="Hyperlink"/>
                <w:noProof/>
              </w:rPr>
              <w:t>2.3.3</w:t>
            </w:r>
            <w:r>
              <w:rPr>
                <w:rFonts w:asciiTheme="minorHAnsi" w:eastAsiaTheme="minorEastAsia" w:hAnsiTheme="minorHAnsi" w:cstheme="minorBidi"/>
                <w:noProof/>
                <w:sz w:val="22"/>
                <w:szCs w:val="22"/>
                <w:lang w:eastAsia="en-GB"/>
              </w:rPr>
              <w:tab/>
            </w:r>
            <w:r w:rsidRPr="00A12229">
              <w:rPr>
                <w:rStyle w:val="Hyperlink"/>
                <w:noProof/>
              </w:rPr>
              <w:t>Leadership for technology-enhanced learning</w:t>
            </w:r>
            <w:r>
              <w:rPr>
                <w:noProof/>
                <w:webHidden/>
              </w:rPr>
              <w:tab/>
            </w:r>
            <w:r>
              <w:rPr>
                <w:noProof/>
                <w:webHidden/>
              </w:rPr>
              <w:fldChar w:fldCharType="begin"/>
            </w:r>
            <w:r>
              <w:rPr>
                <w:noProof/>
                <w:webHidden/>
              </w:rPr>
              <w:instrText xml:space="preserve"> PAGEREF _Toc19542561 \h </w:instrText>
            </w:r>
            <w:r>
              <w:rPr>
                <w:noProof/>
                <w:webHidden/>
              </w:rPr>
            </w:r>
            <w:r>
              <w:rPr>
                <w:noProof/>
                <w:webHidden/>
              </w:rPr>
              <w:fldChar w:fldCharType="separate"/>
            </w:r>
            <w:r>
              <w:rPr>
                <w:noProof/>
                <w:webHidden/>
              </w:rPr>
              <w:t>17</w:t>
            </w:r>
            <w:r>
              <w:rPr>
                <w:noProof/>
                <w:webHidden/>
              </w:rPr>
              <w:fldChar w:fldCharType="end"/>
            </w:r>
          </w:hyperlink>
        </w:p>
        <w:p w14:paraId="687A99E0" w14:textId="7DBAC243"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62" w:history="1">
            <w:r w:rsidRPr="00A12229">
              <w:rPr>
                <w:rStyle w:val="Hyperlink"/>
                <w:noProof/>
              </w:rPr>
              <w:t>2.3.4</w:t>
            </w:r>
            <w:r>
              <w:rPr>
                <w:rFonts w:asciiTheme="minorHAnsi" w:eastAsiaTheme="minorEastAsia" w:hAnsiTheme="minorHAnsi" w:cstheme="minorBidi"/>
                <w:noProof/>
                <w:sz w:val="22"/>
                <w:szCs w:val="22"/>
                <w:lang w:eastAsia="en-GB"/>
              </w:rPr>
              <w:tab/>
            </w:r>
            <w:r w:rsidRPr="00A12229">
              <w:rPr>
                <w:rStyle w:val="Hyperlink"/>
                <w:noProof/>
              </w:rPr>
              <w:t>Leadership styles and practices</w:t>
            </w:r>
            <w:r>
              <w:rPr>
                <w:noProof/>
                <w:webHidden/>
              </w:rPr>
              <w:tab/>
            </w:r>
            <w:r>
              <w:rPr>
                <w:noProof/>
                <w:webHidden/>
              </w:rPr>
              <w:fldChar w:fldCharType="begin"/>
            </w:r>
            <w:r>
              <w:rPr>
                <w:noProof/>
                <w:webHidden/>
              </w:rPr>
              <w:instrText xml:space="preserve"> PAGEREF _Toc19542562 \h </w:instrText>
            </w:r>
            <w:r>
              <w:rPr>
                <w:noProof/>
                <w:webHidden/>
              </w:rPr>
            </w:r>
            <w:r>
              <w:rPr>
                <w:noProof/>
                <w:webHidden/>
              </w:rPr>
              <w:fldChar w:fldCharType="separate"/>
            </w:r>
            <w:r>
              <w:rPr>
                <w:noProof/>
                <w:webHidden/>
              </w:rPr>
              <w:t>18</w:t>
            </w:r>
            <w:r>
              <w:rPr>
                <w:noProof/>
                <w:webHidden/>
              </w:rPr>
              <w:fldChar w:fldCharType="end"/>
            </w:r>
          </w:hyperlink>
        </w:p>
        <w:p w14:paraId="426E25FA" w14:textId="3B2DEC87"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63" w:history="1">
            <w:r w:rsidRPr="00A12229">
              <w:rPr>
                <w:rStyle w:val="Hyperlink"/>
                <w:noProof/>
              </w:rPr>
              <w:t>2.3.5</w:t>
            </w:r>
            <w:r>
              <w:rPr>
                <w:rFonts w:asciiTheme="minorHAnsi" w:eastAsiaTheme="minorEastAsia" w:hAnsiTheme="minorHAnsi" w:cstheme="minorBidi"/>
                <w:noProof/>
                <w:sz w:val="22"/>
                <w:szCs w:val="22"/>
                <w:lang w:eastAsia="en-GB"/>
              </w:rPr>
              <w:tab/>
            </w:r>
            <w:r w:rsidRPr="00A12229">
              <w:rPr>
                <w:rStyle w:val="Hyperlink"/>
                <w:noProof/>
              </w:rPr>
              <w:t>Distributed leadership</w:t>
            </w:r>
            <w:r>
              <w:rPr>
                <w:noProof/>
                <w:webHidden/>
              </w:rPr>
              <w:tab/>
            </w:r>
            <w:r>
              <w:rPr>
                <w:noProof/>
                <w:webHidden/>
              </w:rPr>
              <w:fldChar w:fldCharType="begin"/>
            </w:r>
            <w:r>
              <w:rPr>
                <w:noProof/>
                <w:webHidden/>
              </w:rPr>
              <w:instrText xml:space="preserve"> PAGEREF _Toc19542563 \h </w:instrText>
            </w:r>
            <w:r>
              <w:rPr>
                <w:noProof/>
                <w:webHidden/>
              </w:rPr>
            </w:r>
            <w:r>
              <w:rPr>
                <w:noProof/>
                <w:webHidden/>
              </w:rPr>
              <w:fldChar w:fldCharType="separate"/>
            </w:r>
            <w:r>
              <w:rPr>
                <w:noProof/>
                <w:webHidden/>
              </w:rPr>
              <w:t>20</w:t>
            </w:r>
            <w:r>
              <w:rPr>
                <w:noProof/>
                <w:webHidden/>
              </w:rPr>
              <w:fldChar w:fldCharType="end"/>
            </w:r>
          </w:hyperlink>
        </w:p>
        <w:p w14:paraId="16B3CE7A" w14:textId="0BC9880C" w:rsidR="000C19DE" w:rsidRDefault="000C19DE">
          <w:pPr>
            <w:pStyle w:val="TOC2"/>
            <w:rPr>
              <w:rFonts w:asciiTheme="minorHAnsi" w:eastAsiaTheme="minorEastAsia" w:hAnsiTheme="minorHAnsi" w:cstheme="minorBidi"/>
              <w:spacing w:val="0"/>
              <w:sz w:val="22"/>
              <w:szCs w:val="22"/>
              <w:lang w:eastAsia="en-GB"/>
            </w:rPr>
          </w:pPr>
          <w:hyperlink w:anchor="_Toc19542564" w:history="1">
            <w:r w:rsidRPr="00A12229">
              <w:rPr>
                <w:rStyle w:val="Hyperlink"/>
              </w:rPr>
              <w:t>2.4</w:t>
            </w:r>
            <w:r>
              <w:rPr>
                <w:rFonts w:asciiTheme="minorHAnsi" w:eastAsiaTheme="minorEastAsia" w:hAnsiTheme="minorHAnsi" w:cstheme="minorBidi"/>
                <w:spacing w:val="0"/>
                <w:sz w:val="22"/>
                <w:szCs w:val="22"/>
                <w:lang w:eastAsia="en-GB"/>
              </w:rPr>
              <w:tab/>
            </w:r>
            <w:r w:rsidRPr="00A12229">
              <w:rPr>
                <w:rStyle w:val="Hyperlink"/>
              </w:rPr>
              <w:t>Research objectives</w:t>
            </w:r>
            <w:r>
              <w:rPr>
                <w:webHidden/>
              </w:rPr>
              <w:tab/>
            </w:r>
            <w:r>
              <w:rPr>
                <w:webHidden/>
              </w:rPr>
              <w:fldChar w:fldCharType="begin"/>
            </w:r>
            <w:r>
              <w:rPr>
                <w:webHidden/>
              </w:rPr>
              <w:instrText xml:space="preserve"> PAGEREF _Toc19542564 \h </w:instrText>
            </w:r>
            <w:r>
              <w:rPr>
                <w:webHidden/>
              </w:rPr>
            </w:r>
            <w:r>
              <w:rPr>
                <w:webHidden/>
              </w:rPr>
              <w:fldChar w:fldCharType="separate"/>
            </w:r>
            <w:r>
              <w:rPr>
                <w:webHidden/>
              </w:rPr>
              <w:t>21</w:t>
            </w:r>
            <w:r>
              <w:rPr>
                <w:webHidden/>
              </w:rPr>
              <w:fldChar w:fldCharType="end"/>
            </w:r>
          </w:hyperlink>
        </w:p>
        <w:p w14:paraId="0B04CBF5" w14:textId="5EBE4933" w:rsidR="000C19DE" w:rsidRDefault="000C19DE">
          <w:pPr>
            <w:pStyle w:val="TOC2"/>
            <w:rPr>
              <w:rFonts w:asciiTheme="minorHAnsi" w:eastAsiaTheme="minorEastAsia" w:hAnsiTheme="minorHAnsi" w:cstheme="minorBidi"/>
              <w:spacing w:val="0"/>
              <w:sz w:val="22"/>
              <w:szCs w:val="22"/>
              <w:lang w:eastAsia="en-GB"/>
            </w:rPr>
          </w:pPr>
          <w:hyperlink w:anchor="_Toc19542565" w:history="1">
            <w:r w:rsidRPr="00A12229">
              <w:rPr>
                <w:rStyle w:val="Hyperlink"/>
              </w:rPr>
              <w:t>2.5</w:t>
            </w:r>
            <w:r>
              <w:rPr>
                <w:rFonts w:asciiTheme="minorHAnsi" w:eastAsiaTheme="minorEastAsia" w:hAnsiTheme="minorHAnsi" w:cstheme="minorBidi"/>
                <w:spacing w:val="0"/>
                <w:sz w:val="22"/>
                <w:szCs w:val="22"/>
                <w:lang w:eastAsia="en-GB"/>
              </w:rPr>
              <w:tab/>
            </w:r>
            <w:r w:rsidRPr="00A12229">
              <w:rPr>
                <w:rStyle w:val="Hyperlink"/>
              </w:rPr>
              <w:t>Summary</w:t>
            </w:r>
            <w:r>
              <w:rPr>
                <w:webHidden/>
              </w:rPr>
              <w:tab/>
            </w:r>
            <w:r>
              <w:rPr>
                <w:webHidden/>
              </w:rPr>
              <w:fldChar w:fldCharType="begin"/>
            </w:r>
            <w:r>
              <w:rPr>
                <w:webHidden/>
              </w:rPr>
              <w:instrText xml:space="preserve"> PAGEREF _Toc19542565 \h </w:instrText>
            </w:r>
            <w:r>
              <w:rPr>
                <w:webHidden/>
              </w:rPr>
            </w:r>
            <w:r>
              <w:rPr>
                <w:webHidden/>
              </w:rPr>
              <w:fldChar w:fldCharType="separate"/>
            </w:r>
            <w:r>
              <w:rPr>
                <w:webHidden/>
              </w:rPr>
              <w:t>22</w:t>
            </w:r>
            <w:r>
              <w:rPr>
                <w:webHidden/>
              </w:rPr>
              <w:fldChar w:fldCharType="end"/>
            </w:r>
          </w:hyperlink>
        </w:p>
        <w:p w14:paraId="52111ADE" w14:textId="7CD51248" w:rsidR="000C19DE" w:rsidRDefault="000C19DE">
          <w:pPr>
            <w:pStyle w:val="TOC1"/>
            <w:rPr>
              <w:rFonts w:asciiTheme="minorHAnsi" w:eastAsiaTheme="minorEastAsia" w:hAnsiTheme="minorHAnsi" w:cstheme="minorBidi"/>
              <w:b w:val="0"/>
              <w:sz w:val="22"/>
              <w:szCs w:val="22"/>
              <w:lang w:eastAsia="en-GB"/>
            </w:rPr>
          </w:pPr>
          <w:hyperlink w:anchor="_Toc19542566" w:history="1">
            <w:r w:rsidRPr="00A12229">
              <w:rPr>
                <w:rStyle w:val="Hyperlink"/>
              </w:rPr>
              <w:t>Chapter 3 :</w:t>
            </w:r>
            <w:r>
              <w:rPr>
                <w:rFonts w:asciiTheme="minorHAnsi" w:eastAsiaTheme="minorEastAsia" w:hAnsiTheme="minorHAnsi" w:cstheme="minorBidi"/>
                <w:b w:val="0"/>
                <w:sz w:val="22"/>
                <w:szCs w:val="22"/>
                <w:lang w:eastAsia="en-GB"/>
              </w:rPr>
              <w:tab/>
            </w:r>
            <w:r w:rsidRPr="00A12229">
              <w:rPr>
                <w:rStyle w:val="Hyperlink"/>
              </w:rPr>
              <w:t>Methodology</w:t>
            </w:r>
            <w:r>
              <w:rPr>
                <w:webHidden/>
              </w:rPr>
              <w:tab/>
            </w:r>
            <w:r>
              <w:rPr>
                <w:webHidden/>
              </w:rPr>
              <w:fldChar w:fldCharType="begin"/>
            </w:r>
            <w:r>
              <w:rPr>
                <w:webHidden/>
              </w:rPr>
              <w:instrText xml:space="preserve"> PAGEREF _Toc19542566 \h </w:instrText>
            </w:r>
            <w:r>
              <w:rPr>
                <w:webHidden/>
              </w:rPr>
            </w:r>
            <w:r>
              <w:rPr>
                <w:webHidden/>
              </w:rPr>
              <w:fldChar w:fldCharType="separate"/>
            </w:r>
            <w:r>
              <w:rPr>
                <w:webHidden/>
              </w:rPr>
              <w:t>23</w:t>
            </w:r>
            <w:r>
              <w:rPr>
                <w:webHidden/>
              </w:rPr>
              <w:fldChar w:fldCharType="end"/>
            </w:r>
          </w:hyperlink>
        </w:p>
        <w:p w14:paraId="75409E92" w14:textId="3799DD32" w:rsidR="000C19DE" w:rsidRDefault="000C19DE">
          <w:pPr>
            <w:pStyle w:val="TOC2"/>
            <w:rPr>
              <w:rFonts w:asciiTheme="minorHAnsi" w:eastAsiaTheme="minorEastAsia" w:hAnsiTheme="minorHAnsi" w:cstheme="minorBidi"/>
              <w:spacing w:val="0"/>
              <w:sz w:val="22"/>
              <w:szCs w:val="22"/>
              <w:lang w:eastAsia="en-GB"/>
            </w:rPr>
          </w:pPr>
          <w:hyperlink w:anchor="_Toc19542567" w:history="1">
            <w:r w:rsidRPr="00A12229">
              <w:rPr>
                <w:rStyle w:val="Hyperlink"/>
              </w:rPr>
              <w:t>3.1</w:t>
            </w:r>
            <w:r>
              <w:rPr>
                <w:rFonts w:asciiTheme="minorHAnsi" w:eastAsiaTheme="minorEastAsia" w:hAnsiTheme="minorHAnsi" w:cstheme="minorBidi"/>
                <w:spacing w:val="0"/>
                <w:sz w:val="22"/>
                <w:szCs w:val="22"/>
                <w:lang w:eastAsia="en-GB"/>
              </w:rPr>
              <w:tab/>
            </w:r>
            <w:r w:rsidRPr="00A12229">
              <w:rPr>
                <w:rStyle w:val="Hyperlink"/>
              </w:rPr>
              <w:t>Introduction</w:t>
            </w:r>
            <w:r>
              <w:rPr>
                <w:webHidden/>
              </w:rPr>
              <w:tab/>
            </w:r>
            <w:r>
              <w:rPr>
                <w:webHidden/>
              </w:rPr>
              <w:fldChar w:fldCharType="begin"/>
            </w:r>
            <w:r>
              <w:rPr>
                <w:webHidden/>
              </w:rPr>
              <w:instrText xml:space="preserve"> PAGEREF _Toc19542567 \h </w:instrText>
            </w:r>
            <w:r>
              <w:rPr>
                <w:webHidden/>
              </w:rPr>
            </w:r>
            <w:r>
              <w:rPr>
                <w:webHidden/>
              </w:rPr>
              <w:fldChar w:fldCharType="separate"/>
            </w:r>
            <w:r>
              <w:rPr>
                <w:webHidden/>
              </w:rPr>
              <w:t>23</w:t>
            </w:r>
            <w:r>
              <w:rPr>
                <w:webHidden/>
              </w:rPr>
              <w:fldChar w:fldCharType="end"/>
            </w:r>
          </w:hyperlink>
        </w:p>
        <w:p w14:paraId="4B1044C5" w14:textId="07BD224C" w:rsidR="000C19DE" w:rsidRDefault="000C19DE">
          <w:pPr>
            <w:pStyle w:val="TOC2"/>
            <w:rPr>
              <w:rFonts w:asciiTheme="minorHAnsi" w:eastAsiaTheme="minorEastAsia" w:hAnsiTheme="minorHAnsi" w:cstheme="minorBidi"/>
              <w:spacing w:val="0"/>
              <w:sz w:val="22"/>
              <w:szCs w:val="22"/>
              <w:lang w:eastAsia="en-GB"/>
            </w:rPr>
          </w:pPr>
          <w:hyperlink w:anchor="_Toc19542568" w:history="1">
            <w:r w:rsidRPr="00A12229">
              <w:rPr>
                <w:rStyle w:val="Hyperlink"/>
              </w:rPr>
              <w:t>3.2</w:t>
            </w:r>
            <w:r>
              <w:rPr>
                <w:rFonts w:asciiTheme="minorHAnsi" w:eastAsiaTheme="minorEastAsia" w:hAnsiTheme="minorHAnsi" w:cstheme="minorBidi"/>
                <w:spacing w:val="0"/>
                <w:sz w:val="22"/>
                <w:szCs w:val="22"/>
                <w:lang w:eastAsia="en-GB"/>
              </w:rPr>
              <w:tab/>
            </w:r>
            <w:r w:rsidRPr="00A12229">
              <w:rPr>
                <w:rStyle w:val="Hyperlink"/>
              </w:rPr>
              <w:t>Research objectives</w:t>
            </w:r>
            <w:r>
              <w:rPr>
                <w:webHidden/>
              </w:rPr>
              <w:tab/>
            </w:r>
            <w:r>
              <w:rPr>
                <w:webHidden/>
              </w:rPr>
              <w:fldChar w:fldCharType="begin"/>
            </w:r>
            <w:r>
              <w:rPr>
                <w:webHidden/>
              </w:rPr>
              <w:instrText xml:space="preserve"> PAGEREF _Toc19542568 \h </w:instrText>
            </w:r>
            <w:r>
              <w:rPr>
                <w:webHidden/>
              </w:rPr>
            </w:r>
            <w:r>
              <w:rPr>
                <w:webHidden/>
              </w:rPr>
              <w:fldChar w:fldCharType="separate"/>
            </w:r>
            <w:r>
              <w:rPr>
                <w:webHidden/>
              </w:rPr>
              <w:t>23</w:t>
            </w:r>
            <w:r>
              <w:rPr>
                <w:webHidden/>
              </w:rPr>
              <w:fldChar w:fldCharType="end"/>
            </w:r>
          </w:hyperlink>
        </w:p>
        <w:p w14:paraId="4A2B0B9D" w14:textId="7D04C897" w:rsidR="000C19DE" w:rsidRDefault="000C19DE">
          <w:pPr>
            <w:pStyle w:val="TOC2"/>
            <w:rPr>
              <w:rFonts w:asciiTheme="minorHAnsi" w:eastAsiaTheme="minorEastAsia" w:hAnsiTheme="minorHAnsi" w:cstheme="minorBidi"/>
              <w:spacing w:val="0"/>
              <w:sz w:val="22"/>
              <w:szCs w:val="22"/>
              <w:lang w:eastAsia="en-GB"/>
            </w:rPr>
          </w:pPr>
          <w:hyperlink w:anchor="_Toc19542569" w:history="1">
            <w:r w:rsidRPr="00A12229">
              <w:rPr>
                <w:rStyle w:val="Hyperlink"/>
              </w:rPr>
              <w:t>3.3</w:t>
            </w:r>
            <w:r>
              <w:rPr>
                <w:rFonts w:asciiTheme="minorHAnsi" w:eastAsiaTheme="minorEastAsia" w:hAnsiTheme="minorHAnsi" w:cstheme="minorBidi"/>
                <w:spacing w:val="0"/>
                <w:sz w:val="22"/>
                <w:szCs w:val="22"/>
                <w:lang w:eastAsia="en-GB"/>
              </w:rPr>
              <w:tab/>
            </w:r>
            <w:r w:rsidRPr="00A12229">
              <w:rPr>
                <w:rStyle w:val="Hyperlink"/>
              </w:rPr>
              <w:t>Research strategy</w:t>
            </w:r>
            <w:r>
              <w:rPr>
                <w:webHidden/>
              </w:rPr>
              <w:tab/>
            </w:r>
            <w:r>
              <w:rPr>
                <w:webHidden/>
              </w:rPr>
              <w:fldChar w:fldCharType="begin"/>
            </w:r>
            <w:r>
              <w:rPr>
                <w:webHidden/>
              </w:rPr>
              <w:instrText xml:space="preserve"> PAGEREF _Toc19542569 \h </w:instrText>
            </w:r>
            <w:r>
              <w:rPr>
                <w:webHidden/>
              </w:rPr>
            </w:r>
            <w:r>
              <w:rPr>
                <w:webHidden/>
              </w:rPr>
              <w:fldChar w:fldCharType="separate"/>
            </w:r>
            <w:r>
              <w:rPr>
                <w:webHidden/>
              </w:rPr>
              <w:t>23</w:t>
            </w:r>
            <w:r>
              <w:rPr>
                <w:webHidden/>
              </w:rPr>
              <w:fldChar w:fldCharType="end"/>
            </w:r>
          </w:hyperlink>
        </w:p>
        <w:p w14:paraId="70695BE6" w14:textId="0A14C290"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70" w:history="1">
            <w:r w:rsidRPr="00A12229">
              <w:rPr>
                <w:rStyle w:val="Hyperlink"/>
                <w:noProof/>
              </w:rPr>
              <w:t>3.3.1</w:t>
            </w:r>
            <w:r>
              <w:rPr>
                <w:rFonts w:asciiTheme="minorHAnsi" w:eastAsiaTheme="minorEastAsia" w:hAnsiTheme="minorHAnsi" w:cstheme="minorBidi"/>
                <w:noProof/>
                <w:sz w:val="22"/>
                <w:szCs w:val="22"/>
                <w:lang w:eastAsia="en-GB"/>
              </w:rPr>
              <w:tab/>
            </w:r>
            <w:r w:rsidRPr="00A12229">
              <w:rPr>
                <w:rStyle w:val="Hyperlink"/>
                <w:noProof/>
              </w:rPr>
              <w:t>Quantitative versus qualitative research methods</w:t>
            </w:r>
            <w:r>
              <w:rPr>
                <w:noProof/>
                <w:webHidden/>
              </w:rPr>
              <w:tab/>
            </w:r>
            <w:r>
              <w:rPr>
                <w:noProof/>
                <w:webHidden/>
              </w:rPr>
              <w:fldChar w:fldCharType="begin"/>
            </w:r>
            <w:r>
              <w:rPr>
                <w:noProof/>
                <w:webHidden/>
              </w:rPr>
              <w:instrText xml:space="preserve"> PAGEREF _Toc19542570 \h </w:instrText>
            </w:r>
            <w:r>
              <w:rPr>
                <w:noProof/>
                <w:webHidden/>
              </w:rPr>
            </w:r>
            <w:r>
              <w:rPr>
                <w:noProof/>
                <w:webHidden/>
              </w:rPr>
              <w:fldChar w:fldCharType="separate"/>
            </w:r>
            <w:r>
              <w:rPr>
                <w:noProof/>
                <w:webHidden/>
              </w:rPr>
              <w:t>23</w:t>
            </w:r>
            <w:r>
              <w:rPr>
                <w:noProof/>
                <w:webHidden/>
              </w:rPr>
              <w:fldChar w:fldCharType="end"/>
            </w:r>
          </w:hyperlink>
        </w:p>
        <w:p w14:paraId="14F78CE7" w14:textId="64C2F2A7"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71" w:history="1">
            <w:r w:rsidRPr="00A12229">
              <w:rPr>
                <w:rStyle w:val="Hyperlink"/>
                <w:noProof/>
              </w:rPr>
              <w:t>3.3.2</w:t>
            </w:r>
            <w:r>
              <w:rPr>
                <w:rFonts w:asciiTheme="minorHAnsi" w:eastAsiaTheme="minorEastAsia" w:hAnsiTheme="minorHAnsi" w:cstheme="minorBidi"/>
                <w:noProof/>
                <w:sz w:val="22"/>
                <w:szCs w:val="22"/>
                <w:lang w:eastAsia="en-GB"/>
              </w:rPr>
              <w:tab/>
            </w:r>
            <w:r w:rsidRPr="00A12229">
              <w:rPr>
                <w:rStyle w:val="Hyperlink"/>
                <w:noProof/>
              </w:rPr>
              <w:t>Mixed methods approach</w:t>
            </w:r>
            <w:r>
              <w:rPr>
                <w:noProof/>
                <w:webHidden/>
              </w:rPr>
              <w:tab/>
            </w:r>
            <w:r>
              <w:rPr>
                <w:noProof/>
                <w:webHidden/>
              </w:rPr>
              <w:fldChar w:fldCharType="begin"/>
            </w:r>
            <w:r>
              <w:rPr>
                <w:noProof/>
                <w:webHidden/>
              </w:rPr>
              <w:instrText xml:space="preserve"> PAGEREF _Toc19542571 \h </w:instrText>
            </w:r>
            <w:r>
              <w:rPr>
                <w:noProof/>
                <w:webHidden/>
              </w:rPr>
            </w:r>
            <w:r>
              <w:rPr>
                <w:noProof/>
                <w:webHidden/>
              </w:rPr>
              <w:fldChar w:fldCharType="separate"/>
            </w:r>
            <w:r>
              <w:rPr>
                <w:noProof/>
                <w:webHidden/>
              </w:rPr>
              <w:t>25</w:t>
            </w:r>
            <w:r>
              <w:rPr>
                <w:noProof/>
                <w:webHidden/>
              </w:rPr>
              <w:fldChar w:fldCharType="end"/>
            </w:r>
          </w:hyperlink>
        </w:p>
        <w:p w14:paraId="77E5479E" w14:textId="29FDA7CC" w:rsidR="000C19DE" w:rsidRDefault="000C19DE">
          <w:pPr>
            <w:pStyle w:val="TOC2"/>
            <w:rPr>
              <w:rFonts w:asciiTheme="minorHAnsi" w:eastAsiaTheme="minorEastAsia" w:hAnsiTheme="minorHAnsi" w:cstheme="minorBidi"/>
              <w:spacing w:val="0"/>
              <w:sz w:val="22"/>
              <w:szCs w:val="22"/>
              <w:lang w:eastAsia="en-GB"/>
            </w:rPr>
          </w:pPr>
          <w:hyperlink w:anchor="_Toc19542572" w:history="1">
            <w:r w:rsidRPr="00A12229">
              <w:rPr>
                <w:rStyle w:val="Hyperlink"/>
              </w:rPr>
              <w:t>3.4</w:t>
            </w:r>
            <w:r>
              <w:rPr>
                <w:rFonts w:asciiTheme="minorHAnsi" w:eastAsiaTheme="minorEastAsia" w:hAnsiTheme="minorHAnsi" w:cstheme="minorBidi"/>
                <w:spacing w:val="0"/>
                <w:sz w:val="22"/>
                <w:szCs w:val="22"/>
                <w:lang w:eastAsia="en-GB"/>
              </w:rPr>
              <w:tab/>
            </w:r>
            <w:r w:rsidRPr="00A12229">
              <w:rPr>
                <w:rStyle w:val="Hyperlink"/>
              </w:rPr>
              <w:t>Sampling of participants</w:t>
            </w:r>
            <w:r>
              <w:rPr>
                <w:webHidden/>
              </w:rPr>
              <w:tab/>
            </w:r>
            <w:r>
              <w:rPr>
                <w:webHidden/>
              </w:rPr>
              <w:fldChar w:fldCharType="begin"/>
            </w:r>
            <w:r>
              <w:rPr>
                <w:webHidden/>
              </w:rPr>
              <w:instrText xml:space="preserve"> PAGEREF _Toc19542572 \h </w:instrText>
            </w:r>
            <w:r>
              <w:rPr>
                <w:webHidden/>
              </w:rPr>
            </w:r>
            <w:r>
              <w:rPr>
                <w:webHidden/>
              </w:rPr>
              <w:fldChar w:fldCharType="separate"/>
            </w:r>
            <w:r>
              <w:rPr>
                <w:webHidden/>
              </w:rPr>
              <w:t>25</w:t>
            </w:r>
            <w:r>
              <w:rPr>
                <w:webHidden/>
              </w:rPr>
              <w:fldChar w:fldCharType="end"/>
            </w:r>
          </w:hyperlink>
        </w:p>
        <w:p w14:paraId="31F9601A" w14:textId="414C6F49"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73" w:history="1">
            <w:r w:rsidRPr="00A12229">
              <w:rPr>
                <w:rStyle w:val="Hyperlink"/>
                <w:noProof/>
              </w:rPr>
              <w:t>3.4.1</w:t>
            </w:r>
            <w:r>
              <w:rPr>
                <w:rFonts w:asciiTheme="minorHAnsi" w:eastAsiaTheme="minorEastAsia" w:hAnsiTheme="minorHAnsi" w:cstheme="minorBidi"/>
                <w:noProof/>
                <w:sz w:val="22"/>
                <w:szCs w:val="22"/>
                <w:lang w:eastAsia="en-GB"/>
              </w:rPr>
              <w:tab/>
            </w:r>
            <w:r w:rsidRPr="00A12229">
              <w:rPr>
                <w:rStyle w:val="Hyperlink"/>
                <w:noProof/>
              </w:rPr>
              <w:t>Response rate</w:t>
            </w:r>
            <w:r>
              <w:rPr>
                <w:noProof/>
                <w:webHidden/>
              </w:rPr>
              <w:tab/>
            </w:r>
            <w:r>
              <w:rPr>
                <w:noProof/>
                <w:webHidden/>
              </w:rPr>
              <w:fldChar w:fldCharType="begin"/>
            </w:r>
            <w:r>
              <w:rPr>
                <w:noProof/>
                <w:webHidden/>
              </w:rPr>
              <w:instrText xml:space="preserve"> PAGEREF _Toc19542573 \h </w:instrText>
            </w:r>
            <w:r>
              <w:rPr>
                <w:noProof/>
                <w:webHidden/>
              </w:rPr>
            </w:r>
            <w:r>
              <w:rPr>
                <w:noProof/>
                <w:webHidden/>
              </w:rPr>
              <w:fldChar w:fldCharType="separate"/>
            </w:r>
            <w:r>
              <w:rPr>
                <w:noProof/>
                <w:webHidden/>
              </w:rPr>
              <w:t>26</w:t>
            </w:r>
            <w:r>
              <w:rPr>
                <w:noProof/>
                <w:webHidden/>
              </w:rPr>
              <w:fldChar w:fldCharType="end"/>
            </w:r>
          </w:hyperlink>
        </w:p>
        <w:p w14:paraId="46E887E8" w14:textId="4610167C" w:rsidR="000C19DE" w:rsidRDefault="000C19DE">
          <w:pPr>
            <w:pStyle w:val="TOC2"/>
            <w:rPr>
              <w:rFonts w:asciiTheme="minorHAnsi" w:eastAsiaTheme="minorEastAsia" w:hAnsiTheme="minorHAnsi" w:cstheme="minorBidi"/>
              <w:spacing w:val="0"/>
              <w:sz w:val="22"/>
              <w:szCs w:val="22"/>
              <w:lang w:eastAsia="en-GB"/>
            </w:rPr>
          </w:pPr>
          <w:hyperlink w:anchor="_Toc19542574" w:history="1">
            <w:r w:rsidRPr="00A12229">
              <w:rPr>
                <w:rStyle w:val="Hyperlink"/>
              </w:rPr>
              <w:t>3.5</w:t>
            </w:r>
            <w:r>
              <w:rPr>
                <w:rFonts w:asciiTheme="minorHAnsi" w:eastAsiaTheme="minorEastAsia" w:hAnsiTheme="minorHAnsi" w:cstheme="minorBidi"/>
                <w:spacing w:val="0"/>
                <w:sz w:val="22"/>
                <w:szCs w:val="22"/>
                <w:lang w:eastAsia="en-GB"/>
              </w:rPr>
              <w:tab/>
            </w:r>
            <w:r w:rsidRPr="00A12229">
              <w:rPr>
                <w:rStyle w:val="Hyperlink"/>
              </w:rPr>
              <w:t>Data collection</w:t>
            </w:r>
            <w:r>
              <w:rPr>
                <w:webHidden/>
              </w:rPr>
              <w:tab/>
            </w:r>
            <w:r>
              <w:rPr>
                <w:webHidden/>
              </w:rPr>
              <w:fldChar w:fldCharType="begin"/>
            </w:r>
            <w:r>
              <w:rPr>
                <w:webHidden/>
              </w:rPr>
              <w:instrText xml:space="preserve"> PAGEREF _Toc19542574 \h </w:instrText>
            </w:r>
            <w:r>
              <w:rPr>
                <w:webHidden/>
              </w:rPr>
            </w:r>
            <w:r>
              <w:rPr>
                <w:webHidden/>
              </w:rPr>
              <w:fldChar w:fldCharType="separate"/>
            </w:r>
            <w:r>
              <w:rPr>
                <w:webHidden/>
              </w:rPr>
              <w:t>27</w:t>
            </w:r>
            <w:r>
              <w:rPr>
                <w:webHidden/>
              </w:rPr>
              <w:fldChar w:fldCharType="end"/>
            </w:r>
          </w:hyperlink>
        </w:p>
        <w:p w14:paraId="61B2AD8A" w14:textId="0CAB4D9F"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75" w:history="1">
            <w:r w:rsidRPr="00A12229">
              <w:rPr>
                <w:rStyle w:val="Hyperlink"/>
                <w:noProof/>
              </w:rPr>
              <w:t>3.5.1</w:t>
            </w:r>
            <w:r>
              <w:rPr>
                <w:rFonts w:asciiTheme="minorHAnsi" w:eastAsiaTheme="minorEastAsia" w:hAnsiTheme="minorHAnsi" w:cstheme="minorBidi"/>
                <w:noProof/>
                <w:sz w:val="22"/>
                <w:szCs w:val="22"/>
                <w:lang w:eastAsia="en-GB"/>
              </w:rPr>
              <w:tab/>
            </w:r>
            <w:r w:rsidRPr="00A12229">
              <w:rPr>
                <w:rStyle w:val="Hyperlink"/>
                <w:noProof/>
              </w:rPr>
              <w:t>Cross-sectional survey</w:t>
            </w:r>
            <w:r>
              <w:rPr>
                <w:noProof/>
                <w:webHidden/>
              </w:rPr>
              <w:tab/>
            </w:r>
            <w:r>
              <w:rPr>
                <w:noProof/>
                <w:webHidden/>
              </w:rPr>
              <w:fldChar w:fldCharType="begin"/>
            </w:r>
            <w:r>
              <w:rPr>
                <w:noProof/>
                <w:webHidden/>
              </w:rPr>
              <w:instrText xml:space="preserve"> PAGEREF _Toc19542575 \h </w:instrText>
            </w:r>
            <w:r>
              <w:rPr>
                <w:noProof/>
                <w:webHidden/>
              </w:rPr>
            </w:r>
            <w:r>
              <w:rPr>
                <w:noProof/>
                <w:webHidden/>
              </w:rPr>
              <w:fldChar w:fldCharType="separate"/>
            </w:r>
            <w:r>
              <w:rPr>
                <w:noProof/>
                <w:webHidden/>
              </w:rPr>
              <w:t>28</w:t>
            </w:r>
            <w:r>
              <w:rPr>
                <w:noProof/>
                <w:webHidden/>
              </w:rPr>
              <w:fldChar w:fldCharType="end"/>
            </w:r>
          </w:hyperlink>
        </w:p>
        <w:p w14:paraId="1EB8744E" w14:textId="591AF530"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76" w:history="1">
            <w:r w:rsidRPr="00A12229">
              <w:rPr>
                <w:rStyle w:val="Hyperlink"/>
                <w:noProof/>
              </w:rPr>
              <w:t>3.5.2</w:t>
            </w:r>
            <w:r>
              <w:rPr>
                <w:rFonts w:asciiTheme="minorHAnsi" w:eastAsiaTheme="minorEastAsia" w:hAnsiTheme="minorHAnsi" w:cstheme="minorBidi"/>
                <w:noProof/>
                <w:sz w:val="22"/>
                <w:szCs w:val="22"/>
                <w:lang w:eastAsia="en-GB"/>
              </w:rPr>
              <w:tab/>
            </w:r>
            <w:r w:rsidRPr="00A12229">
              <w:rPr>
                <w:rStyle w:val="Hyperlink"/>
                <w:noProof/>
              </w:rPr>
              <w:t>Pilot study</w:t>
            </w:r>
            <w:r>
              <w:rPr>
                <w:noProof/>
                <w:webHidden/>
              </w:rPr>
              <w:tab/>
            </w:r>
            <w:r>
              <w:rPr>
                <w:noProof/>
                <w:webHidden/>
              </w:rPr>
              <w:fldChar w:fldCharType="begin"/>
            </w:r>
            <w:r>
              <w:rPr>
                <w:noProof/>
                <w:webHidden/>
              </w:rPr>
              <w:instrText xml:space="preserve"> PAGEREF _Toc19542576 \h </w:instrText>
            </w:r>
            <w:r>
              <w:rPr>
                <w:noProof/>
                <w:webHidden/>
              </w:rPr>
            </w:r>
            <w:r>
              <w:rPr>
                <w:noProof/>
                <w:webHidden/>
              </w:rPr>
              <w:fldChar w:fldCharType="separate"/>
            </w:r>
            <w:r>
              <w:rPr>
                <w:noProof/>
                <w:webHidden/>
              </w:rPr>
              <w:t>29</w:t>
            </w:r>
            <w:r>
              <w:rPr>
                <w:noProof/>
                <w:webHidden/>
              </w:rPr>
              <w:fldChar w:fldCharType="end"/>
            </w:r>
          </w:hyperlink>
        </w:p>
        <w:p w14:paraId="2552A0C4" w14:textId="4AD59141"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77" w:history="1">
            <w:r w:rsidRPr="00A12229">
              <w:rPr>
                <w:rStyle w:val="Hyperlink"/>
                <w:noProof/>
              </w:rPr>
              <w:t>3.5.3</w:t>
            </w:r>
            <w:r>
              <w:rPr>
                <w:rFonts w:asciiTheme="minorHAnsi" w:eastAsiaTheme="minorEastAsia" w:hAnsiTheme="minorHAnsi" w:cstheme="minorBidi"/>
                <w:noProof/>
                <w:sz w:val="22"/>
                <w:szCs w:val="22"/>
                <w:lang w:eastAsia="en-GB"/>
              </w:rPr>
              <w:tab/>
            </w:r>
            <w:r w:rsidRPr="00A12229">
              <w:rPr>
                <w:rStyle w:val="Hyperlink"/>
                <w:noProof/>
              </w:rPr>
              <w:t>Validity and reliability</w:t>
            </w:r>
            <w:r>
              <w:rPr>
                <w:noProof/>
                <w:webHidden/>
              </w:rPr>
              <w:tab/>
            </w:r>
            <w:r>
              <w:rPr>
                <w:noProof/>
                <w:webHidden/>
              </w:rPr>
              <w:fldChar w:fldCharType="begin"/>
            </w:r>
            <w:r>
              <w:rPr>
                <w:noProof/>
                <w:webHidden/>
              </w:rPr>
              <w:instrText xml:space="preserve"> PAGEREF _Toc19542577 \h </w:instrText>
            </w:r>
            <w:r>
              <w:rPr>
                <w:noProof/>
                <w:webHidden/>
              </w:rPr>
            </w:r>
            <w:r>
              <w:rPr>
                <w:noProof/>
                <w:webHidden/>
              </w:rPr>
              <w:fldChar w:fldCharType="separate"/>
            </w:r>
            <w:r>
              <w:rPr>
                <w:noProof/>
                <w:webHidden/>
              </w:rPr>
              <w:t>29</w:t>
            </w:r>
            <w:r>
              <w:rPr>
                <w:noProof/>
                <w:webHidden/>
              </w:rPr>
              <w:fldChar w:fldCharType="end"/>
            </w:r>
          </w:hyperlink>
        </w:p>
        <w:p w14:paraId="6DEE3D2B" w14:textId="234A64F9" w:rsidR="000C19DE" w:rsidRDefault="000C19DE">
          <w:pPr>
            <w:pStyle w:val="TOC2"/>
            <w:rPr>
              <w:rFonts w:asciiTheme="minorHAnsi" w:eastAsiaTheme="minorEastAsia" w:hAnsiTheme="minorHAnsi" w:cstheme="minorBidi"/>
              <w:spacing w:val="0"/>
              <w:sz w:val="22"/>
              <w:szCs w:val="22"/>
              <w:lang w:eastAsia="en-GB"/>
            </w:rPr>
          </w:pPr>
          <w:hyperlink w:anchor="_Toc19542578" w:history="1">
            <w:r w:rsidRPr="00A12229">
              <w:rPr>
                <w:rStyle w:val="Hyperlink"/>
              </w:rPr>
              <w:t>3.6</w:t>
            </w:r>
            <w:r>
              <w:rPr>
                <w:rFonts w:asciiTheme="minorHAnsi" w:eastAsiaTheme="minorEastAsia" w:hAnsiTheme="minorHAnsi" w:cstheme="minorBidi"/>
                <w:spacing w:val="0"/>
                <w:sz w:val="22"/>
                <w:szCs w:val="22"/>
                <w:lang w:eastAsia="en-GB"/>
              </w:rPr>
              <w:tab/>
            </w:r>
            <w:r w:rsidRPr="00A12229">
              <w:rPr>
                <w:rStyle w:val="Hyperlink"/>
              </w:rPr>
              <w:t>Ethical considerations</w:t>
            </w:r>
            <w:r>
              <w:rPr>
                <w:webHidden/>
              </w:rPr>
              <w:tab/>
            </w:r>
            <w:r>
              <w:rPr>
                <w:webHidden/>
              </w:rPr>
              <w:fldChar w:fldCharType="begin"/>
            </w:r>
            <w:r>
              <w:rPr>
                <w:webHidden/>
              </w:rPr>
              <w:instrText xml:space="preserve"> PAGEREF _Toc19542578 \h </w:instrText>
            </w:r>
            <w:r>
              <w:rPr>
                <w:webHidden/>
              </w:rPr>
            </w:r>
            <w:r>
              <w:rPr>
                <w:webHidden/>
              </w:rPr>
              <w:fldChar w:fldCharType="separate"/>
            </w:r>
            <w:r>
              <w:rPr>
                <w:webHidden/>
              </w:rPr>
              <w:t>31</w:t>
            </w:r>
            <w:r>
              <w:rPr>
                <w:webHidden/>
              </w:rPr>
              <w:fldChar w:fldCharType="end"/>
            </w:r>
          </w:hyperlink>
        </w:p>
        <w:p w14:paraId="67AD7CC6" w14:textId="1103CE4B" w:rsidR="000C19DE" w:rsidRDefault="000C19DE">
          <w:pPr>
            <w:pStyle w:val="TOC2"/>
            <w:rPr>
              <w:rFonts w:asciiTheme="minorHAnsi" w:eastAsiaTheme="minorEastAsia" w:hAnsiTheme="minorHAnsi" w:cstheme="minorBidi"/>
              <w:spacing w:val="0"/>
              <w:sz w:val="22"/>
              <w:szCs w:val="22"/>
              <w:lang w:eastAsia="en-GB"/>
            </w:rPr>
          </w:pPr>
          <w:hyperlink w:anchor="_Toc19542579" w:history="1">
            <w:r w:rsidRPr="00A12229">
              <w:rPr>
                <w:rStyle w:val="Hyperlink"/>
              </w:rPr>
              <w:t>3.7</w:t>
            </w:r>
            <w:r>
              <w:rPr>
                <w:rFonts w:asciiTheme="minorHAnsi" w:eastAsiaTheme="minorEastAsia" w:hAnsiTheme="minorHAnsi" w:cstheme="minorBidi"/>
                <w:spacing w:val="0"/>
                <w:sz w:val="22"/>
                <w:szCs w:val="22"/>
                <w:lang w:eastAsia="en-GB"/>
              </w:rPr>
              <w:tab/>
            </w:r>
            <w:r w:rsidRPr="00A12229">
              <w:rPr>
                <w:rStyle w:val="Hyperlink"/>
              </w:rPr>
              <w:t>Analysis of the data</w:t>
            </w:r>
            <w:r>
              <w:rPr>
                <w:webHidden/>
              </w:rPr>
              <w:tab/>
            </w:r>
            <w:r>
              <w:rPr>
                <w:webHidden/>
              </w:rPr>
              <w:fldChar w:fldCharType="begin"/>
            </w:r>
            <w:r>
              <w:rPr>
                <w:webHidden/>
              </w:rPr>
              <w:instrText xml:space="preserve"> PAGEREF _Toc19542579 \h </w:instrText>
            </w:r>
            <w:r>
              <w:rPr>
                <w:webHidden/>
              </w:rPr>
            </w:r>
            <w:r>
              <w:rPr>
                <w:webHidden/>
              </w:rPr>
              <w:fldChar w:fldCharType="separate"/>
            </w:r>
            <w:r>
              <w:rPr>
                <w:webHidden/>
              </w:rPr>
              <w:t>33</w:t>
            </w:r>
            <w:r>
              <w:rPr>
                <w:webHidden/>
              </w:rPr>
              <w:fldChar w:fldCharType="end"/>
            </w:r>
          </w:hyperlink>
        </w:p>
        <w:p w14:paraId="0598B656" w14:textId="17C554B7" w:rsidR="000C19DE" w:rsidRDefault="000C19DE">
          <w:pPr>
            <w:pStyle w:val="TOC2"/>
            <w:rPr>
              <w:rFonts w:asciiTheme="minorHAnsi" w:eastAsiaTheme="minorEastAsia" w:hAnsiTheme="minorHAnsi" w:cstheme="minorBidi"/>
              <w:spacing w:val="0"/>
              <w:sz w:val="22"/>
              <w:szCs w:val="22"/>
              <w:lang w:eastAsia="en-GB"/>
            </w:rPr>
          </w:pPr>
          <w:hyperlink w:anchor="_Toc19542580" w:history="1">
            <w:r w:rsidRPr="00A12229">
              <w:rPr>
                <w:rStyle w:val="Hyperlink"/>
              </w:rPr>
              <w:t>3.8</w:t>
            </w:r>
            <w:r>
              <w:rPr>
                <w:rFonts w:asciiTheme="minorHAnsi" w:eastAsiaTheme="minorEastAsia" w:hAnsiTheme="minorHAnsi" w:cstheme="minorBidi"/>
                <w:spacing w:val="0"/>
                <w:sz w:val="22"/>
                <w:szCs w:val="22"/>
                <w:lang w:eastAsia="en-GB"/>
              </w:rPr>
              <w:tab/>
            </w:r>
            <w:r w:rsidRPr="00A12229">
              <w:rPr>
                <w:rStyle w:val="Hyperlink"/>
              </w:rPr>
              <w:t>Limitations of the research</w:t>
            </w:r>
            <w:r>
              <w:rPr>
                <w:webHidden/>
              </w:rPr>
              <w:tab/>
            </w:r>
            <w:r>
              <w:rPr>
                <w:webHidden/>
              </w:rPr>
              <w:fldChar w:fldCharType="begin"/>
            </w:r>
            <w:r>
              <w:rPr>
                <w:webHidden/>
              </w:rPr>
              <w:instrText xml:space="preserve"> PAGEREF _Toc19542580 \h </w:instrText>
            </w:r>
            <w:r>
              <w:rPr>
                <w:webHidden/>
              </w:rPr>
            </w:r>
            <w:r>
              <w:rPr>
                <w:webHidden/>
              </w:rPr>
              <w:fldChar w:fldCharType="separate"/>
            </w:r>
            <w:r>
              <w:rPr>
                <w:webHidden/>
              </w:rPr>
              <w:t>34</w:t>
            </w:r>
            <w:r>
              <w:rPr>
                <w:webHidden/>
              </w:rPr>
              <w:fldChar w:fldCharType="end"/>
            </w:r>
          </w:hyperlink>
        </w:p>
        <w:p w14:paraId="4E97C520" w14:textId="797A17B6" w:rsidR="000C19DE" w:rsidRDefault="000C19DE">
          <w:pPr>
            <w:pStyle w:val="TOC2"/>
            <w:rPr>
              <w:rFonts w:asciiTheme="minorHAnsi" w:eastAsiaTheme="minorEastAsia" w:hAnsiTheme="minorHAnsi" w:cstheme="minorBidi"/>
              <w:spacing w:val="0"/>
              <w:sz w:val="22"/>
              <w:szCs w:val="22"/>
              <w:lang w:eastAsia="en-GB"/>
            </w:rPr>
          </w:pPr>
          <w:hyperlink w:anchor="_Toc19542581" w:history="1">
            <w:r w:rsidRPr="00A12229">
              <w:rPr>
                <w:rStyle w:val="Hyperlink"/>
              </w:rPr>
              <w:t>3.9</w:t>
            </w:r>
            <w:r>
              <w:rPr>
                <w:rFonts w:asciiTheme="minorHAnsi" w:eastAsiaTheme="minorEastAsia" w:hAnsiTheme="minorHAnsi" w:cstheme="minorBidi"/>
                <w:spacing w:val="0"/>
                <w:sz w:val="22"/>
                <w:szCs w:val="22"/>
                <w:lang w:eastAsia="en-GB"/>
              </w:rPr>
              <w:tab/>
            </w:r>
            <w:r w:rsidRPr="00A12229">
              <w:rPr>
                <w:rStyle w:val="Hyperlink"/>
              </w:rPr>
              <w:t>Summary</w:t>
            </w:r>
            <w:r>
              <w:rPr>
                <w:webHidden/>
              </w:rPr>
              <w:tab/>
            </w:r>
            <w:r>
              <w:rPr>
                <w:webHidden/>
              </w:rPr>
              <w:fldChar w:fldCharType="begin"/>
            </w:r>
            <w:r>
              <w:rPr>
                <w:webHidden/>
              </w:rPr>
              <w:instrText xml:space="preserve"> PAGEREF _Toc19542581 \h </w:instrText>
            </w:r>
            <w:r>
              <w:rPr>
                <w:webHidden/>
              </w:rPr>
            </w:r>
            <w:r>
              <w:rPr>
                <w:webHidden/>
              </w:rPr>
              <w:fldChar w:fldCharType="separate"/>
            </w:r>
            <w:r>
              <w:rPr>
                <w:webHidden/>
              </w:rPr>
              <w:t>34</w:t>
            </w:r>
            <w:r>
              <w:rPr>
                <w:webHidden/>
              </w:rPr>
              <w:fldChar w:fldCharType="end"/>
            </w:r>
          </w:hyperlink>
        </w:p>
        <w:p w14:paraId="2F724C32" w14:textId="48E41FFD" w:rsidR="000C19DE" w:rsidRDefault="000C19DE">
          <w:pPr>
            <w:pStyle w:val="TOC1"/>
            <w:rPr>
              <w:rFonts w:asciiTheme="minorHAnsi" w:eastAsiaTheme="minorEastAsia" w:hAnsiTheme="minorHAnsi" w:cstheme="minorBidi"/>
              <w:b w:val="0"/>
              <w:sz w:val="22"/>
              <w:szCs w:val="22"/>
              <w:lang w:eastAsia="en-GB"/>
            </w:rPr>
          </w:pPr>
          <w:hyperlink w:anchor="_Toc19542582" w:history="1">
            <w:r w:rsidRPr="00A12229">
              <w:rPr>
                <w:rStyle w:val="Hyperlink"/>
              </w:rPr>
              <w:t>Chapter 4 :</w:t>
            </w:r>
            <w:r>
              <w:rPr>
                <w:rFonts w:asciiTheme="minorHAnsi" w:eastAsiaTheme="minorEastAsia" w:hAnsiTheme="minorHAnsi" w:cstheme="minorBidi"/>
                <w:b w:val="0"/>
                <w:sz w:val="22"/>
                <w:szCs w:val="22"/>
                <w:lang w:eastAsia="en-GB"/>
              </w:rPr>
              <w:tab/>
            </w:r>
            <w:r w:rsidRPr="00A12229">
              <w:rPr>
                <w:rStyle w:val="Hyperlink"/>
              </w:rPr>
              <w:t>Findings</w:t>
            </w:r>
            <w:r>
              <w:rPr>
                <w:webHidden/>
              </w:rPr>
              <w:tab/>
            </w:r>
            <w:r>
              <w:rPr>
                <w:webHidden/>
              </w:rPr>
              <w:fldChar w:fldCharType="begin"/>
            </w:r>
            <w:r>
              <w:rPr>
                <w:webHidden/>
              </w:rPr>
              <w:instrText xml:space="preserve"> PAGEREF _Toc19542582 \h </w:instrText>
            </w:r>
            <w:r>
              <w:rPr>
                <w:webHidden/>
              </w:rPr>
            </w:r>
            <w:r>
              <w:rPr>
                <w:webHidden/>
              </w:rPr>
              <w:fldChar w:fldCharType="separate"/>
            </w:r>
            <w:r>
              <w:rPr>
                <w:webHidden/>
              </w:rPr>
              <w:t>36</w:t>
            </w:r>
            <w:r>
              <w:rPr>
                <w:webHidden/>
              </w:rPr>
              <w:fldChar w:fldCharType="end"/>
            </w:r>
          </w:hyperlink>
        </w:p>
        <w:p w14:paraId="4EE1DF66" w14:textId="56C657E2" w:rsidR="000C19DE" w:rsidRDefault="000C19DE">
          <w:pPr>
            <w:pStyle w:val="TOC2"/>
            <w:rPr>
              <w:rFonts w:asciiTheme="minorHAnsi" w:eastAsiaTheme="minorEastAsia" w:hAnsiTheme="minorHAnsi" w:cstheme="minorBidi"/>
              <w:spacing w:val="0"/>
              <w:sz w:val="22"/>
              <w:szCs w:val="22"/>
              <w:lang w:eastAsia="en-GB"/>
            </w:rPr>
          </w:pPr>
          <w:hyperlink w:anchor="_Toc19542583" w:history="1">
            <w:r w:rsidRPr="00A12229">
              <w:rPr>
                <w:rStyle w:val="Hyperlink"/>
              </w:rPr>
              <w:t>4.1</w:t>
            </w:r>
            <w:r>
              <w:rPr>
                <w:rFonts w:asciiTheme="minorHAnsi" w:eastAsiaTheme="minorEastAsia" w:hAnsiTheme="minorHAnsi" w:cstheme="minorBidi"/>
                <w:spacing w:val="0"/>
                <w:sz w:val="22"/>
                <w:szCs w:val="22"/>
                <w:lang w:eastAsia="en-GB"/>
              </w:rPr>
              <w:tab/>
            </w:r>
            <w:r w:rsidRPr="00A12229">
              <w:rPr>
                <w:rStyle w:val="Hyperlink"/>
              </w:rPr>
              <w:t>Introduction</w:t>
            </w:r>
            <w:r>
              <w:rPr>
                <w:webHidden/>
              </w:rPr>
              <w:tab/>
            </w:r>
            <w:r>
              <w:rPr>
                <w:webHidden/>
              </w:rPr>
              <w:fldChar w:fldCharType="begin"/>
            </w:r>
            <w:r>
              <w:rPr>
                <w:webHidden/>
              </w:rPr>
              <w:instrText xml:space="preserve"> PAGEREF _Toc19542583 \h </w:instrText>
            </w:r>
            <w:r>
              <w:rPr>
                <w:webHidden/>
              </w:rPr>
            </w:r>
            <w:r>
              <w:rPr>
                <w:webHidden/>
              </w:rPr>
              <w:fldChar w:fldCharType="separate"/>
            </w:r>
            <w:r>
              <w:rPr>
                <w:webHidden/>
              </w:rPr>
              <w:t>36</w:t>
            </w:r>
            <w:r>
              <w:rPr>
                <w:webHidden/>
              </w:rPr>
              <w:fldChar w:fldCharType="end"/>
            </w:r>
          </w:hyperlink>
        </w:p>
        <w:p w14:paraId="4A441F99" w14:textId="6772BC22" w:rsidR="000C19DE" w:rsidRDefault="000C19DE">
          <w:pPr>
            <w:pStyle w:val="TOC2"/>
            <w:rPr>
              <w:rFonts w:asciiTheme="minorHAnsi" w:eastAsiaTheme="minorEastAsia" w:hAnsiTheme="minorHAnsi" w:cstheme="minorBidi"/>
              <w:spacing w:val="0"/>
              <w:sz w:val="22"/>
              <w:szCs w:val="22"/>
              <w:lang w:eastAsia="en-GB"/>
            </w:rPr>
          </w:pPr>
          <w:hyperlink w:anchor="_Toc19542584" w:history="1">
            <w:r w:rsidRPr="00A12229">
              <w:rPr>
                <w:rStyle w:val="Hyperlink"/>
              </w:rPr>
              <w:t>4.2</w:t>
            </w:r>
            <w:r>
              <w:rPr>
                <w:rFonts w:asciiTheme="minorHAnsi" w:eastAsiaTheme="minorEastAsia" w:hAnsiTheme="minorHAnsi" w:cstheme="minorBidi"/>
                <w:spacing w:val="0"/>
                <w:sz w:val="22"/>
                <w:szCs w:val="22"/>
                <w:lang w:eastAsia="en-GB"/>
              </w:rPr>
              <w:tab/>
            </w:r>
            <w:r w:rsidRPr="00A12229">
              <w:rPr>
                <w:rStyle w:val="Hyperlink"/>
              </w:rPr>
              <w:t>Descriptive statistics</w:t>
            </w:r>
            <w:r>
              <w:rPr>
                <w:webHidden/>
              </w:rPr>
              <w:tab/>
            </w:r>
            <w:r>
              <w:rPr>
                <w:webHidden/>
              </w:rPr>
              <w:fldChar w:fldCharType="begin"/>
            </w:r>
            <w:r>
              <w:rPr>
                <w:webHidden/>
              </w:rPr>
              <w:instrText xml:space="preserve"> PAGEREF _Toc19542584 \h </w:instrText>
            </w:r>
            <w:r>
              <w:rPr>
                <w:webHidden/>
              </w:rPr>
            </w:r>
            <w:r>
              <w:rPr>
                <w:webHidden/>
              </w:rPr>
              <w:fldChar w:fldCharType="separate"/>
            </w:r>
            <w:r>
              <w:rPr>
                <w:webHidden/>
              </w:rPr>
              <w:t>36</w:t>
            </w:r>
            <w:r>
              <w:rPr>
                <w:webHidden/>
              </w:rPr>
              <w:fldChar w:fldCharType="end"/>
            </w:r>
          </w:hyperlink>
        </w:p>
        <w:p w14:paraId="327D1EBA" w14:textId="2903190D"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85" w:history="1">
            <w:r w:rsidRPr="00A12229">
              <w:rPr>
                <w:rStyle w:val="Hyperlink"/>
                <w:noProof/>
              </w:rPr>
              <w:t>4.2.1</w:t>
            </w:r>
            <w:r>
              <w:rPr>
                <w:rFonts w:asciiTheme="minorHAnsi" w:eastAsiaTheme="minorEastAsia" w:hAnsiTheme="minorHAnsi" w:cstheme="minorBidi"/>
                <w:noProof/>
                <w:sz w:val="22"/>
                <w:szCs w:val="22"/>
                <w:lang w:eastAsia="en-GB"/>
              </w:rPr>
              <w:tab/>
            </w:r>
            <w:r w:rsidRPr="00A12229">
              <w:rPr>
                <w:rStyle w:val="Hyperlink"/>
                <w:noProof/>
              </w:rPr>
              <w:t>Respondents’ characteristics</w:t>
            </w:r>
            <w:r>
              <w:rPr>
                <w:noProof/>
                <w:webHidden/>
              </w:rPr>
              <w:tab/>
            </w:r>
            <w:r>
              <w:rPr>
                <w:noProof/>
                <w:webHidden/>
              </w:rPr>
              <w:fldChar w:fldCharType="begin"/>
            </w:r>
            <w:r>
              <w:rPr>
                <w:noProof/>
                <w:webHidden/>
              </w:rPr>
              <w:instrText xml:space="preserve"> PAGEREF _Toc19542585 \h </w:instrText>
            </w:r>
            <w:r>
              <w:rPr>
                <w:noProof/>
                <w:webHidden/>
              </w:rPr>
            </w:r>
            <w:r>
              <w:rPr>
                <w:noProof/>
                <w:webHidden/>
              </w:rPr>
              <w:fldChar w:fldCharType="separate"/>
            </w:r>
            <w:r>
              <w:rPr>
                <w:noProof/>
                <w:webHidden/>
              </w:rPr>
              <w:t>36</w:t>
            </w:r>
            <w:r>
              <w:rPr>
                <w:noProof/>
                <w:webHidden/>
              </w:rPr>
              <w:fldChar w:fldCharType="end"/>
            </w:r>
          </w:hyperlink>
        </w:p>
        <w:p w14:paraId="05109FDD" w14:textId="12520B7C"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86" w:history="1">
            <w:r w:rsidRPr="00A12229">
              <w:rPr>
                <w:rStyle w:val="Hyperlink"/>
                <w:noProof/>
              </w:rPr>
              <w:t>4.2.2</w:t>
            </w:r>
            <w:r>
              <w:rPr>
                <w:rFonts w:asciiTheme="minorHAnsi" w:eastAsiaTheme="minorEastAsia" w:hAnsiTheme="minorHAnsi" w:cstheme="minorBidi"/>
                <w:noProof/>
                <w:sz w:val="22"/>
                <w:szCs w:val="22"/>
                <w:lang w:eastAsia="en-GB"/>
              </w:rPr>
              <w:tab/>
            </w:r>
            <w:r w:rsidRPr="00A12229">
              <w:rPr>
                <w:rStyle w:val="Hyperlink"/>
                <w:noProof/>
              </w:rPr>
              <w:t>School characteristics</w:t>
            </w:r>
            <w:r>
              <w:rPr>
                <w:noProof/>
                <w:webHidden/>
              </w:rPr>
              <w:tab/>
            </w:r>
            <w:r>
              <w:rPr>
                <w:noProof/>
                <w:webHidden/>
              </w:rPr>
              <w:fldChar w:fldCharType="begin"/>
            </w:r>
            <w:r>
              <w:rPr>
                <w:noProof/>
                <w:webHidden/>
              </w:rPr>
              <w:instrText xml:space="preserve"> PAGEREF _Toc19542586 \h </w:instrText>
            </w:r>
            <w:r>
              <w:rPr>
                <w:noProof/>
                <w:webHidden/>
              </w:rPr>
            </w:r>
            <w:r>
              <w:rPr>
                <w:noProof/>
                <w:webHidden/>
              </w:rPr>
              <w:fldChar w:fldCharType="separate"/>
            </w:r>
            <w:r>
              <w:rPr>
                <w:noProof/>
                <w:webHidden/>
              </w:rPr>
              <w:t>38</w:t>
            </w:r>
            <w:r>
              <w:rPr>
                <w:noProof/>
                <w:webHidden/>
              </w:rPr>
              <w:fldChar w:fldCharType="end"/>
            </w:r>
          </w:hyperlink>
        </w:p>
        <w:p w14:paraId="69D1900A" w14:textId="02D00F37"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87" w:history="1">
            <w:r w:rsidRPr="00A12229">
              <w:rPr>
                <w:rStyle w:val="Hyperlink"/>
                <w:noProof/>
              </w:rPr>
              <w:t>4.2.3</w:t>
            </w:r>
            <w:r>
              <w:rPr>
                <w:rFonts w:asciiTheme="minorHAnsi" w:eastAsiaTheme="minorEastAsia" w:hAnsiTheme="minorHAnsi" w:cstheme="minorBidi"/>
                <w:noProof/>
                <w:sz w:val="22"/>
                <w:szCs w:val="22"/>
                <w:lang w:eastAsia="en-GB"/>
              </w:rPr>
              <w:tab/>
            </w:r>
            <w:r w:rsidRPr="00A12229">
              <w:rPr>
                <w:rStyle w:val="Hyperlink"/>
                <w:noProof/>
              </w:rPr>
              <w:t>Multiple Intelligence (MI) theory familiarity</w:t>
            </w:r>
            <w:r>
              <w:rPr>
                <w:noProof/>
                <w:webHidden/>
              </w:rPr>
              <w:tab/>
            </w:r>
            <w:r>
              <w:rPr>
                <w:noProof/>
                <w:webHidden/>
              </w:rPr>
              <w:fldChar w:fldCharType="begin"/>
            </w:r>
            <w:r>
              <w:rPr>
                <w:noProof/>
                <w:webHidden/>
              </w:rPr>
              <w:instrText xml:space="preserve"> PAGEREF _Toc19542587 \h </w:instrText>
            </w:r>
            <w:r>
              <w:rPr>
                <w:noProof/>
                <w:webHidden/>
              </w:rPr>
            </w:r>
            <w:r>
              <w:rPr>
                <w:noProof/>
                <w:webHidden/>
              </w:rPr>
              <w:fldChar w:fldCharType="separate"/>
            </w:r>
            <w:r>
              <w:rPr>
                <w:noProof/>
                <w:webHidden/>
              </w:rPr>
              <w:t>41</w:t>
            </w:r>
            <w:r>
              <w:rPr>
                <w:noProof/>
                <w:webHidden/>
              </w:rPr>
              <w:fldChar w:fldCharType="end"/>
            </w:r>
          </w:hyperlink>
        </w:p>
        <w:p w14:paraId="278FB6A9" w14:textId="46E139B4"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88" w:history="1">
            <w:r w:rsidRPr="00A12229">
              <w:rPr>
                <w:rStyle w:val="Hyperlink"/>
                <w:noProof/>
              </w:rPr>
              <w:t>4.2.4</w:t>
            </w:r>
            <w:r>
              <w:rPr>
                <w:rFonts w:asciiTheme="minorHAnsi" w:eastAsiaTheme="minorEastAsia" w:hAnsiTheme="minorHAnsi" w:cstheme="minorBidi"/>
                <w:noProof/>
                <w:sz w:val="22"/>
                <w:szCs w:val="22"/>
                <w:lang w:eastAsia="en-GB"/>
              </w:rPr>
              <w:tab/>
            </w:r>
            <w:r w:rsidRPr="00A12229">
              <w:rPr>
                <w:rStyle w:val="Hyperlink"/>
                <w:noProof/>
              </w:rPr>
              <w:t>Perceived application of MI theory in the classroom</w:t>
            </w:r>
            <w:r>
              <w:rPr>
                <w:noProof/>
                <w:webHidden/>
              </w:rPr>
              <w:tab/>
            </w:r>
            <w:r>
              <w:rPr>
                <w:noProof/>
                <w:webHidden/>
              </w:rPr>
              <w:fldChar w:fldCharType="begin"/>
            </w:r>
            <w:r>
              <w:rPr>
                <w:noProof/>
                <w:webHidden/>
              </w:rPr>
              <w:instrText xml:space="preserve"> PAGEREF _Toc19542588 \h </w:instrText>
            </w:r>
            <w:r>
              <w:rPr>
                <w:noProof/>
                <w:webHidden/>
              </w:rPr>
            </w:r>
            <w:r>
              <w:rPr>
                <w:noProof/>
                <w:webHidden/>
              </w:rPr>
              <w:fldChar w:fldCharType="separate"/>
            </w:r>
            <w:r>
              <w:rPr>
                <w:noProof/>
                <w:webHidden/>
              </w:rPr>
              <w:t>43</w:t>
            </w:r>
            <w:r>
              <w:rPr>
                <w:noProof/>
                <w:webHidden/>
              </w:rPr>
              <w:fldChar w:fldCharType="end"/>
            </w:r>
          </w:hyperlink>
        </w:p>
        <w:p w14:paraId="4F5F41DE" w14:textId="59C83B65"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89" w:history="1">
            <w:r w:rsidRPr="00A12229">
              <w:rPr>
                <w:rStyle w:val="Hyperlink"/>
                <w:noProof/>
              </w:rPr>
              <w:t>4.2.5</w:t>
            </w:r>
            <w:r>
              <w:rPr>
                <w:rFonts w:asciiTheme="minorHAnsi" w:eastAsiaTheme="minorEastAsia" w:hAnsiTheme="minorHAnsi" w:cstheme="minorBidi"/>
                <w:noProof/>
                <w:sz w:val="22"/>
                <w:szCs w:val="22"/>
                <w:lang w:eastAsia="en-GB"/>
              </w:rPr>
              <w:tab/>
            </w:r>
            <w:r w:rsidRPr="00A12229">
              <w:rPr>
                <w:rStyle w:val="Hyperlink"/>
                <w:noProof/>
              </w:rPr>
              <w:t>Perceived usefulness and motivation</w:t>
            </w:r>
            <w:r>
              <w:rPr>
                <w:noProof/>
                <w:webHidden/>
              </w:rPr>
              <w:tab/>
            </w:r>
            <w:r>
              <w:rPr>
                <w:noProof/>
                <w:webHidden/>
              </w:rPr>
              <w:fldChar w:fldCharType="begin"/>
            </w:r>
            <w:r>
              <w:rPr>
                <w:noProof/>
                <w:webHidden/>
              </w:rPr>
              <w:instrText xml:space="preserve"> PAGEREF _Toc19542589 \h </w:instrText>
            </w:r>
            <w:r>
              <w:rPr>
                <w:noProof/>
                <w:webHidden/>
              </w:rPr>
            </w:r>
            <w:r>
              <w:rPr>
                <w:noProof/>
                <w:webHidden/>
              </w:rPr>
              <w:fldChar w:fldCharType="separate"/>
            </w:r>
            <w:r>
              <w:rPr>
                <w:noProof/>
                <w:webHidden/>
              </w:rPr>
              <w:t>48</w:t>
            </w:r>
            <w:r>
              <w:rPr>
                <w:noProof/>
                <w:webHidden/>
              </w:rPr>
              <w:fldChar w:fldCharType="end"/>
            </w:r>
          </w:hyperlink>
        </w:p>
        <w:p w14:paraId="146EBEA3" w14:textId="06FAE16A"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90" w:history="1">
            <w:r w:rsidRPr="00A12229">
              <w:rPr>
                <w:rStyle w:val="Hyperlink"/>
                <w:noProof/>
              </w:rPr>
              <w:t>4.2.6</w:t>
            </w:r>
            <w:r>
              <w:rPr>
                <w:rFonts w:asciiTheme="minorHAnsi" w:eastAsiaTheme="minorEastAsia" w:hAnsiTheme="minorHAnsi" w:cstheme="minorBidi"/>
                <w:noProof/>
                <w:sz w:val="22"/>
                <w:szCs w:val="22"/>
                <w:lang w:eastAsia="en-GB"/>
              </w:rPr>
              <w:tab/>
            </w:r>
            <w:r w:rsidRPr="00A12229">
              <w:rPr>
                <w:rStyle w:val="Hyperlink"/>
                <w:noProof/>
              </w:rPr>
              <w:t>Multiple intelligences categories and instructional technology</w:t>
            </w:r>
            <w:r>
              <w:rPr>
                <w:noProof/>
                <w:webHidden/>
              </w:rPr>
              <w:tab/>
            </w:r>
            <w:r>
              <w:rPr>
                <w:noProof/>
                <w:webHidden/>
              </w:rPr>
              <w:fldChar w:fldCharType="begin"/>
            </w:r>
            <w:r>
              <w:rPr>
                <w:noProof/>
                <w:webHidden/>
              </w:rPr>
              <w:instrText xml:space="preserve"> PAGEREF _Toc19542590 \h </w:instrText>
            </w:r>
            <w:r>
              <w:rPr>
                <w:noProof/>
                <w:webHidden/>
              </w:rPr>
            </w:r>
            <w:r>
              <w:rPr>
                <w:noProof/>
                <w:webHidden/>
              </w:rPr>
              <w:fldChar w:fldCharType="separate"/>
            </w:r>
            <w:r>
              <w:rPr>
                <w:noProof/>
                <w:webHidden/>
              </w:rPr>
              <w:t>51</w:t>
            </w:r>
            <w:r>
              <w:rPr>
                <w:noProof/>
                <w:webHidden/>
              </w:rPr>
              <w:fldChar w:fldCharType="end"/>
            </w:r>
          </w:hyperlink>
        </w:p>
        <w:p w14:paraId="779436A6" w14:textId="64C4DFDD"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91" w:history="1">
            <w:r w:rsidRPr="00A12229">
              <w:rPr>
                <w:rStyle w:val="Hyperlink"/>
                <w:noProof/>
              </w:rPr>
              <w:t>4.2.7</w:t>
            </w:r>
            <w:r>
              <w:rPr>
                <w:rFonts w:asciiTheme="minorHAnsi" w:eastAsiaTheme="minorEastAsia" w:hAnsiTheme="minorHAnsi" w:cstheme="minorBidi"/>
                <w:noProof/>
                <w:sz w:val="22"/>
                <w:szCs w:val="22"/>
                <w:lang w:eastAsia="en-GB"/>
              </w:rPr>
              <w:tab/>
            </w:r>
            <w:r w:rsidRPr="00A12229">
              <w:rPr>
                <w:rStyle w:val="Hyperlink"/>
                <w:noProof/>
              </w:rPr>
              <w:t>Drivers for innovation</w:t>
            </w:r>
            <w:r>
              <w:rPr>
                <w:noProof/>
                <w:webHidden/>
              </w:rPr>
              <w:tab/>
            </w:r>
            <w:r>
              <w:rPr>
                <w:noProof/>
                <w:webHidden/>
              </w:rPr>
              <w:fldChar w:fldCharType="begin"/>
            </w:r>
            <w:r>
              <w:rPr>
                <w:noProof/>
                <w:webHidden/>
              </w:rPr>
              <w:instrText xml:space="preserve"> PAGEREF _Toc19542591 \h </w:instrText>
            </w:r>
            <w:r>
              <w:rPr>
                <w:noProof/>
                <w:webHidden/>
              </w:rPr>
            </w:r>
            <w:r>
              <w:rPr>
                <w:noProof/>
                <w:webHidden/>
              </w:rPr>
              <w:fldChar w:fldCharType="separate"/>
            </w:r>
            <w:r>
              <w:rPr>
                <w:noProof/>
                <w:webHidden/>
              </w:rPr>
              <w:t>55</w:t>
            </w:r>
            <w:r>
              <w:rPr>
                <w:noProof/>
                <w:webHidden/>
              </w:rPr>
              <w:fldChar w:fldCharType="end"/>
            </w:r>
          </w:hyperlink>
        </w:p>
        <w:p w14:paraId="0C016A6E" w14:textId="54CAA2A4"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92" w:history="1">
            <w:r w:rsidRPr="00A12229">
              <w:rPr>
                <w:rStyle w:val="Hyperlink"/>
                <w:noProof/>
              </w:rPr>
              <w:t>4.2.8</w:t>
            </w:r>
            <w:r>
              <w:rPr>
                <w:rFonts w:asciiTheme="minorHAnsi" w:eastAsiaTheme="minorEastAsia" w:hAnsiTheme="minorHAnsi" w:cstheme="minorBidi"/>
                <w:noProof/>
                <w:sz w:val="22"/>
                <w:szCs w:val="22"/>
                <w:lang w:eastAsia="en-GB"/>
              </w:rPr>
              <w:tab/>
            </w:r>
            <w:r w:rsidRPr="00A12229">
              <w:rPr>
                <w:rStyle w:val="Hyperlink"/>
                <w:noProof/>
              </w:rPr>
              <w:t>Making decisions about introducing new technology</w:t>
            </w:r>
            <w:r>
              <w:rPr>
                <w:noProof/>
                <w:webHidden/>
              </w:rPr>
              <w:tab/>
            </w:r>
            <w:r>
              <w:rPr>
                <w:noProof/>
                <w:webHidden/>
              </w:rPr>
              <w:fldChar w:fldCharType="begin"/>
            </w:r>
            <w:r>
              <w:rPr>
                <w:noProof/>
                <w:webHidden/>
              </w:rPr>
              <w:instrText xml:space="preserve"> PAGEREF _Toc19542592 \h </w:instrText>
            </w:r>
            <w:r>
              <w:rPr>
                <w:noProof/>
                <w:webHidden/>
              </w:rPr>
            </w:r>
            <w:r>
              <w:rPr>
                <w:noProof/>
                <w:webHidden/>
              </w:rPr>
              <w:fldChar w:fldCharType="separate"/>
            </w:r>
            <w:r>
              <w:rPr>
                <w:noProof/>
                <w:webHidden/>
              </w:rPr>
              <w:t>57</w:t>
            </w:r>
            <w:r>
              <w:rPr>
                <w:noProof/>
                <w:webHidden/>
              </w:rPr>
              <w:fldChar w:fldCharType="end"/>
            </w:r>
          </w:hyperlink>
        </w:p>
        <w:p w14:paraId="2D5CB5A2" w14:textId="2A758341"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93" w:history="1">
            <w:r w:rsidRPr="00A12229">
              <w:rPr>
                <w:rStyle w:val="Hyperlink"/>
                <w:noProof/>
              </w:rPr>
              <w:t>4.2.9</w:t>
            </w:r>
            <w:r>
              <w:rPr>
                <w:rFonts w:asciiTheme="minorHAnsi" w:eastAsiaTheme="minorEastAsia" w:hAnsiTheme="minorHAnsi" w:cstheme="minorBidi"/>
                <w:noProof/>
                <w:sz w:val="22"/>
                <w:szCs w:val="22"/>
                <w:lang w:eastAsia="en-GB"/>
              </w:rPr>
              <w:tab/>
            </w:r>
            <w:r w:rsidRPr="00A12229">
              <w:rPr>
                <w:rStyle w:val="Hyperlink"/>
                <w:noProof/>
              </w:rPr>
              <w:t>Frequency of making decisions by respondents</w:t>
            </w:r>
            <w:r>
              <w:rPr>
                <w:noProof/>
                <w:webHidden/>
              </w:rPr>
              <w:tab/>
            </w:r>
            <w:r>
              <w:rPr>
                <w:noProof/>
                <w:webHidden/>
              </w:rPr>
              <w:fldChar w:fldCharType="begin"/>
            </w:r>
            <w:r>
              <w:rPr>
                <w:noProof/>
                <w:webHidden/>
              </w:rPr>
              <w:instrText xml:space="preserve"> PAGEREF _Toc19542593 \h </w:instrText>
            </w:r>
            <w:r>
              <w:rPr>
                <w:noProof/>
                <w:webHidden/>
              </w:rPr>
            </w:r>
            <w:r>
              <w:rPr>
                <w:noProof/>
                <w:webHidden/>
              </w:rPr>
              <w:fldChar w:fldCharType="separate"/>
            </w:r>
            <w:r>
              <w:rPr>
                <w:noProof/>
                <w:webHidden/>
              </w:rPr>
              <w:t>58</w:t>
            </w:r>
            <w:r>
              <w:rPr>
                <w:noProof/>
                <w:webHidden/>
              </w:rPr>
              <w:fldChar w:fldCharType="end"/>
            </w:r>
          </w:hyperlink>
        </w:p>
        <w:p w14:paraId="58B0E01E" w14:textId="080C13FB"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94" w:history="1">
            <w:r w:rsidRPr="00A12229">
              <w:rPr>
                <w:rStyle w:val="Hyperlink"/>
                <w:noProof/>
              </w:rPr>
              <w:t>4.2.10</w:t>
            </w:r>
            <w:r>
              <w:rPr>
                <w:rFonts w:asciiTheme="minorHAnsi" w:eastAsiaTheme="minorEastAsia" w:hAnsiTheme="minorHAnsi" w:cstheme="minorBidi"/>
                <w:noProof/>
                <w:sz w:val="22"/>
                <w:szCs w:val="22"/>
                <w:lang w:eastAsia="en-GB"/>
              </w:rPr>
              <w:tab/>
            </w:r>
            <w:r w:rsidRPr="00A12229">
              <w:rPr>
                <w:rStyle w:val="Hyperlink"/>
                <w:noProof/>
              </w:rPr>
              <w:t xml:space="preserve"> Perceived frequency of making decisions by others</w:t>
            </w:r>
            <w:r>
              <w:rPr>
                <w:noProof/>
                <w:webHidden/>
              </w:rPr>
              <w:tab/>
            </w:r>
            <w:r>
              <w:rPr>
                <w:noProof/>
                <w:webHidden/>
              </w:rPr>
              <w:fldChar w:fldCharType="begin"/>
            </w:r>
            <w:r>
              <w:rPr>
                <w:noProof/>
                <w:webHidden/>
              </w:rPr>
              <w:instrText xml:space="preserve"> PAGEREF _Toc19542594 \h </w:instrText>
            </w:r>
            <w:r>
              <w:rPr>
                <w:noProof/>
                <w:webHidden/>
              </w:rPr>
            </w:r>
            <w:r>
              <w:rPr>
                <w:noProof/>
                <w:webHidden/>
              </w:rPr>
              <w:fldChar w:fldCharType="separate"/>
            </w:r>
            <w:r>
              <w:rPr>
                <w:noProof/>
                <w:webHidden/>
              </w:rPr>
              <w:t>59</w:t>
            </w:r>
            <w:r>
              <w:rPr>
                <w:noProof/>
                <w:webHidden/>
              </w:rPr>
              <w:fldChar w:fldCharType="end"/>
            </w:r>
          </w:hyperlink>
        </w:p>
        <w:p w14:paraId="1492B7B1" w14:textId="40D14807"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95" w:history="1">
            <w:r w:rsidRPr="00A12229">
              <w:rPr>
                <w:rStyle w:val="Hyperlink"/>
                <w:noProof/>
              </w:rPr>
              <w:t>4.2.11</w:t>
            </w:r>
            <w:r>
              <w:rPr>
                <w:rFonts w:asciiTheme="minorHAnsi" w:eastAsiaTheme="minorEastAsia" w:hAnsiTheme="minorHAnsi" w:cstheme="minorBidi"/>
                <w:noProof/>
                <w:sz w:val="22"/>
                <w:szCs w:val="22"/>
                <w:lang w:eastAsia="en-GB"/>
              </w:rPr>
              <w:tab/>
            </w:r>
            <w:r w:rsidRPr="00A12229">
              <w:rPr>
                <w:rStyle w:val="Hyperlink"/>
                <w:noProof/>
              </w:rPr>
              <w:t xml:space="preserve"> ICT budget</w:t>
            </w:r>
            <w:r>
              <w:rPr>
                <w:noProof/>
                <w:webHidden/>
              </w:rPr>
              <w:tab/>
            </w:r>
            <w:r>
              <w:rPr>
                <w:noProof/>
                <w:webHidden/>
              </w:rPr>
              <w:fldChar w:fldCharType="begin"/>
            </w:r>
            <w:r>
              <w:rPr>
                <w:noProof/>
                <w:webHidden/>
              </w:rPr>
              <w:instrText xml:space="preserve"> PAGEREF _Toc19542595 \h </w:instrText>
            </w:r>
            <w:r>
              <w:rPr>
                <w:noProof/>
                <w:webHidden/>
              </w:rPr>
            </w:r>
            <w:r>
              <w:rPr>
                <w:noProof/>
                <w:webHidden/>
              </w:rPr>
              <w:fldChar w:fldCharType="separate"/>
            </w:r>
            <w:r>
              <w:rPr>
                <w:noProof/>
                <w:webHidden/>
              </w:rPr>
              <w:t>61</w:t>
            </w:r>
            <w:r>
              <w:rPr>
                <w:noProof/>
                <w:webHidden/>
              </w:rPr>
              <w:fldChar w:fldCharType="end"/>
            </w:r>
          </w:hyperlink>
        </w:p>
        <w:p w14:paraId="5B9DBE24" w14:textId="40911CBD" w:rsidR="000C19DE" w:rsidRDefault="000C19DE">
          <w:pPr>
            <w:pStyle w:val="TOC2"/>
            <w:rPr>
              <w:rFonts w:asciiTheme="minorHAnsi" w:eastAsiaTheme="minorEastAsia" w:hAnsiTheme="minorHAnsi" w:cstheme="minorBidi"/>
              <w:spacing w:val="0"/>
              <w:sz w:val="22"/>
              <w:szCs w:val="22"/>
              <w:lang w:eastAsia="en-GB"/>
            </w:rPr>
          </w:pPr>
          <w:hyperlink w:anchor="_Toc19542596" w:history="1">
            <w:r w:rsidRPr="00A12229">
              <w:rPr>
                <w:rStyle w:val="Hyperlink"/>
              </w:rPr>
              <w:t>4.3</w:t>
            </w:r>
            <w:r>
              <w:rPr>
                <w:rFonts w:asciiTheme="minorHAnsi" w:eastAsiaTheme="minorEastAsia" w:hAnsiTheme="minorHAnsi" w:cstheme="minorBidi"/>
                <w:spacing w:val="0"/>
                <w:sz w:val="22"/>
                <w:szCs w:val="22"/>
                <w:lang w:eastAsia="en-GB"/>
              </w:rPr>
              <w:tab/>
            </w:r>
            <w:r w:rsidRPr="00A12229">
              <w:rPr>
                <w:rStyle w:val="Hyperlink"/>
              </w:rPr>
              <w:t>Analysis of qualitative data</w:t>
            </w:r>
            <w:r>
              <w:rPr>
                <w:webHidden/>
              </w:rPr>
              <w:tab/>
            </w:r>
            <w:r>
              <w:rPr>
                <w:webHidden/>
              </w:rPr>
              <w:fldChar w:fldCharType="begin"/>
            </w:r>
            <w:r>
              <w:rPr>
                <w:webHidden/>
              </w:rPr>
              <w:instrText xml:space="preserve"> PAGEREF _Toc19542596 \h </w:instrText>
            </w:r>
            <w:r>
              <w:rPr>
                <w:webHidden/>
              </w:rPr>
            </w:r>
            <w:r>
              <w:rPr>
                <w:webHidden/>
              </w:rPr>
              <w:fldChar w:fldCharType="separate"/>
            </w:r>
            <w:r>
              <w:rPr>
                <w:webHidden/>
              </w:rPr>
              <w:t>62</w:t>
            </w:r>
            <w:r>
              <w:rPr>
                <w:webHidden/>
              </w:rPr>
              <w:fldChar w:fldCharType="end"/>
            </w:r>
          </w:hyperlink>
        </w:p>
        <w:p w14:paraId="4D9457CC" w14:textId="6DF8B4B9"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97" w:history="1">
            <w:r w:rsidRPr="00A12229">
              <w:rPr>
                <w:rStyle w:val="Hyperlink"/>
                <w:noProof/>
              </w:rPr>
              <w:t>4.3.1</w:t>
            </w:r>
            <w:r>
              <w:rPr>
                <w:rFonts w:asciiTheme="minorHAnsi" w:eastAsiaTheme="minorEastAsia" w:hAnsiTheme="minorHAnsi" w:cstheme="minorBidi"/>
                <w:noProof/>
                <w:sz w:val="22"/>
                <w:szCs w:val="22"/>
                <w:lang w:eastAsia="en-GB"/>
              </w:rPr>
              <w:tab/>
            </w:r>
            <w:r w:rsidRPr="00A12229">
              <w:rPr>
                <w:rStyle w:val="Hyperlink"/>
                <w:noProof/>
              </w:rPr>
              <w:t>MI theory applicability to teaching techniques</w:t>
            </w:r>
            <w:r>
              <w:rPr>
                <w:noProof/>
                <w:webHidden/>
              </w:rPr>
              <w:tab/>
            </w:r>
            <w:r>
              <w:rPr>
                <w:noProof/>
                <w:webHidden/>
              </w:rPr>
              <w:fldChar w:fldCharType="begin"/>
            </w:r>
            <w:r>
              <w:rPr>
                <w:noProof/>
                <w:webHidden/>
              </w:rPr>
              <w:instrText xml:space="preserve"> PAGEREF _Toc19542597 \h </w:instrText>
            </w:r>
            <w:r>
              <w:rPr>
                <w:noProof/>
                <w:webHidden/>
              </w:rPr>
            </w:r>
            <w:r>
              <w:rPr>
                <w:noProof/>
                <w:webHidden/>
              </w:rPr>
              <w:fldChar w:fldCharType="separate"/>
            </w:r>
            <w:r>
              <w:rPr>
                <w:noProof/>
                <w:webHidden/>
              </w:rPr>
              <w:t>63</w:t>
            </w:r>
            <w:r>
              <w:rPr>
                <w:noProof/>
                <w:webHidden/>
              </w:rPr>
              <w:fldChar w:fldCharType="end"/>
            </w:r>
          </w:hyperlink>
        </w:p>
        <w:p w14:paraId="4EF91C74" w14:textId="658805C8"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98" w:history="1">
            <w:r w:rsidRPr="00A12229">
              <w:rPr>
                <w:rStyle w:val="Hyperlink"/>
                <w:noProof/>
              </w:rPr>
              <w:t>4.3.2</w:t>
            </w:r>
            <w:r>
              <w:rPr>
                <w:rFonts w:asciiTheme="minorHAnsi" w:eastAsiaTheme="minorEastAsia" w:hAnsiTheme="minorHAnsi" w:cstheme="minorBidi"/>
                <w:noProof/>
                <w:sz w:val="22"/>
                <w:szCs w:val="22"/>
                <w:lang w:eastAsia="en-GB"/>
              </w:rPr>
              <w:tab/>
            </w:r>
            <w:r w:rsidRPr="00A12229">
              <w:rPr>
                <w:rStyle w:val="Hyperlink"/>
                <w:noProof/>
              </w:rPr>
              <w:t>Barriers for MI theory implementation in the classroom</w:t>
            </w:r>
            <w:r>
              <w:rPr>
                <w:noProof/>
                <w:webHidden/>
              </w:rPr>
              <w:tab/>
            </w:r>
            <w:r>
              <w:rPr>
                <w:noProof/>
                <w:webHidden/>
              </w:rPr>
              <w:fldChar w:fldCharType="begin"/>
            </w:r>
            <w:r>
              <w:rPr>
                <w:noProof/>
                <w:webHidden/>
              </w:rPr>
              <w:instrText xml:space="preserve"> PAGEREF _Toc19542598 \h </w:instrText>
            </w:r>
            <w:r>
              <w:rPr>
                <w:noProof/>
                <w:webHidden/>
              </w:rPr>
            </w:r>
            <w:r>
              <w:rPr>
                <w:noProof/>
                <w:webHidden/>
              </w:rPr>
              <w:fldChar w:fldCharType="separate"/>
            </w:r>
            <w:r>
              <w:rPr>
                <w:noProof/>
                <w:webHidden/>
              </w:rPr>
              <w:t>64</w:t>
            </w:r>
            <w:r>
              <w:rPr>
                <w:noProof/>
                <w:webHidden/>
              </w:rPr>
              <w:fldChar w:fldCharType="end"/>
            </w:r>
          </w:hyperlink>
        </w:p>
        <w:p w14:paraId="45C564D5" w14:textId="3D288ADE"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599" w:history="1">
            <w:r w:rsidRPr="00A12229">
              <w:rPr>
                <w:rStyle w:val="Hyperlink"/>
                <w:noProof/>
              </w:rPr>
              <w:t>4.3.3</w:t>
            </w:r>
            <w:r>
              <w:rPr>
                <w:rFonts w:asciiTheme="minorHAnsi" w:eastAsiaTheme="minorEastAsia" w:hAnsiTheme="minorHAnsi" w:cstheme="minorBidi"/>
                <w:noProof/>
                <w:sz w:val="22"/>
                <w:szCs w:val="22"/>
                <w:lang w:eastAsia="en-GB"/>
              </w:rPr>
              <w:tab/>
            </w:r>
            <w:r w:rsidRPr="00A12229">
              <w:rPr>
                <w:rStyle w:val="Hyperlink"/>
                <w:noProof/>
              </w:rPr>
              <w:t>ICT/Computing budget availability and processing</w:t>
            </w:r>
            <w:r>
              <w:rPr>
                <w:noProof/>
                <w:webHidden/>
              </w:rPr>
              <w:tab/>
            </w:r>
            <w:r>
              <w:rPr>
                <w:noProof/>
                <w:webHidden/>
              </w:rPr>
              <w:fldChar w:fldCharType="begin"/>
            </w:r>
            <w:r>
              <w:rPr>
                <w:noProof/>
                <w:webHidden/>
              </w:rPr>
              <w:instrText xml:space="preserve"> PAGEREF _Toc19542599 \h </w:instrText>
            </w:r>
            <w:r>
              <w:rPr>
                <w:noProof/>
                <w:webHidden/>
              </w:rPr>
            </w:r>
            <w:r>
              <w:rPr>
                <w:noProof/>
                <w:webHidden/>
              </w:rPr>
              <w:fldChar w:fldCharType="separate"/>
            </w:r>
            <w:r>
              <w:rPr>
                <w:noProof/>
                <w:webHidden/>
              </w:rPr>
              <w:t>65</w:t>
            </w:r>
            <w:r>
              <w:rPr>
                <w:noProof/>
                <w:webHidden/>
              </w:rPr>
              <w:fldChar w:fldCharType="end"/>
            </w:r>
          </w:hyperlink>
        </w:p>
        <w:p w14:paraId="40BA1F4A" w14:textId="2A3BC25D" w:rsidR="000C19DE" w:rsidRDefault="000C19DE">
          <w:pPr>
            <w:pStyle w:val="TOC2"/>
            <w:rPr>
              <w:rFonts w:asciiTheme="minorHAnsi" w:eastAsiaTheme="minorEastAsia" w:hAnsiTheme="minorHAnsi" w:cstheme="minorBidi"/>
              <w:spacing w:val="0"/>
              <w:sz w:val="22"/>
              <w:szCs w:val="22"/>
              <w:lang w:eastAsia="en-GB"/>
            </w:rPr>
          </w:pPr>
          <w:hyperlink w:anchor="_Toc19542600" w:history="1">
            <w:r w:rsidRPr="00A12229">
              <w:rPr>
                <w:rStyle w:val="Hyperlink"/>
              </w:rPr>
              <w:t>4.4</w:t>
            </w:r>
            <w:r>
              <w:rPr>
                <w:rFonts w:asciiTheme="minorHAnsi" w:eastAsiaTheme="minorEastAsia" w:hAnsiTheme="minorHAnsi" w:cstheme="minorBidi"/>
                <w:spacing w:val="0"/>
                <w:sz w:val="22"/>
                <w:szCs w:val="22"/>
                <w:lang w:eastAsia="en-GB"/>
              </w:rPr>
              <w:tab/>
            </w:r>
            <w:r w:rsidRPr="00A12229">
              <w:rPr>
                <w:rStyle w:val="Hyperlink"/>
              </w:rPr>
              <w:t>Summary of findings</w:t>
            </w:r>
            <w:r>
              <w:rPr>
                <w:webHidden/>
              </w:rPr>
              <w:tab/>
            </w:r>
            <w:r>
              <w:rPr>
                <w:webHidden/>
              </w:rPr>
              <w:fldChar w:fldCharType="begin"/>
            </w:r>
            <w:r>
              <w:rPr>
                <w:webHidden/>
              </w:rPr>
              <w:instrText xml:space="preserve"> PAGEREF _Toc19542600 \h </w:instrText>
            </w:r>
            <w:r>
              <w:rPr>
                <w:webHidden/>
              </w:rPr>
            </w:r>
            <w:r>
              <w:rPr>
                <w:webHidden/>
              </w:rPr>
              <w:fldChar w:fldCharType="separate"/>
            </w:r>
            <w:r>
              <w:rPr>
                <w:webHidden/>
              </w:rPr>
              <w:t>66</w:t>
            </w:r>
            <w:r>
              <w:rPr>
                <w:webHidden/>
              </w:rPr>
              <w:fldChar w:fldCharType="end"/>
            </w:r>
          </w:hyperlink>
        </w:p>
        <w:p w14:paraId="3F4F208A" w14:textId="138D4013" w:rsidR="000C19DE" w:rsidRDefault="000C19DE">
          <w:pPr>
            <w:pStyle w:val="TOC1"/>
            <w:rPr>
              <w:rFonts w:asciiTheme="minorHAnsi" w:eastAsiaTheme="minorEastAsia" w:hAnsiTheme="minorHAnsi" w:cstheme="minorBidi"/>
              <w:b w:val="0"/>
              <w:sz w:val="22"/>
              <w:szCs w:val="22"/>
              <w:lang w:eastAsia="en-GB"/>
            </w:rPr>
          </w:pPr>
          <w:hyperlink w:anchor="_Toc19542601" w:history="1">
            <w:r w:rsidRPr="00A12229">
              <w:rPr>
                <w:rStyle w:val="Hyperlink"/>
              </w:rPr>
              <w:t>Chapter 5 :</w:t>
            </w:r>
            <w:r>
              <w:rPr>
                <w:rFonts w:asciiTheme="minorHAnsi" w:eastAsiaTheme="minorEastAsia" w:hAnsiTheme="minorHAnsi" w:cstheme="minorBidi"/>
                <w:b w:val="0"/>
                <w:sz w:val="22"/>
                <w:szCs w:val="22"/>
                <w:lang w:eastAsia="en-GB"/>
              </w:rPr>
              <w:tab/>
            </w:r>
            <w:r w:rsidRPr="00A12229">
              <w:rPr>
                <w:rStyle w:val="Hyperlink"/>
              </w:rPr>
              <w:t>Discussion of Findings</w:t>
            </w:r>
            <w:r>
              <w:rPr>
                <w:webHidden/>
              </w:rPr>
              <w:tab/>
            </w:r>
            <w:r>
              <w:rPr>
                <w:webHidden/>
              </w:rPr>
              <w:fldChar w:fldCharType="begin"/>
            </w:r>
            <w:r>
              <w:rPr>
                <w:webHidden/>
              </w:rPr>
              <w:instrText xml:space="preserve"> PAGEREF _Toc19542601 \h </w:instrText>
            </w:r>
            <w:r>
              <w:rPr>
                <w:webHidden/>
              </w:rPr>
            </w:r>
            <w:r>
              <w:rPr>
                <w:webHidden/>
              </w:rPr>
              <w:fldChar w:fldCharType="separate"/>
            </w:r>
            <w:r>
              <w:rPr>
                <w:webHidden/>
              </w:rPr>
              <w:t>68</w:t>
            </w:r>
            <w:r>
              <w:rPr>
                <w:webHidden/>
              </w:rPr>
              <w:fldChar w:fldCharType="end"/>
            </w:r>
          </w:hyperlink>
        </w:p>
        <w:p w14:paraId="59A032FC" w14:textId="593E4E0C" w:rsidR="000C19DE" w:rsidRDefault="000C19DE">
          <w:pPr>
            <w:pStyle w:val="TOC2"/>
            <w:rPr>
              <w:rFonts w:asciiTheme="minorHAnsi" w:eastAsiaTheme="minorEastAsia" w:hAnsiTheme="minorHAnsi" w:cstheme="minorBidi"/>
              <w:spacing w:val="0"/>
              <w:sz w:val="22"/>
              <w:szCs w:val="22"/>
              <w:lang w:eastAsia="en-GB"/>
            </w:rPr>
          </w:pPr>
          <w:hyperlink w:anchor="_Toc19542602" w:history="1">
            <w:r w:rsidRPr="00A12229">
              <w:rPr>
                <w:rStyle w:val="Hyperlink"/>
              </w:rPr>
              <w:t>5.1</w:t>
            </w:r>
            <w:r>
              <w:rPr>
                <w:rFonts w:asciiTheme="minorHAnsi" w:eastAsiaTheme="minorEastAsia" w:hAnsiTheme="minorHAnsi" w:cstheme="minorBidi"/>
                <w:spacing w:val="0"/>
                <w:sz w:val="22"/>
                <w:szCs w:val="22"/>
                <w:lang w:eastAsia="en-GB"/>
              </w:rPr>
              <w:tab/>
            </w:r>
            <w:r w:rsidRPr="00A12229">
              <w:rPr>
                <w:rStyle w:val="Hyperlink"/>
              </w:rPr>
              <w:t>Introduction</w:t>
            </w:r>
            <w:r>
              <w:rPr>
                <w:webHidden/>
              </w:rPr>
              <w:tab/>
            </w:r>
            <w:r>
              <w:rPr>
                <w:webHidden/>
              </w:rPr>
              <w:fldChar w:fldCharType="begin"/>
            </w:r>
            <w:r>
              <w:rPr>
                <w:webHidden/>
              </w:rPr>
              <w:instrText xml:space="preserve"> PAGEREF _Toc19542602 \h </w:instrText>
            </w:r>
            <w:r>
              <w:rPr>
                <w:webHidden/>
              </w:rPr>
            </w:r>
            <w:r>
              <w:rPr>
                <w:webHidden/>
              </w:rPr>
              <w:fldChar w:fldCharType="separate"/>
            </w:r>
            <w:r>
              <w:rPr>
                <w:webHidden/>
              </w:rPr>
              <w:t>68</w:t>
            </w:r>
            <w:r>
              <w:rPr>
                <w:webHidden/>
              </w:rPr>
              <w:fldChar w:fldCharType="end"/>
            </w:r>
          </w:hyperlink>
        </w:p>
        <w:p w14:paraId="71D0DA1E" w14:textId="20ED1691" w:rsidR="000C19DE" w:rsidRDefault="000C19DE">
          <w:pPr>
            <w:pStyle w:val="TOC2"/>
            <w:rPr>
              <w:rFonts w:asciiTheme="minorHAnsi" w:eastAsiaTheme="minorEastAsia" w:hAnsiTheme="minorHAnsi" w:cstheme="minorBidi"/>
              <w:spacing w:val="0"/>
              <w:sz w:val="22"/>
              <w:szCs w:val="22"/>
              <w:lang w:eastAsia="en-GB"/>
            </w:rPr>
          </w:pPr>
          <w:hyperlink w:anchor="_Toc19542603" w:history="1">
            <w:r w:rsidRPr="00A12229">
              <w:rPr>
                <w:rStyle w:val="Hyperlink"/>
              </w:rPr>
              <w:t>5.2</w:t>
            </w:r>
            <w:r>
              <w:rPr>
                <w:rFonts w:asciiTheme="minorHAnsi" w:eastAsiaTheme="minorEastAsia" w:hAnsiTheme="minorHAnsi" w:cstheme="minorBidi"/>
                <w:spacing w:val="0"/>
                <w:sz w:val="22"/>
                <w:szCs w:val="22"/>
                <w:lang w:eastAsia="en-GB"/>
              </w:rPr>
              <w:tab/>
            </w:r>
            <w:r w:rsidRPr="00A12229">
              <w:rPr>
                <w:rStyle w:val="Hyperlink"/>
              </w:rPr>
              <w:t>Teachers’ awareness and perceptions of applicability of MI theory</w:t>
            </w:r>
            <w:r>
              <w:rPr>
                <w:webHidden/>
              </w:rPr>
              <w:tab/>
            </w:r>
            <w:r>
              <w:rPr>
                <w:webHidden/>
              </w:rPr>
              <w:fldChar w:fldCharType="begin"/>
            </w:r>
            <w:r>
              <w:rPr>
                <w:webHidden/>
              </w:rPr>
              <w:instrText xml:space="preserve"> PAGEREF _Toc19542603 \h </w:instrText>
            </w:r>
            <w:r>
              <w:rPr>
                <w:webHidden/>
              </w:rPr>
            </w:r>
            <w:r>
              <w:rPr>
                <w:webHidden/>
              </w:rPr>
              <w:fldChar w:fldCharType="separate"/>
            </w:r>
            <w:r>
              <w:rPr>
                <w:webHidden/>
              </w:rPr>
              <w:t>68</w:t>
            </w:r>
            <w:r>
              <w:rPr>
                <w:webHidden/>
              </w:rPr>
              <w:fldChar w:fldCharType="end"/>
            </w:r>
          </w:hyperlink>
        </w:p>
        <w:p w14:paraId="744C924D" w14:textId="0754A188"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604" w:history="1">
            <w:r w:rsidRPr="00A12229">
              <w:rPr>
                <w:rStyle w:val="Hyperlink"/>
                <w:noProof/>
              </w:rPr>
              <w:t>5.2.1</w:t>
            </w:r>
            <w:r>
              <w:rPr>
                <w:rFonts w:asciiTheme="minorHAnsi" w:eastAsiaTheme="minorEastAsia" w:hAnsiTheme="minorHAnsi" w:cstheme="minorBidi"/>
                <w:noProof/>
                <w:sz w:val="22"/>
                <w:szCs w:val="22"/>
                <w:lang w:eastAsia="en-GB"/>
              </w:rPr>
              <w:tab/>
            </w:r>
            <w:r w:rsidRPr="00A12229">
              <w:rPr>
                <w:rStyle w:val="Hyperlink"/>
                <w:noProof/>
              </w:rPr>
              <w:t>Teachers’ awareness of MI theory</w:t>
            </w:r>
            <w:r>
              <w:rPr>
                <w:noProof/>
                <w:webHidden/>
              </w:rPr>
              <w:tab/>
            </w:r>
            <w:r>
              <w:rPr>
                <w:noProof/>
                <w:webHidden/>
              </w:rPr>
              <w:fldChar w:fldCharType="begin"/>
            </w:r>
            <w:r>
              <w:rPr>
                <w:noProof/>
                <w:webHidden/>
              </w:rPr>
              <w:instrText xml:space="preserve"> PAGEREF _Toc19542604 \h </w:instrText>
            </w:r>
            <w:r>
              <w:rPr>
                <w:noProof/>
                <w:webHidden/>
              </w:rPr>
            </w:r>
            <w:r>
              <w:rPr>
                <w:noProof/>
                <w:webHidden/>
              </w:rPr>
              <w:fldChar w:fldCharType="separate"/>
            </w:r>
            <w:r>
              <w:rPr>
                <w:noProof/>
                <w:webHidden/>
              </w:rPr>
              <w:t>69</w:t>
            </w:r>
            <w:r>
              <w:rPr>
                <w:noProof/>
                <w:webHidden/>
              </w:rPr>
              <w:fldChar w:fldCharType="end"/>
            </w:r>
          </w:hyperlink>
        </w:p>
        <w:p w14:paraId="38959945" w14:textId="0CA07B97"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605" w:history="1">
            <w:r w:rsidRPr="00A12229">
              <w:rPr>
                <w:rStyle w:val="Hyperlink"/>
                <w:noProof/>
              </w:rPr>
              <w:t>5.2.2</w:t>
            </w:r>
            <w:r>
              <w:rPr>
                <w:rFonts w:asciiTheme="minorHAnsi" w:eastAsiaTheme="minorEastAsia" w:hAnsiTheme="minorHAnsi" w:cstheme="minorBidi"/>
                <w:noProof/>
                <w:sz w:val="22"/>
                <w:szCs w:val="22"/>
                <w:lang w:eastAsia="en-GB"/>
              </w:rPr>
              <w:tab/>
            </w:r>
            <w:r w:rsidRPr="00A12229">
              <w:rPr>
                <w:rStyle w:val="Hyperlink"/>
                <w:noProof/>
              </w:rPr>
              <w:t>Teachers’ perceptions of the applicability of MI theory</w:t>
            </w:r>
            <w:r>
              <w:rPr>
                <w:noProof/>
                <w:webHidden/>
              </w:rPr>
              <w:tab/>
            </w:r>
            <w:r>
              <w:rPr>
                <w:noProof/>
                <w:webHidden/>
              </w:rPr>
              <w:fldChar w:fldCharType="begin"/>
            </w:r>
            <w:r>
              <w:rPr>
                <w:noProof/>
                <w:webHidden/>
              </w:rPr>
              <w:instrText xml:space="preserve"> PAGEREF _Toc19542605 \h </w:instrText>
            </w:r>
            <w:r>
              <w:rPr>
                <w:noProof/>
                <w:webHidden/>
              </w:rPr>
            </w:r>
            <w:r>
              <w:rPr>
                <w:noProof/>
                <w:webHidden/>
              </w:rPr>
              <w:fldChar w:fldCharType="separate"/>
            </w:r>
            <w:r>
              <w:rPr>
                <w:noProof/>
                <w:webHidden/>
              </w:rPr>
              <w:t>70</w:t>
            </w:r>
            <w:r>
              <w:rPr>
                <w:noProof/>
                <w:webHidden/>
              </w:rPr>
              <w:fldChar w:fldCharType="end"/>
            </w:r>
          </w:hyperlink>
        </w:p>
        <w:p w14:paraId="5E25CB4C" w14:textId="60251670" w:rsidR="000C19DE" w:rsidRDefault="000C19DE">
          <w:pPr>
            <w:pStyle w:val="TOC3"/>
            <w:tabs>
              <w:tab w:val="left" w:pos="1320"/>
              <w:tab w:val="right" w:leader="dot" w:pos="8494"/>
            </w:tabs>
            <w:rPr>
              <w:rFonts w:asciiTheme="minorHAnsi" w:eastAsiaTheme="minorEastAsia" w:hAnsiTheme="minorHAnsi" w:cstheme="minorBidi"/>
              <w:noProof/>
              <w:sz w:val="22"/>
              <w:szCs w:val="22"/>
              <w:lang w:eastAsia="en-GB"/>
            </w:rPr>
          </w:pPr>
          <w:hyperlink w:anchor="_Toc19542606" w:history="1">
            <w:r w:rsidRPr="00A12229">
              <w:rPr>
                <w:rStyle w:val="Hyperlink"/>
                <w:noProof/>
              </w:rPr>
              <w:t>5.2.3</w:t>
            </w:r>
            <w:r>
              <w:rPr>
                <w:rFonts w:asciiTheme="minorHAnsi" w:eastAsiaTheme="minorEastAsia" w:hAnsiTheme="minorHAnsi" w:cstheme="minorBidi"/>
                <w:noProof/>
                <w:sz w:val="22"/>
                <w:szCs w:val="22"/>
                <w:lang w:eastAsia="en-GB"/>
              </w:rPr>
              <w:tab/>
            </w:r>
            <w:r w:rsidRPr="00A12229">
              <w:rPr>
                <w:rStyle w:val="Hyperlink"/>
                <w:noProof/>
              </w:rPr>
              <w:t>Perceived barriers for MI theory implementation</w:t>
            </w:r>
            <w:r>
              <w:rPr>
                <w:noProof/>
                <w:webHidden/>
              </w:rPr>
              <w:tab/>
            </w:r>
            <w:r>
              <w:rPr>
                <w:noProof/>
                <w:webHidden/>
              </w:rPr>
              <w:fldChar w:fldCharType="begin"/>
            </w:r>
            <w:r>
              <w:rPr>
                <w:noProof/>
                <w:webHidden/>
              </w:rPr>
              <w:instrText xml:space="preserve"> PAGEREF _Toc19542606 \h </w:instrText>
            </w:r>
            <w:r>
              <w:rPr>
                <w:noProof/>
                <w:webHidden/>
              </w:rPr>
            </w:r>
            <w:r>
              <w:rPr>
                <w:noProof/>
                <w:webHidden/>
              </w:rPr>
              <w:fldChar w:fldCharType="separate"/>
            </w:r>
            <w:r>
              <w:rPr>
                <w:noProof/>
                <w:webHidden/>
              </w:rPr>
              <w:t>70</w:t>
            </w:r>
            <w:r>
              <w:rPr>
                <w:noProof/>
                <w:webHidden/>
              </w:rPr>
              <w:fldChar w:fldCharType="end"/>
            </w:r>
          </w:hyperlink>
        </w:p>
        <w:p w14:paraId="6AF51DA4" w14:textId="4ABDAB31" w:rsidR="000C19DE" w:rsidRDefault="000C19DE">
          <w:pPr>
            <w:pStyle w:val="TOC2"/>
            <w:rPr>
              <w:rFonts w:asciiTheme="minorHAnsi" w:eastAsiaTheme="minorEastAsia" w:hAnsiTheme="minorHAnsi" w:cstheme="minorBidi"/>
              <w:spacing w:val="0"/>
              <w:sz w:val="22"/>
              <w:szCs w:val="22"/>
              <w:lang w:eastAsia="en-GB"/>
            </w:rPr>
          </w:pPr>
          <w:hyperlink w:anchor="_Toc19542607" w:history="1">
            <w:r w:rsidRPr="00A12229">
              <w:rPr>
                <w:rStyle w:val="Hyperlink"/>
              </w:rPr>
              <w:t>5.3</w:t>
            </w:r>
            <w:r>
              <w:rPr>
                <w:rFonts w:asciiTheme="minorHAnsi" w:eastAsiaTheme="minorEastAsia" w:hAnsiTheme="minorHAnsi" w:cstheme="minorBidi"/>
                <w:spacing w:val="0"/>
                <w:sz w:val="22"/>
                <w:szCs w:val="22"/>
                <w:lang w:eastAsia="en-GB"/>
              </w:rPr>
              <w:tab/>
            </w:r>
            <w:r w:rsidRPr="00A12229">
              <w:rPr>
                <w:rStyle w:val="Hyperlink"/>
              </w:rPr>
              <w:t>Personal and school characteristics in relation to teachers’ perceptions of MI theory</w:t>
            </w:r>
            <w:r>
              <w:rPr>
                <w:webHidden/>
              </w:rPr>
              <w:tab/>
            </w:r>
            <w:r>
              <w:rPr>
                <w:webHidden/>
              </w:rPr>
              <w:tab/>
            </w:r>
            <w:r>
              <w:rPr>
                <w:webHidden/>
              </w:rPr>
              <w:fldChar w:fldCharType="begin"/>
            </w:r>
            <w:r>
              <w:rPr>
                <w:webHidden/>
              </w:rPr>
              <w:instrText xml:space="preserve"> PAGEREF _Toc19542607 \h </w:instrText>
            </w:r>
            <w:r>
              <w:rPr>
                <w:webHidden/>
              </w:rPr>
            </w:r>
            <w:r>
              <w:rPr>
                <w:webHidden/>
              </w:rPr>
              <w:fldChar w:fldCharType="separate"/>
            </w:r>
            <w:r>
              <w:rPr>
                <w:webHidden/>
              </w:rPr>
              <w:t>71</w:t>
            </w:r>
            <w:r>
              <w:rPr>
                <w:webHidden/>
              </w:rPr>
              <w:fldChar w:fldCharType="end"/>
            </w:r>
          </w:hyperlink>
        </w:p>
        <w:p w14:paraId="587F0028" w14:textId="25292C75" w:rsidR="000C19DE" w:rsidRDefault="000C19DE">
          <w:pPr>
            <w:pStyle w:val="TOC2"/>
            <w:rPr>
              <w:rFonts w:asciiTheme="minorHAnsi" w:eastAsiaTheme="minorEastAsia" w:hAnsiTheme="minorHAnsi" w:cstheme="minorBidi"/>
              <w:spacing w:val="0"/>
              <w:sz w:val="22"/>
              <w:szCs w:val="22"/>
              <w:lang w:eastAsia="en-GB"/>
            </w:rPr>
          </w:pPr>
          <w:hyperlink w:anchor="_Toc19542608" w:history="1">
            <w:r w:rsidRPr="00A12229">
              <w:rPr>
                <w:rStyle w:val="Hyperlink"/>
              </w:rPr>
              <w:t>5.4</w:t>
            </w:r>
            <w:r>
              <w:rPr>
                <w:rFonts w:asciiTheme="minorHAnsi" w:eastAsiaTheme="minorEastAsia" w:hAnsiTheme="minorHAnsi" w:cstheme="minorBidi"/>
                <w:spacing w:val="0"/>
                <w:sz w:val="22"/>
                <w:szCs w:val="22"/>
                <w:lang w:eastAsia="en-GB"/>
              </w:rPr>
              <w:tab/>
            </w:r>
            <w:r w:rsidRPr="00A12229">
              <w:rPr>
                <w:rStyle w:val="Hyperlink"/>
              </w:rPr>
              <w:t>Instructional technology and multiple intelligences</w:t>
            </w:r>
            <w:r>
              <w:rPr>
                <w:webHidden/>
              </w:rPr>
              <w:tab/>
            </w:r>
            <w:r>
              <w:rPr>
                <w:webHidden/>
              </w:rPr>
              <w:fldChar w:fldCharType="begin"/>
            </w:r>
            <w:r>
              <w:rPr>
                <w:webHidden/>
              </w:rPr>
              <w:instrText xml:space="preserve"> PAGEREF _Toc19542608 \h </w:instrText>
            </w:r>
            <w:r>
              <w:rPr>
                <w:webHidden/>
              </w:rPr>
            </w:r>
            <w:r>
              <w:rPr>
                <w:webHidden/>
              </w:rPr>
              <w:fldChar w:fldCharType="separate"/>
            </w:r>
            <w:r>
              <w:rPr>
                <w:webHidden/>
              </w:rPr>
              <w:t>72</w:t>
            </w:r>
            <w:r>
              <w:rPr>
                <w:webHidden/>
              </w:rPr>
              <w:fldChar w:fldCharType="end"/>
            </w:r>
          </w:hyperlink>
        </w:p>
        <w:p w14:paraId="1B35E7CF" w14:textId="347F4664" w:rsidR="000C19DE" w:rsidRDefault="000C19DE">
          <w:pPr>
            <w:pStyle w:val="TOC2"/>
            <w:rPr>
              <w:rFonts w:asciiTheme="minorHAnsi" w:eastAsiaTheme="minorEastAsia" w:hAnsiTheme="minorHAnsi" w:cstheme="minorBidi"/>
              <w:spacing w:val="0"/>
              <w:sz w:val="22"/>
              <w:szCs w:val="22"/>
              <w:lang w:eastAsia="en-GB"/>
            </w:rPr>
          </w:pPr>
          <w:hyperlink w:anchor="_Toc19542609" w:history="1">
            <w:r w:rsidRPr="00A12229">
              <w:rPr>
                <w:rStyle w:val="Hyperlink"/>
              </w:rPr>
              <w:t>5.5</w:t>
            </w:r>
            <w:r>
              <w:rPr>
                <w:rFonts w:asciiTheme="minorHAnsi" w:eastAsiaTheme="minorEastAsia" w:hAnsiTheme="minorHAnsi" w:cstheme="minorBidi"/>
                <w:spacing w:val="0"/>
                <w:sz w:val="22"/>
                <w:szCs w:val="22"/>
                <w:lang w:eastAsia="en-GB"/>
              </w:rPr>
              <w:tab/>
            </w:r>
            <w:r w:rsidRPr="00A12229">
              <w:rPr>
                <w:rStyle w:val="Hyperlink"/>
              </w:rPr>
              <w:t>Leadership, change and drivers for innovation</w:t>
            </w:r>
            <w:r>
              <w:rPr>
                <w:webHidden/>
              </w:rPr>
              <w:tab/>
            </w:r>
            <w:r>
              <w:rPr>
                <w:webHidden/>
              </w:rPr>
              <w:fldChar w:fldCharType="begin"/>
            </w:r>
            <w:r>
              <w:rPr>
                <w:webHidden/>
              </w:rPr>
              <w:instrText xml:space="preserve"> PAGEREF _Toc19542609 \h </w:instrText>
            </w:r>
            <w:r>
              <w:rPr>
                <w:webHidden/>
              </w:rPr>
            </w:r>
            <w:r>
              <w:rPr>
                <w:webHidden/>
              </w:rPr>
              <w:fldChar w:fldCharType="separate"/>
            </w:r>
            <w:r>
              <w:rPr>
                <w:webHidden/>
              </w:rPr>
              <w:t>74</w:t>
            </w:r>
            <w:r>
              <w:rPr>
                <w:webHidden/>
              </w:rPr>
              <w:fldChar w:fldCharType="end"/>
            </w:r>
          </w:hyperlink>
        </w:p>
        <w:p w14:paraId="7E0AAB8A" w14:textId="6BF66C08" w:rsidR="000C19DE" w:rsidRDefault="000C19DE">
          <w:pPr>
            <w:pStyle w:val="TOC1"/>
            <w:rPr>
              <w:rFonts w:asciiTheme="minorHAnsi" w:eastAsiaTheme="minorEastAsia" w:hAnsiTheme="minorHAnsi" w:cstheme="minorBidi"/>
              <w:b w:val="0"/>
              <w:sz w:val="22"/>
              <w:szCs w:val="22"/>
              <w:lang w:eastAsia="en-GB"/>
            </w:rPr>
          </w:pPr>
          <w:hyperlink w:anchor="_Toc19542610" w:history="1">
            <w:r w:rsidRPr="00A12229">
              <w:rPr>
                <w:rStyle w:val="Hyperlink"/>
              </w:rPr>
              <w:t>Chapter 6 :</w:t>
            </w:r>
            <w:r>
              <w:rPr>
                <w:rFonts w:asciiTheme="minorHAnsi" w:eastAsiaTheme="minorEastAsia" w:hAnsiTheme="minorHAnsi" w:cstheme="minorBidi"/>
                <w:b w:val="0"/>
                <w:sz w:val="22"/>
                <w:szCs w:val="22"/>
                <w:lang w:eastAsia="en-GB"/>
              </w:rPr>
              <w:tab/>
            </w:r>
            <w:r w:rsidRPr="00A12229">
              <w:rPr>
                <w:rStyle w:val="Hyperlink"/>
              </w:rPr>
              <w:t>Conclusions</w:t>
            </w:r>
            <w:r>
              <w:rPr>
                <w:webHidden/>
              </w:rPr>
              <w:tab/>
            </w:r>
            <w:r>
              <w:rPr>
                <w:webHidden/>
              </w:rPr>
              <w:fldChar w:fldCharType="begin"/>
            </w:r>
            <w:r>
              <w:rPr>
                <w:webHidden/>
              </w:rPr>
              <w:instrText xml:space="preserve"> PAGEREF _Toc19542610 \h </w:instrText>
            </w:r>
            <w:r>
              <w:rPr>
                <w:webHidden/>
              </w:rPr>
            </w:r>
            <w:r>
              <w:rPr>
                <w:webHidden/>
              </w:rPr>
              <w:fldChar w:fldCharType="separate"/>
            </w:r>
            <w:r>
              <w:rPr>
                <w:webHidden/>
              </w:rPr>
              <w:t>78</w:t>
            </w:r>
            <w:r>
              <w:rPr>
                <w:webHidden/>
              </w:rPr>
              <w:fldChar w:fldCharType="end"/>
            </w:r>
          </w:hyperlink>
        </w:p>
        <w:p w14:paraId="7A63C7F0" w14:textId="18EF116C" w:rsidR="000C19DE" w:rsidRPr="000C19DE" w:rsidRDefault="000C19DE">
          <w:pPr>
            <w:pStyle w:val="TOC2"/>
            <w:rPr>
              <w:rFonts w:asciiTheme="minorHAnsi" w:eastAsiaTheme="minorEastAsia" w:hAnsiTheme="minorHAnsi" w:cstheme="minorBidi"/>
              <w:spacing w:val="0"/>
              <w:sz w:val="22"/>
              <w:szCs w:val="22"/>
              <w:lang w:eastAsia="en-GB"/>
            </w:rPr>
          </w:pPr>
          <w:hyperlink w:anchor="_Toc19542611" w:history="1">
            <w:r w:rsidRPr="000C19DE">
              <w:rPr>
                <w:rStyle w:val="Hyperlink"/>
                <w:rFonts w:eastAsia="Times New Roman"/>
                <w:lang w:val="en"/>
              </w:rPr>
              <w:t>6.1</w:t>
            </w:r>
            <w:r w:rsidRPr="000C19DE">
              <w:rPr>
                <w:rFonts w:asciiTheme="minorHAnsi" w:eastAsiaTheme="minorEastAsia" w:hAnsiTheme="minorHAnsi" w:cstheme="minorBidi"/>
                <w:spacing w:val="0"/>
                <w:sz w:val="22"/>
                <w:szCs w:val="22"/>
                <w:lang w:eastAsia="en-GB"/>
              </w:rPr>
              <w:tab/>
            </w:r>
            <w:r w:rsidRPr="000C19DE">
              <w:rPr>
                <w:rStyle w:val="Hyperlink"/>
                <w:rFonts w:eastAsia="Times New Roman"/>
                <w:lang w:val="en"/>
              </w:rPr>
              <w:t>Introduction</w:t>
            </w:r>
            <w:r w:rsidRPr="000C19DE">
              <w:rPr>
                <w:webHidden/>
              </w:rPr>
              <w:tab/>
            </w:r>
            <w:r w:rsidRPr="000C19DE">
              <w:rPr>
                <w:webHidden/>
              </w:rPr>
              <w:fldChar w:fldCharType="begin"/>
            </w:r>
            <w:r w:rsidRPr="000C19DE">
              <w:rPr>
                <w:webHidden/>
              </w:rPr>
              <w:instrText xml:space="preserve"> PAGEREF _Toc19542611 \h </w:instrText>
            </w:r>
            <w:r w:rsidRPr="000C19DE">
              <w:rPr>
                <w:webHidden/>
              </w:rPr>
            </w:r>
            <w:r w:rsidRPr="000C19DE">
              <w:rPr>
                <w:webHidden/>
              </w:rPr>
              <w:fldChar w:fldCharType="separate"/>
            </w:r>
            <w:r w:rsidRPr="000C19DE">
              <w:rPr>
                <w:webHidden/>
              </w:rPr>
              <w:t>78</w:t>
            </w:r>
            <w:r w:rsidRPr="000C19DE">
              <w:rPr>
                <w:webHidden/>
              </w:rPr>
              <w:fldChar w:fldCharType="end"/>
            </w:r>
          </w:hyperlink>
        </w:p>
        <w:p w14:paraId="60FA374C" w14:textId="738532F7" w:rsidR="000C19DE" w:rsidRPr="000C19DE" w:rsidRDefault="000C19DE">
          <w:pPr>
            <w:pStyle w:val="TOC2"/>
            <w:rPr>
              <w:rFonts w:asciiTheme="minorHAnsi" w:eastAsiaTheme="minorEastAsia" w:hAnsiTheme="minorHAnsi" w:cstheme="minorBidi"/>
              <w:spacing w:val="0"/>
              <w:sz w:val="22"/>
              <w:szCs w:val="22"/>
              <w:lang w:eastAsia="en-GB"/>
            </w:rPr>
          </w:pPr>
          <w:hyperlink w:anchor="_Toc19542612" w:history="1">
            <w:r w:rsidRPr="000C19DE">
              <w:rPr>
                <w:rStyle w:val="Hyperlink"/>
                <w:rFonts w:eastAsia="Times New Roman"/>
                <w:lang w:val="en"/>
              </w:rPr>
              <w:t>6.2</w:t>
            </w:r>
            <w:r w:rsidRPr="000C19DE">
              <w:rPr>
                <w:rFonts w:asciiTheme="minorHAnsi" w:eastAsiaTheme="minorEastAsia" w:hAnsiTheme="minorHAnsi" w:cstheme="minorBidi"/>
                <w:spacing w:val="0"/>
                <w:sz w:val="22"/>
                <w:szCs w:val="22"/>
                <w:lang w:eastAsia="en-GB"/>
              </w:rPr>
              <w:tab/>
            </w:r>
            <w:r w:rsidRPr="000C19DE">
              <w:rPr>
                <w:rStyle w:val="Hyperlink"/>
                <w:rFonts w:eastAsia="Times New Roman"/>
                <w:lang w:val="en"/>
              </w:rPr>
              <w:t>Research questions</w:t>
            </w:r>
            <w:r w:rsidRPr="000C19DE">
              <w:rPr>
                <w:webHidden/>
              </w:rPr>
              <w:tab/>
            </w:r>
            <w:r w:rsidRPr="000C19DE">
              <w:rPr>
                <w:webHidden/>
              </w:rPr>
              <w:fldChar w:fldCharType="begin"/>
            </w:r>
            <w:r w:rsidRPr="000C19DE">
              <w:rPr>
                <w:webHidden/>
              </w:rPr>
              <w:instrText xml:space="preserve"> PAGEREF _Toc19542612 \h </w:instrText>
            </w:r>
            <w:r w:rsidRPr="000C19DE">
              <w:rPr>
                <w:webHidden/>
              </w:rPr>
            </w:r>
            <w:r w:rsidRPr="000C19DE">
              <w:rPr>
                <w:webHidden/>
              </w:rPr>
              <w:fldChar w:fldCharType="separate"/>
            </w:r>
            <w:r w:rsidRPr="000C19DE">
              <w:rPr>
                <w:webHidden/>
              </w:rPr>
              <w:t>78</w:t>
            </w:r>
            <w:r w:rsidRPr="000C19DE">
              <w:rPr>
                <w:webHidden/>
              </w:rPr>
              <w:fldChar w:fldCharType="end"/>
            </w:r>
          </w:hyperlink>
        </w:p>
        <w:p w14:paraId="7A285B36" w14:textId="621AC9B8" w:rsidR="000C19DE" w:rsidRPr="000C19DE" w:rsidRDefault="000C19DE">
          <w:pPr>
            <w:pStyle w:val="TOC2"/>
            <w:rPr>
              <w:rFonts w:asciiTheme="minorHAnsi" w:eastAsiaTheme="minorEastAsia" w:hAnsiTheme="minorHAnsi" w:cstheme="minorBidi"/>
              <w:spacing w:val="0"/>
              <w:sz w:val="22"/>
              <w:szCs w:val="22"/>
              <w:lang w:eastAsia="en-GB"/>
            </w:rPr>
          </w:pPr>
          <w:hyperlink w:anchor="_Toc19542613" w:history="1">
            <w:r w:rsidRPr="000C19DE">
              <w:rPr>
                <w:rStyle w:val="Hyperlink"/>
                <w:rFonts w:eastAsia="Times New Roman"/>
                <w:lang w:val="en"/>
              </w:rPr>
              <w:t>6.3</w:t>
            </w:r>
            <w:r w:rsidRPr="000C19DE">
              <w:rPr>
                <w:rFonts w:asciiTheme="minorHAnsi" w:eastAsiaTheme="minorEastAsia" w:hAnsiTheme="minorHAnsi" w:cstheme="minorBidi"/>
                <w:spacing w:val="0"/>
                <w:sz w:val="22"/>
                <w:szCs w:val="22"/>
                <w:lang w:eastAsia="en-GB"/>
              </w:rPr>
              <w:tab/>
            </w:r>
            <w:r w:rsidRPr="000C19DE">
              <w:rPr>
                <w:rStyle w:val="Hyperlink"/>
                <w:rFonts w:eastAsia="Times New Roman"/>
                <w:lang w:val="en"/>
              </w:rPr>
              <w:t>Recommendations</w:t>
            </w:r>
            <w:r w:rsidRPr="000C19DE">
              <w:rPr>
                <w:webHidden/>
              </w:rPr>
              <w:tab/>
            </w:r>
            <w:r w:rsidRPr="000C19DE">
              <w:rPr>
                <w:webHidden/>
              </w:rPr>
              <w:fldChar w:fldCharType="begin"/>
            </w:r>
            <w:r w:rsidRPr="000C19DE">
              <w:rPr>
                <w:webHidden/>
              </w:rPr>
              <w:instrText xml:space="preserve"> PAGEREF _Toc19542613 \h </w:instrText>
            </w:r>
            <w:r w:rsidRPr="000C19DE">
              <w:rPr>
                <w:webHidden/>
              </w:rPr>
            </w:r>
            <w:r w:rsidRPr="000C19DE">
              <w:rPr>
                <w:webHidden/>
              </w:rPr>
              <w:fldChar w:fldCharType="separate"/>
            </w:r>
            <w:r w:rsidRPr="000C19DE">
              <w:rPr>
                <w:webHidden/>
              </w:rPr>
              <w:t>82</w:t>
            </w:r>
            <w:r w:rsidRPr="000C19DE">
              <w:rPr>
                <w:webHidden/>
              </w:rPr>
              <w:fldChar w:fldCharType="end"/>
            </w:r>
          </w:hyperlink>
        </w:p>
        <w:p w14:paraId="79402970" w14:textId="4CF4C1A3" w:rsidR="000C19DE" w:rsidRPr="000C19DE" w:rsidRDefault="000C19DE">
          <w:pPr>
            <w:pStyle w:val="TOC2"/>
            <w:rPr>
              <w:rFonts w:asciiTheme="minorHAnsi" w:eastAsiaTheme="minorEastAsia" w:hAnsiTheme="minorHAnsi" w:cstheme="minorBidi"/>
              <w:spacing w:val="0"/>
              <w:sz w:val="22"/>
              <w:szCs w:val="22"/>
              <w:lang w:eastAsia="en-GB"/>
            </w:rPr>
          </w:pPr>
          <w:hyperlink w:anchor="_Toc19542614" w:history="1">
            <w:r w:rsidRPr="000C19DE">
              <w:rPr>
                <w:rStyle w:val="Hyperlink"/>
                <w:rFonts w:eastAsia="Times New Roman"/>
                <w:lang w:val="en"/>
              </w:rPr>
              <w:t>6.4</w:t>
            </w:r>
            <w:r w:rsidRPr="000C19DE">
              <w:rPr>
                <w:rFonts w:asciiTheme="minorHAnsi" w:eastAsiaTheme="minorEastAsia" w:hAnsiTheme="minorHAnsi" w:cstheme="minorBidi"/>
                <w:spacing w:val="0"/>
                <w:sz w:val="22"/>
                <w:szCs w:val="22"/>
                <w:lang w:eastAsia="en-GB"/>
              </w:rPr>
              <w:tab/>
            </w:r>
            <w:r w:rsidRPr="000C19DE">
              <w:rPr>
                <w:rStyle w:val="Hyperlink"/>
                <w:rFonts w:eastAsia="Times New Roman"/>
                <w:lang w:val="en"/>
              </w:rPr>
              <w:t>Limitations of the study</w:t>
            </w:r>
            <w:r w:rsidRPr="000C19DE">
              <w:rPr>
                <w:webHidden/>
              </w:rPr>
              <w:tab/>
            </w:r>
            <w:r w:rsidRPr="000C19DE">
              <w:rPr>
                <w:webHidden/>
              </w:rPr>
              <w:fldChar w:fldCharType="begin"/>
            </w:r>
            <w:r w:rsidRPr="000C19DE">
              <w:rPr>
                <w:webHidden/>
              </w:rPr>
              <w:instrText xml:space="preserve"> PAGEREF _Toc19542614 \h </w:instrText>
            </w:r>
            <w:r w:rsidRPr="000C19DE">
              <w:rPr>
                <w:webHidden/>
              </w:rPr>
            </w:r>
            <w:r w:rsidRPr="000C19DE">
              <w:rPr>
                <w:webHidden/>
              </w:rPr>
              <w:fldChar w:fldCharType="separate"/>
            </w:r>
            <w:r w:rsidRPr="000C19DE">
              <w:rPr>
                <w:webHidden/>
              </w:rPr>
              <w:t>82</w:t>
            </w:r>
            <w:r w:rsidRPr="000C19DE">
              <w:rPr>
                <w:webHidden/>
              </w:rPr>
              <w:fldChar w:fldCharType="end"/>
            </w:r>
          </w:hyperlink>
        </w:p>
        <w:p w14:paraId="2D82B396" w14:textId="425F2A39" w:rsidR="000C19DE" w:rsidRPr="000C19DE" w:rsidRDefault="000C19DE">
          <w:pPr>
            <w:pStyle w:val="TOC2"/>
            <w:rPr>
              <w:rFonts w:asciiTheme="minorHAnsi" w:eastAsiaTheme="minorEastAsia" w:hAnsiTheme="minorHAnsi" w:cstheme="minorBidi"/>
              <w:spacing w:val="0"/>
              <w:sz w:val="22"/>
              <w:szCs w:val="22"/>
              <w:lang w:eastAsia="en-GB"/>
            </w:rPr>
          </w:pPr>
          <w:hyperlink w:anchor="_Toc19542615" w:history="1">
            <w:r w:rsidRPr="000C19DE">
              <w:rPr>
                <w:rStyle w:val="Hyperlink"/>
                <w:rFonts w:eastAsia="Times New Roman"/>
                <w:lang w:val="en"/>
              </w:rPr>
              <w:t>6.5</w:t>
            </w:r>
            <w:r w:rsidRPr="000C19DE">
              <w:rPr>
                <w:rFonts w:asciiTheme="minorHAnsi" w:eastAsiaTheme="minorEastAsia" w:hAnsiTheme="minorHAnsi" w:cstheme="minorBidi"/>
                <w:spacing w:val="0"/>
                <w:sz w:val="22"/>
                <w:szCs w:val="22"/>
                <w:lang w:eastAsia="en-GB"/>
              </w:rPr>
              <w:tab/>
            </w:r>
            <w:r w:rsidRPr="000C19DE">
              <w:rPr>
                <w:rStyle w:val="Hyperlink"/>
                <w:rFonts w:eastAsia="Times New Roman"/>
                <w:lang w:val="en"/>
              </w:rPr>
              <w:t>Areas of future research</w:t>
            </w:r>
            <w:r w:rsidRPr="000C19DE">
              <w:rPr>
                <w:webHidden/>
              </w:rPr>
              <w:tab/>
            </w:r>
            <w:r w:rsidRPr="000C19DE">
              <w:rPr>
                <w:webHidden/>
              </w:rPr>
              <w:fldChar w:fldCharType="begin"/>
            </w:r>
            <w:r w:rsidRPr="000C19DE">
              <w:rPr>
                <w:webHidden/>
              </w:rPr>
              <w:instrText xml:space="preserve"> PAGEREF _Toc19542615 \h </w:instrText>
            </w:r>
            <w:r w:rsidRPr="000C19DE">
              <w:rPr>
                <w:webHidden/>
              </w:rPr>
            </w:r>
            <w:r w:rsidRPr="000C19DE">
              <w:rPr>
                <w:webHidden/>
              </w:rPr>
              <w:fldChar w:fldCharType="separate"/>
            </w:r>
            <w:r w:rsidRPr="000C19DE">
              <w:rPr>
                <w:webHidden/>
              </w:rPr>
              <w:t>83</w:t>
            </w:r>
            <w:r w:rsidRPr="000C19DE">
              <w:rPr>
                <w:webHidden/>
              </w:rPr>
              <w:fldChar w:fldCharType="end"/>
            </w:r>
          </w:hyperlink>
        </w:p>
        <w:p w14:paraId="0A304BC0" w14:textId="4C168F46" w:rsidR="000C19DE" w:rsidRPr="000C19DE" w:rsidRDefault="000C19DE">
          <w:pPr>
            <w:pStyle w:val="TOC1"/>
            <w:rPr>
              <w:rFonts w:asciiTheme="minorHAnsi" w:eastAsiaTheme="minorEastAsia" w:hAnsiTheme="minorHAnsi" w:cstheme="minorBidi"/>
              <w:b w:val="0"/>
              <w:sz w:val="22"/>
              <w:szCs w:val="22"/>
              <w:lang w:eastAsia="en-GB"/>
            </w:rPr>
          </w:pPr>
          <w:hyperlink w:anchor="_Toc19542616" w:history="1">
            <w:r w:rsidRPr="000C19DE">
              <w:rPr>
                <w:rStyle w:val="Hyperlink"/>
                <w:b w:val="0"/>
              </w:rPr>
              <w:t>List of references</w:t>
            </w:r>
            <w:r w:rsidRPr="000C19DE">
              <w:rPr>
                <w:b w:val="0"/>
                <w:webHidden/>
              </w:rPr>
              <w:tab/>
            </w:r>
            <w:r w:rsidRPr="000C19DE">
              <w:rPr>
                <w:b w:val="0"/>
                <w:webHidden/>
              </w:rPr>
              <w:fldChar w:fldCharType="begin"/>
            </w:r>
            <w:r w:rsidRPr="000C19DE">
              <w:rPr>
                <w:b w:val="0"/>
                <w:webHidden/>
              </w:rPr>
              <w:instrText xml:space="preserve"> PAGEREF _Toc19542616 \h </w:instrText>
            </w:r>
            <w:r w:rsidRPr="000C19DE">
              <w:rPr>
                <w:b w:val="0"/>
                <w:webHidden/>
              </w:rPr>
            </w:r>
            <w:r w:rsidRPr="000C19DE">
              <w:rPr>
                <w:b w:val="0"/>
                <w:webHidden/>
              </w:rPr>
              <w:fldChar w:fldCharType="separate"/>
            </w:r>
            <w:r w:rsidRPr="000C19DE">
              <w:rPr>
                <w:b w:val="0"/>
                <w:webHidden/>
              </w:rPr>
              <w:t>85</w:t>
            </w:r>
            <w:r w:rsidRPr="000C19DE">
              <w:rPr>
                <w:b w:val="0"/>
                <w:webHidden/>
              </w:rPr>
              <w:fldChar w:fldCharType="end"/>
            </w:r>
          </w:hyperlink>
        </w:p>
        <w:p w14:paraId="79D6B873" w14:textId="38565E0C" w:rsidR="000C19DE" w:rsidRDefault="000C19DE">
          <w:pPr>
            <w:pStyle w:val="TOC1"/>
            <w:rPr>
              <w:rFonts w:asciiTheme="minorHAnsi" w:eastAsiaTheme="minorEastAsia" w:hAnsiTheme="minorHAnsi" w:cstheme="minorBidi"/>
              <w:b w:val="0"/>
              <w:sz w:val="22"/>
              <w:szCs w:val="22"/>
              <w:lang w:eastAsia="en-GB"/>
            </w:rPr>
          </w:pPr>
          <w:hyperlink w:anchor="_Toc19542617" w:history="1">
            <w:r w:rsidRPr="00A12229">
              <w:rPr>
                <w:rStyle w:val="Hyperlink"/>
              </w:rPr>
              <w:t>Appendices</w:t>
            </w:r>
            <w:r>
              <w:rPr>
                <w:webHidden/>
              </w:rPr>
              <w:tab/>
            </w:r>
            <w:r>
              <w:rPr>
                <w:webHidden/>
              </w:rPr>
              <w:tab/>
            </w:r>
            <w:r>
              <w:rPr>
                <w:webHidden/>
              </w:rPr>
              <w:fldChar w:fldCharType="begin"/>
            </w:r>
            <w:r>
              <w:rPr>
                <w:webHidden/>
              </w:rPr>
              <w:instrText xml:space="preserve"> PAGEREF _Toc19542617 \h </w:instrText>
            </w:r>
            <w:r>
              <w:rPr>
                <w:webHidden/>
              </w:rPr>
            </w:r>
            <w:r>
              <w:rPr>
                <w:webHidden/>
              </w:rPr>
              <w:fldChar w:fldCharType="separate"/>
            </w:r>
            <w:r>
              <w:rPr>
                <w:webHidden/>
              </w:rPr>
              <w:t>99</w:t>
            </w:r>
            <w:r>
              <w:rPr>
                <w:webHidden/>
              </w:rPr>
              <w:fldChar w:fldCharType="end"/>
            </w:r>
          </w:hyperlink>
        </w:p>
        <w:p w14:paraId="3D6EFA5B" w14:textId="5591B7C5" w:rsidR="000C19DE" w:rsidRDefault="000C19DE">
          <w:pPr>
            <w:pStyle w:val="TOC2"/>
            <w:tabs>
              <w:tab w:val="left" w:pos="1760"/>
            </w:tabs>
            <w:rPr>
              <w:rFonts w:asciiTheme="minorHAnsi" w:eastAsiaTheme="minorEastAsia" w:hAnsiTheme="minorHAnsi" w:cstheme="minorBidi"/>
              <w:spacing w:val="0"/>
              <w:sz w:val="22"/>
              <w:szCs w:val="22"/>
              <w:lang w:eastAsia="en-GB"/>
            </w:rPr>
          </w:pPr>
          <w:hyperlink w:anchor="_Toc19542618" w:history="1">
            <w:r w:rsidRPr="00A12229">
              <w:rPr>
                <w:rStyle w:val="Hyperlink"/>
              </w:rPr>
              <w:t>Appendix A:</w:t>
            </w:r>
            <w:r>
              <w:rPr>
                <w:rFonts w:asciiTheme="minorHAnsi" w:eastAsiaTheme="minorEastAsia" w:hAnsiTheme="minorHAnsi" w:cstheme="minorBidi"/>
                <w:spacing w:val="0"/>
                <w:sz w:val="22"/>
                <w:szCs w:val="22"/>
                <w:lang w:eastAsia="en-GB"/>
              </w:rPr>
              <w:tab/>
            </w:r>
            <w:r w:rsidRPr="00A12229">
              <w:rPr>
                <w:rStyle w:val="Hyperlink"/>
              </w:rPr>
              <w:t>Ethics review</w:t>
            </w:r>
            <w:r>
              <w:rPr>
                <w:webHidden/>
              </w:rPr>
              <w:tab/>
            </w:r>
            <w:r>
              <w:rPr>
                <w:webHidden/>
              </w:rPr>
              <w:fldChar w:fldCharType="begin"/>
            </w:r>
            <w:r>
              <w:rPr>
                <w:webHidden/>
              </w:rPr>
              <w:instrText xml:space="preserve"> PAGEREF _Toc19542618 \h </w:instrText>
            </w:r>
            <w:r>
              <w:rPr>
                <w:webHidden/>
              </w:rPr>
            </w:r>
            <w:r>
              <w:rPr>
                <w:webHidden/>
              </w:rPr>
              <w:fldChar w:fldCharType="separate"/>
            </w:r>
            <w:r>
              <w:rPr>
                <w:webHidden/>
              </w:rPr>
              <w:t>99</w:t>
            </w:r>
            <w:r>
              <w:rPr>
                <w:webHidden/>
              </w:rPr>
              <w:fldChar w:fldCharType="end"/>
            </w:r>
          </w:hyperlink>
        </w:p>
        <w:p w14:paraId="65874228" w14:textId="1DB510E4" w:rsidR="000C19DE" w:rsidRDefault="000C19DE">
          <w:pPr>
            <w:pStyle w:val="TOC2"/>
            <w:tabs>
              <w:tab w:val="left" w:pos="1760"/>
            </w:tabs>
            <w:rPr>
              <w:rFonts w:asciiTheme="minorHAnsi" w:eastAsiaTheme="minorEastAsia" w:hAnsiTheme="minorHAnsi" w:cstheme="minorBidi"/>
              <w:spacing w:val="0"/>
              <w:sz w:val="22"/>
              <w:szCs w:val="22"/>
              <w:lang w:eastAsia="en-GB"/>
            </w:rPr>
          </w:pPr>
          <w:hyperlink w:anchor="_Toc19542619" w:history="1">
            <w:r w:rsidRPr="00A12229">
              <w:rPr>
                <w:rStyle w:val="Hyperlink"/>
              </w:rPr>
              <w:t>Appendix B:</w:t>
            </w:r>
            <w:r>
              <w:rPr>
                <w:rFonts w:asciiTheme="minorHAnsi" w:eastAsiaTheme="minorEastAsia" w:hAnsiTheme="minorHAnsi" w:cstheme="minorBidi"/>
                <w:spacing w:val="0"/>
                <w:sz w:val="22"/>
                <w:szCs w:val="22"/>
                <w:lang w:eastAsia="en-GB"/>
              </w:rPr>
              <w:tab/>
            </w:r>
            <w:r w:rsidRPr="00A12229">
              <w:rPr>
                <w:rStyle w:val="Hyperlink"/>
              </w:rPr>
              <w:t>Participant information and Consent form</w:t>
            </w:r>
            <w:r>
              <w:rPr>
                <w:webHidden/>
              </w:rPr>
              <w:tab/>
            </w:r>
            <w:r>
              <w:rPr>
                <w:webHidden/>
              </w:rPr>
              <w:fldChar w:fldCharType="begin"/>
            </w:r>
            <w:r>
              <w:rPr>
                <w:webHidden/>
              </w:rPr>
              <w:instrText xml:space="preserve"> PAGEREF _Toc19542619 \h </w:instrText>
            </w:r>
            <w:r>
              <w:rPr>
                <w:webHidden/>
              </w:rPr>
            </w:r>
            <w:r>
              <w:rPr>
                <w:webHidden/>
              </w:rPr>
              <w:fldChar w:fldCharType="separate"/>
            </w:r>
            <w:r>
              <w:rPr>
                <w:webHidden/>
              </w:rPr>
              <w:t>100</w:t>
            </w:r>
            <w:r>
              <w:rPr>
                <w:webHidden/>
              </w:rPr>
              <w:fldChar w:fldCharType="end"/>
            </w:r>
          </w:hyperlink>
        </w:p>
        <w:p w14:paraId="1101F537" w14:textId="37DCD779" w:rsidR="000C19DE" w:rsidRDefault="000C19DE">
          <w:pPr>
            <w:pStyle w:val="TOC2"/>
            <w:tabs>
              <w:tab w:val="left" w:pos="1760"/>
            </w:tabs>
            <w:rPr>
              <w:rFonts w:asciiTheme="minorHAnsi" w:eastAsiaTheme="minorEastAsia" w:hAnsiTheme="minorHAnsi" w:cstheme="minorBidi"/>
              <w:spacing w:val="0"/>
              <w:sz w:val="22"/>
              <w:szCs w:val="22"/>
              <w:lang w:eastAsia="en-GB"/>
            </w:rPr>
          </w:pPr>
          <w:hyperlink w:anchor="_Toc19542620" w:history="1">
            <w:r w:rsidRPr="00A12229">
              <w:rPr>
                <w:rStyle w:val="Hyperlink"/>
              </w:rPr>
              <w:t>Appendix C:</w:t>
            </w:r>
            <w:r>
              <w:rPr>
                <w:rFonts w:asciiTheme="minorHAnsi" w:eastAsiaTheme="minorEastAsia" w:hAnsiTheme="minorHAnsi" w:cstheme="minorBidi"/>
                <w:spacing w:val="0"/>
                <w:sz w:val="22"/>
                <w:szCs w:val="22"/>
                <w:lang w:eastAsia="en-GB"/>
              </w:rPr>
              <w:tab/>
            </w:r>
            <w:r w:rsidRPr="00A12229">
              <w:rPr>
                <w:rStyle w:val="Hyperlink"/>
              </w:rPr>
              <w:t>Copy of online survey questionnaire</w:t>
            </w:r>
            <w:r>
              <w:rPr>
                <w:webHidden/>
              </w:rPr>
              <w:tab/>
            </w:r>
            <w:r>
              <w:rPr>
                <w:webHidden/>
              </w:rPr>
              <w:fldChar w:fldCharType="begin"/>
            </w:r>
            <w:r>
              <w:rPr>
                <w:webHidden/>
              </w:rPr>
              <w:instrText xml:space="preserve"> PAGEREF _Toc19542620 \h </w:instrText>
            </w:r>
            <w:r>
              <w:rPr>
                <w:webHidden/>
              </w:rPr>
            </w:r>
            <w:r>
              <w:rPr>
                <w:webHidden/>
              </w:rPr>
              <w:fldChar w:fldCharType="separate"/>
            </w:r>
            <w:r>
              <w:rPr>
                <w:webHidden/>
              </w:rPr>
              <w:t>103</w:t>
            </w:r>
            <w:r>
              <w:rPr>
                <w:webHidden/>
              </w:rPr>
              <w:fldChar w:fldCharType="end"/>
            </w:r>
          </w:hyperlink>
        </w:p>
        <w:p w14:paraId="1328FC0D" w14:textId="64CBCAE4" w:rsidR="000C19DE" w:rsidRDefault="000C19DE">
          <w:pPr>
            <w:pStyle w:val="TOC2"/>
            <w:tabs>
              <w:tab w:val="left" w:pos="1760"/>
            </w:tabs>
            <w:rPr>
              <w:rFonts w:asciiTheme="minorHAnsi" w:eastAsiaTheme="minorEastAsia" w:hAnsiTheme="minorHAnsi" w:cstheme="minorBidi"/>
              <w:spacing w:val="0"/>
              <w:sz w:val="22"/>
              <w:szCs w:val="22"/>
              <w:lang w:eastAsia="en-GB"/>
            </w:rPr>
          </w:pPr>
          <w:hyperlink w:anchor="_Toc19542621" w:history="1">
            <w:r w:rsidRPr="00A12229">
              <w:rPr>
                <w:rStyle w:val="Hyperlink"/>
              </w:rPr>
              <w:t>Appendix D:</w:t>
            </w:r>
            <w:r>
              <w:rPr>
                <w:rFonts w:asciiTheme="minorHAnsi" w:eastAsiaTheme="minorEastAsia" w:hAnsiTheme="minorHAnsi" w:cstheme="minorBidi"/>
                <w:spacing w:val="0"/>
                <w:sz w:val="22"/>
                <w:szCs w:val="22"/>
                <w:lang w:eastAsia="en-GB"/>
              </w:rPr>
              <w:tab/>
            </w:r>
            <w:r w:rsidRPr="00A12229">
              <w:rPr>
                <w:rStyle w:val="Hyperlink"/>
              </w:rPr>
              <w:t>The types of intelligence</w:t>
            </w:r>
            <w:r>
              <w:rPr>
                <w:webHidden/>
              </w:rPr>
              <w:tab/>
            </w:r>
            <w:r>
              <w:rPr>
                <w:webHidden/>
              </w:rPr>
              <w:fldChar w:fldCharType="begin"/>
            </w:r>
            <w:r>
              <w:rPr>
                <w:webHidden/>
              </w:rPr>
              <w:instrText xml:space="preserve"> PAGEREF _Toc19542621 \h </w:instrText>
            </w:r>
            <w:r>
              <w:rPr>
                <w:webHidden/>
              </w:rPr>
            </w:r>
            <w:r>
              <w:rPr>
                <w:webHidden/>
              </w:rPr>
              <w:fldChar w:fldCharType="separate"/>
            </w:r>
            <w:r>
              <w:rPr>
                <w:webHidden/>
              </w:rPr>
              <w:t>115</w:t>
            </w:r>
            <w:r>
              <w:rPr>
                <w:webHidden/>
              </w:rPr>
              <w:fldChar w:fldCharType="end"/>
            </w:r>
          </w:hyperlink>
        </w:p>
        <w:p w14:paraId="265A33A0" w14:textId="699E0F97" w:rsidR="000C19DE" w:rsidRDefault="000C19DE">
          <w:pPr>
            <w:pStyle w:val="TOC2"/>
            <w:tabs>
              <w:tab w:val="left" w:pos="1760"/>
            </w:tabs>
            <w:rPr>
              <w:rFonts w:asciiTheme="minorHAnsi" w:eastAsiaTheme="minorEastAsia" w:hAnsiTheme="minorHAnsi" w:cstheme="minorBidi"/>
              <w:spacing w:val="0"/>
              <w:sz w:val="22"/>
              <w:szCs w:val="22"/>
              <w:lang w:eastAsia="en-GB"/>
            </w:rPr>
          </w:pPr>
          <w:hyperlink w:anchor="_Toc19542622" w:history="1">
            <w:r w:rsidRPr="00A12229">
              <w:rPr>
                <w:rStyle w:val="Hyperlink"/>
              </w:rPr>
              <w:t>Appendix E:</w:t>
            </w:r>
            <w:r>
              <w:rPr>
                <w:rFonts w:asciiTheme="minorHAnsi" w:eastAsiaTheme="minorEastAsia" w:hAnsiTheme="minorHAnsi" w:cstheme="minorBidi"/>
                <w:spacing w:val="0"/>
                <w:sz w:val="22"/>
                <w:szCs w:val="22"/>
                <w:lang w:eastAsia="en-GB"/>
              </w:rPr>
              <w:tab/>
            </w:r>
            <w:r w:rsidRPr="00A12229">
              <w:rPr>
                <w:rStyle w:val="Hyperlink"/>
              </w:rPr>
              <w:t>Thematic analysis of qualitative survey data</w:t>
            </w:r>
            <w:r>
              <w:rPr>
                <w:webHidden/>
              </w:rPr>
              <w:tab/>
            </w:r>
            <w:r>
              <w:rPr>
                <w:webHidden/>
              </w:rPr>
              <w:fldChar w:fldCharType="begin"/>
            </w:r>
            <w:r>
              <w:rPr>
                <w:webHidden/>
              </w:rPr>
              <w:instrText xml:space="preserve"> PAGEREF _Toc19542622 \h </w:instrText>
            </w:r>
            <w:r>
              <w:rPr>
                <w:webHidden/>
              </w:rPr>
            </w:r>
            <w:r>
              <w:rPr>
                <w:webHidden/>
              </w:rPr>
              <w:fldChar w:fldCharType="separate"/>
            </w:r>
            <w:r>
              <w:rPr>
                <w:webHidden/>
              </w:rPr>
              <w:t>116</w:t>
            </w:r>
            <w:r>
              <w:rPr>
                <w:webHidden/>
              </w:rPr>
              <w:fldChar w:fldCharType="end"/>
            </w:r>
          </w:hyperlink>
        </w:p>
        <w:p w14:paraId="1D70D352" w14:textId="7B13303C" w:rsidR="00BA12FE" w:rsidRDefault="00BA12FE" w:rsidP="00651259">
          <w:pPr>
            <w:spacing w:line="216" w:lineRule="auto"/>
          </w:pPr>
          <w:r>
            <w:rPr>
              <w:b/>
              <w:bCs/>
              <w:noProof/>
            </w:rPr>
            <w:fldChar w:fldCharType="end"/>
          </w:r>
        </w:p>
      </w:sdtContent>
    </w:sdt>
    <w:p w14:paraId="0363DFC5" w14:textId="77777777" w:rsidR="00BA12FE" w:rsidRPr="00E91361" w:rsidRDefault="00BA12FE">
      <w:pPr>
        <w:widowControl/>
        <w:spacing w:before="0" w:beforeAutospacing="0" w:after="160" w:afterAutospacing="0" w:line="259" w:lineRule="auto"/>
        <w:jc w:val="left"/>
      </w:pPr>
    </w:p>
    <w:p w14:paraId="4A880858" w14:textId="51E3A003" w:rsidR="00F06836" w:rsidRDefault="00F06836" w:rsidP="006E1091">
      <w:pPr>
        <w:pStyle w:val="Title"/>
      </w:pPr>
      <w:r w:rsidRPr="00E91361">
        <w:lastRenderedPageBreak/>
        <w:t>List of figures</w:t>
      </w:r>
    </w:p>
    <w:p w14:paraId="3E492365" w14:textId="4C3B7A94" w:rsidR="000C19DE" w:rsidRDefault="0081147B">
      <w:pPr>
        <w:pStyle w:val="TableofFigures"/>
        <w:tabs>
          <w:tab w:val="right" w:leader="dot" w:pos="8494"/>
        </w:tabs>
        <w:rPr>
          <w:rFonts w:asciiTheme="minorHAnsi" w:eastAsiaTheme="minorEastAsia" w:hAnsiTheme="minorHAnsi" w:cstheme="minorBidi"/>
          <w:noProof/>
          <w:sz w:val="22"/>
          <w:szCs w:val="22"/>
          <w:lang w:eastAsia="en-GB"/>
        </w:rPr>
      </w:pPr>
      <w:r>
        <w:fldChar w:fldCharType="begin"/>
      </w:r>
      <w:r>
        <w:instrText xml:space="preserve"> TOC \h \z \c "Figure" </w:instrText>
      </w:r>
      <w:r>
        <w:fldChar w:fldCharType="separate"/>
      </w:r>
      <w:hyperlink w:anchor="_Toc19542623" w:history="1">
        <w:r w:rsidR="000C19DE" w:rsidRPr="00F1683F">
          <w:rPr>
            <w:rStyle w:val="Hyperlink"/>
            <w:noProof/>
          </w:rPr>
          <w:t>Figure 4.1: Respondents' gender</w:t>
        </w:r>
        <w:r w:rsidR="000C19DE">
          <w:rPr>
            <w:noProof/>
            <w:webHidden/>
          </w:rPr>
          <w:tab/>
        </w:r>
        <w:r w:rsidR="000C19DE">
          <w:rPr>
            <w:noProof/>
            <w:webHidden/>
          </w:rPr>
          <w:fldChar w:fldCharType="begin"/>
        </w:r>
        <w:r w:rsidR="000C19DE">
          <w:rPr>
            <w:noProof/>
            <w:webHidden/>
          </w:rPr>
          <w:instrText xml:space="preserve"> PAGEREF _Toc19542623 \h </w:instrText>
        </w:r>
        <w:r w:rsidR="000C19DE">
          <w:rPr>
            <w:noProof/>
            <w:webHidden/>
          </w:rPr>
        </w:r>
        <w:r w:rsidR="000C19DE">
          <w:rPr>
            <w:noProof/>
            <w:webHidden/>
          </w:rPr>
          <w:fldChar w:fldCharType="separate"/>
        </w:r>
        <w:r w:rsidR="000C19DE">
          <w:rPr>
            <w:noProof/>
            <w:webHidden/>
          </w:rPr>
          <w:t>37</w:t>
        </w:r>
        <w:r w:rsidR="000C19DE">
          <w:rPr>
            <w:noProof/>
            <w:webHidden/>
          </w:rPr>
          <w:fldChar w:fldCharType="end"/>
        </w:r>
      </w:hyperlink>
    </w:p>
    <w:p w14:paraId="16DFB5A2" w14:textId="7F59E371"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24" w:history="1">
        <w:r w:rsidRPr="00F1683F">
          <w:rPr>
            <w:rStyle w:val="Hyperlink"/>
            <w:noProof/>
          </w:rPr>
          <w:t>Figure 4.2: Main subject taught</w:t>
        </w:r>
        <w:r>
          <w:rPr>
            <w:noProof/>
            <w:webHidden/>
          </w:rPr>
          <w:tab/>
        </w:r>
        <w:r>
          <w:rPr>
            <w:noProof/>
            <w:webHidden/>
          </w:rPr>
          <w:fldChar w:fldCharType="begin"/>
        </w:r>
        <w:r>
          <w:rPr>
            <w:noProof/>
            <w:webHidden/>
          </w:rPr>
          <w:instrText xml:space="preserve"> PAGEREF _Toc19542624 \h </w:instrText>
        </w:r>
        <w:r>
          <w:rPr>
            <w:noProof/>
            <w:webHidden/>
          </w:rPr>
        </w:r>
        <w:r>
          <w:rPr>
            <w:noProof/>
            <w:webHidden/>
          </w:rPr>
          <w:fldChar w:fldCharType="separate"/>
        </w:r>
        <w:r>
          <w:rPr>
            <w:noProof/>
            <w:webHidden/>
          </w:rPr>
          <w:t>37</w:t>
        </w:r>
        <w:r>
          <w:rPr>
            <w:noProof/>
            <w:webHidden/>
          </w:rPr>
          <w:fldChar w:fldCharType="end"/>
        </w:r>
      </w:hyperlink>
    </w:p>
    <w:p w14:paraId="1F47B676" w14:textId="1FFC0B62"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25" w:history="1">
        <w:r w:rsidRPr="00F1683F">
          <w:rPr>
            <w:rStyle w:val="Hyperlink"/>
            <w:noProof/>
          </w:rPr>
          <w:t>Figure 4.3: Age category by teaching experience</w:t>
        </w:r>
        <w:r>
          <w:rPr>
            <w:noProof/>
            <w:webHidden/>
          </w:rPr>
          <w:tab/>
        </w:r>
        <w:r>
          <w:rPr>
            <w:noProof/>
            <w:webHidden/>
          </w:rPr>
          <w:fldChar w:fldCharType="begin"/>
        </w:r>
        <w:r>
          <w:rPr>
            <w:noProof/>
            <w:webHidden/>
          </w:rPr>
          <w:instrText xml:space="preserve"> PAGEREF _Toc19542625 \h </w:instrText>
        </w:r>
        <w:r>
          <w:rPr>
            <w:noProof/>
            <w:webHidden/>
          </w:rPr>
        </w:r>
        <w:r>
          <w:rPr>
            <w:noProof/>
            <w:webHidden/>
          </w:rPr>
          <w:fldChar w:fldCharType="separate"/>
        </w:r>
        <w:r>
          <w:rPr>
            <w:noProof/>
            <w:webHidden/>
          </w:rPr>
          <w:t>38</w:t>
        </w:r>
        <w:r>
          <w:rPr>
            <w:noProof/>
            <w:webHidden/>
          </w:rPr>
          <w:fldChar w:fldCharType="end"/>
        </w:r>
      </w:hyperlink>
    </w:p>
    <w:p w14:paraId="1D2F7F99" w14:textId="32BD5A98"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26" w:history="1">
        <w:r w:rsidRPr="00F1683F">
          <w:rPr>
            <w:rStyle w:val="Hyperlink"/>
            <w:noProof/>
          </w:rPr>
          <w:t>Figure 4.4: Number of respondents by school size</w:t>
        </w:r>
        <w:r>
          <w:rPr>
            <w:noProof/>
            <w:webHidden/>
          </w:rPr>
          <w:tab/>
        </w:r>
        <w:r>
          <w:rPr>
            <w:noProof/>
            <w:webHidden/>
          </w:rPr>
          <w:fldChar w:fldCharType="begin"/>
        </w:r>
        <w:r>
          <w:rPr>
            <w:noProof/>
            <w:webHidden/>
          </w:rPr>
          <w:instrText xml:space="preserve"> PAGEREF _Toc19542626 \h </w:instrText>
        </w:r>
        <w:r>
          <w:rPr>
            <w:noProof/>
            <w:webHidden/>
          </w:rPr>
        </w:r>
        <w:r>
          <w:rPr>
            <w:noProof/>
            <w:webHidden/>
          </w:rPr>
          <w:fldChar w:fldCharType="separate"/>
        </w:r>
        <w:r>
          <w:rPr>
            <w:noProof/>
            <w:webHidden/>
          </w:rPr>
          <w:t>39</w:t>
        </w:r>
        <w:r>
          <w:rPr>
            <w:noProof/>
            <w:webHidden/>
          </w:rPr>
          <w:fldChar w:fldCharType="end"/>
        </w:r>
      </w:hyperlink>
    </w:p>
    <w:p w14:paraId="423EC2EF" w14:textId="5BC68F27"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27" w:history="1">
        <w:r w:rsidRPr="00F1683F">
          <w:rPr>
            <w:rStyle w:val="Hyperlink"/>
            <w:noProof/>
          </w:rPr>
          <w:t>Figure 4.5: Respondents distribution by county</w:t>
        </w:r>
        <w:r>
          <w:rPr>
            <w:noProof/>
            <w:webHidden/>
          </w:rPr>
          <w:tab/>
        </w:r>
        <w:r>
          <w:rPr>
            <w:noProof/>
            <w:webHidden/>
          </w:rPr>
          <w:fldChar w:fldCharType="begin"/>
        </w:r>
        <w:r>
          <w:rPr>
            <w:noProof/>
            <w:webHidden/>
          </w:rPr>
          <w:instrText xml:space="preserve"> PAGEREF _Toc19542627 \h </w:instrText>
        </w:r>
        <w:r>
          <w:rPr>
            <w:noProof/>
            <w:webHidden/>
          </w:rPr>
        </w:r>
        <w:r>
          <w:rPr>
            <w:noProof/>
            <w:webHidden/>
          </w:rPr>
          <w:fldChar w:fldCharType="separate"/>
        </w:r>
        <w:r>
          <w:rPr>
            <w:noProof/>
            <w:webHidden/>
          </w:rPr>
          <w:t>39</w:t>
        </w:r>
        <w:r>
          <w:rPr>
            <w:noProof/>
            <w:webHidden/>
          </w:rPr>
          <w:fldChar w:fldCharType="end"/>
        </w:r>
      </w:hyperlink>
    </w:p>
    <w:p w14:paraId="7CC9270F" w14:textId="027245F2"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28" w:history="1">
        <w:r w:rsidRPr="00F1683F">
          <w:rPr>
            <w:rStyle w:val="Hyperlink"/>
            <w:noProof/>
          </w:rPr>
          <w:t>Figure 4.6: Number of respondents by school management type</w:t>
        </w:r>
        <w:r>
          <w:rPr>
            <w:noProof/>
            <w:webHidden/>
          </w:rPr>
          <w:tab/>
        </w:r>
        <w:r>
          <w:rPr>
            <w:noProof/>
            <w:webHidden/>
          </w:rPr>
          <w:fldChar w:fldCharType="begin"/>
        </w:r>
        <w:r>
          <w:rPr>
            <w:noProof/>
            <w:webHidden/>
          </w:rPr>
          <w:instrText xml:space="preserve"> PAGEREF _Toc19542628 \h </w:instrText>
        </w:r>
        <w:r>
          <w:rPr>
            <w:noProof/>
            <w:webHidden/>
          </w:rPr>
        </w:r>
        <w:r>
          <w:rPr>
            <w:noProof/>
            <w:webHidden/>
          </w:rPr>
          <w:fldChar w:fldCharType="separate"/>
        </w:r>
        <w:r>
          <w:rPr>
            <w:noProof/>
            <w:webHidden/>
          </w:rPr>
          <w:t>40</w:t>
        </w:r>
        <w:r>
          <w:rPr>
            <w:noProof/>
            <w:webHidden/>
          </w:rPr>
          <w:fldChar w:fldCharType="end"/>
        </w:r>
      </w:hyperlink>
    </w:p>
    <w:p w14:paraId="4BEC5B4A" w14:textId="44C1A88F"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29" w:history="1">
        <w:r w:rsidRPr="00F1683F">
          <w:rPr>
            <w:rStyle w:val="Hyperlink"/>
            <w:noProof/>
          </w:rPr>
          <w:t>Figure 4.7: MI theory familiarity</w:t>
        </w:r>
        <w:r>
          <w:rPr>
            <w:noProof/>
            <w:webHidden/>
          </w:rPr>
          <w:tab/>
        </w:r>
        <w:r>
          <w:rPr>
            <w:noProof/>
            <w:webHidden/>
          </w:rPr>
          <w:fldChar w:fldCharType="begin"/>
        </w:r>
        <w:r>
          <w:rPr>
            <w:noProof/>
            <w:webHidden/>
          </w:rPr>
          <w:instrText xml:space="preserve"> PAGEREF _Toc19542629 \h </w:instrText>
        </w:r>
        <w:r>
          <w:rPr>
            <w:noProof/>
            <w:webHidden/>
          </w:rPr>
        </w:r>
        <w:r>
          <w:rPr>
            <w:noProof/>
            <w:webHidden/>
          </w:rPr>
          <w:fldChar w:fldCharType="separate"/>
        </w:r>
        <w:r>
          <w:rPr>
            <w:noProof/>
            <w:webHidden/>
          </w:rPr>
          <w:t>41</w:t>
        </w:r>
        <w:r>
          <w:rPr>
            <w:noProof/>
            <w:webHidden/>
          </w:rPr>
          <w:fldChar w:fldCharType="end"/>
        </w:r>
      </w:hyperlink>
    </w:p>
    <w:p w14:paraId="45771500" w14:textId="24E0155A"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0" w:history="1">
        <w:r w:rsidRPr="00F1683F">
          <w:rPr>
            <w:rStyle w:val="Hyperlink"/>
            <w:noProof/>
          </w:rPr>
          <w:t>Figure 4.8: MI theory familiarity by gender</w:t>
        </w:r>
        <w:r>
          <w:rPr>
            <w:noProof/>
            <w:webHidden/>
          </w:rPr>
          <w:tab/>
        </w:r>
        <w:r>
          <w:rPr>
            <w:noProof/>
            <w:webHidden/>
          </w:rPr>
          <w:fldChar w:fldCharType="begin"/>
        </w:r>
        <w:r>
          <w:rPr>
            <w:noProof/>
            <w:webHidden/>
          </w:rPr>
          <w:instrText xml:space="preserve"> PAGEREF _Toc19542630 \h </w:instrText>
        </w:r>
        <w:r>
          <w:rPr>
            <w:noProof/>
            <w:webHidden/>
          </w:rPr>
        </w:r>
        <w:r>
          <w:rPr>
            <w:noProof/>
            <w:webHidden/>
          </w:rPr>
          <w:fldChar w:fldCharType="separate"/>
        </w:r>
        <w:r>
          <w:rPr>
            <w:noProof/>
            <w:webHidden/>
          </w:rPr>
          <w:t>42</w:t>
        </w:r>
        <w:r>
          <w:rPr>
            <w:noProof/>
            <w:webHidden/>
          </w:rPr>
          <w:fldChar w:fldCharType="end"/>
        </w:r>
      </w:hyperlink>
    </w:p>
    <w:p w14:paraId="046D8927" w14:textId="18FA2519"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1" w:history="1">
        <w:r w:rsidRPr="00F1683F">
          <w:rPr>
            <w:rStyle w:val="Hyperlink"/>
            <w:noProof/>
          </w:rPr>
          <w:t>Figure 4.9: MI theory familiarity by age category</w:t>
        </w:r>
        <w:r>
          <w:rPr>
            <w:noProof/>
            <w:webHidden/>
          </w:rPr>
          <w:tab/>
        </w:r>
        <w:r>
          <w:rPr>
            <w:noProof/>
            <w:webHidden/>
          </w:rPr>
          <w:fldChar w:fldCharType="begin"/>
        </w:r>
        <w:r>
          <w:rPr>
            <w:noProof/>
            <w:webHidden/>
          </w:rPr>
          <w:instrText xml:space="preserve"> PAGEREF _Toc19542631 \h </w:instrText>
        </w:r>
        <w:r>
          <w:rPr>
            <w:noProof/>
            <w:webHidden/>
          </w:rPr>
        </w:r>
        <w:r>
          <w:rPr>
            <w:noProof/>
            <w:webHidden/>
          </w:rPr>
          <w:fldChar w:fldCharType="separate"/>
        </w:r>
        <w:r>
          <w:rPr>
            <w:noProof/>
            <w:webHidden/>
          </w:rPr>
          <w:t>42</w:t>
        </w:r>
        <w:r>
          <w:rPr>
            <w:noProof/>
            <w:webHidden/>
          </w:rPr>
          <w:fldChar w:fldCharType="end"/>
        </w:r>
      </w:hyperlink>
    </w:p>
    <w:p w14:paraId="79336313" w14:textId="50ACC910"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2" w:history="1">
        <w:r w:rsidRPr="00F1683F">
          <w:rPr>
            <w:rStyle w:val="Hyperlink"/>
            <w:noProof/>
          </w:rPr>
          <w:t>Figure 4.10: MI theory familiarity by teaching experience</w:t>
        </w:r>
        <w:r>
          <w:rPr>
            <w:noProof/>
            <w:webHidden/>
          </w:rPr>
          <w:tab/>
        </w:r>
        <w:r>
          <w:rPr>
            <w:noProof/>
            <w:webHidden/>
          </w:rPr>
          <w:fldChar w:fldCharType="begin"/>
        </w:r>
        <w:r>
          <w:rPr>
            <w:noProof/>
            <w:webHidden/>
          </w:rPr>
          <w:instrText xml:space="preserve"> PAGEREF _Toc19542632 \h </w:instrText>
        </w:r>
        <w:r>
          <w:rPr>
            <w:noProof/>
            <w:webHidden/>
          </w:rPr>
        </w:r>
        <w:r>
          <w:rPr>
            <w:noProof/>
            <w:webHidden/>
          </w:rPr>
          <w:fldChar w:fldCharType="separate"/>
        </w:r>
        <w:r>
          <w:rPr>
            <w:noProof/>
            <w:webHidden/>
          </w:rPr>
          <w:t>43</w:t>
        </w:r>
        <w:r>
          <w:rPr>
            <w:noProof/>
            <w:webHidden/>
          </w:rPr>
          <w:fldChar w:fldCharType="end"/>
        </w:r>
      </w:hyperlink>
    </w:p>
    <w:p w14:paraId="436CBBCD" w14:textId="27C9D4D4"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3" w:history="1">
        <w:r w:rsidRPr="00F1683F">
          <w:rPr>
            <w:rStyle w:val="Hyperlink"/>
            <w:noProof/>
          </w:rPr>
          <w:t>Figure 4.11: MI theory familiarity and frequency of MI theory application in the classroom</w:t>
        </w:r>
        <w:r>
          <w:rPr>
            <w:noProof/>
            <w:webHidden/>
          </w:rPr>
          <w:tab/>
        </w:r>
        <w:r>
          <w:rPr>
            <w:noProof/>
            <w:webHidden/>
          </w:rPr>
          <w:fldChar w:fldCharType="begin"/>
        </w:r>
        <w:r>
          <w:rPr>
            <w:noProof/>
            <w:webHidden/>
          </w:rPr>
          <w:instrText xml:space="preserve"> PAGEREF _Toc19542633 \h </w:instrText>
        </w:r>
        <w:r>
          <w:rPr>
            <w:noProof/>
            <w:webHidden/>
          </w:rPr>
        </w:r>
        <w:r>
          <w:rPr>
            <w:noProof/>
            <w:webHidden/>
          </w:rPr>
          <w:fldChar w:fldCharType="separate"/>
        </w:r>
        <w:r>
          <w:rPr>
            <w:noProof/>
            <w:webHidden/>
          </w:rPr>
          <w:t>44</w:t>
        </w:r>
        <w:r>
          <w:rPr>
            <w:noProof/>
            <w:webHidden/>
          </w:rPr>
          <w:fldChar w:fldCharType="end"/>
        </w:r>
      </w:hyperlink>
    </w:p>
    <w:p w14:paraId="3D6D7087" w14:textId="77CCF6CC"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4" w:history="1">
        <w:r w:rsidRPr="00F1683F">
          <w:rPr>
            <w:rStyle w:val="Hyperlink"/>
            <w:noProof/>
          </w:rPr>
          <w:t>Figure 4.12: Gender and frequency of MI theory application in the classroom</w:t>
        </w:r>
        <w:r>
          <w:rPr>
            <w:noProof/>
            <w:webHidden/>
          </w:rPr>
          <w:tab/>
        </w:r>
        <w:r>
          <w:rPr>
            <w:noProof/>
            <w:webHidden/>
          </w:rPr>
          <w:fldChar w:fldCharType="begin"/>
        </w:r>
        <w:r>
          <w:rPr>
            <w:noProof/>
            <w:webHidden/>
          </w:rPr>
          <w:instrText xml:space="preserve"> PAGEREF _Toc19542634 \h </w:instrText>
        </w:r>
        <w:r>
          <w:rPr>
            <w:noProof/>
            <w:webHidden/>
          </w:rPr>
        </w:r>
        <w:r>
          <w:rPr>
            <w:noProof/>
            <w:webHidden/>
          </w:rPr>
          <w:fldChar w:fldCharType="separate"/>
        </w:r>
        <w:r>
          <w:rPr>
            <w:noProof/>
            <w:webHidden/>
          </w:rPr>
          <w:t>44</w:t>
        </w:r>
        <w:r>
          <w:rPr>
            <w:noProof/>
            <w:webHidden/>
          </w:rPr>
          <w:fldChar w:fldCharType="end"/>
        </w:r>
      </w:hyperlink>
    </w:p>
    <w:p w14:paraId="2A82C8B4" w14:textId="153E0C6E"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5" w:history="1">
        <w:r w:rsidRPr="00F1683F">
          <w:rPr>
            <w:rStyle w:val="Hyperlink"/>
            <w:noProof/>
          </w:rPr>
          <w:t>Figure 4.13: Teaching experience and frequency of MI theory application in the classroom</w:t>
        </w:r>
        <w:r>
          <w:rPr>
            <w:noProof/>
            <w:webHidden/>
          </w:rPr>
          <w:tab/>
        </w:r>
        <w:r>
          <w:rPr>
            <w:noProof/>
            <w:webHidden/>
          </w:rPr>
          <w:fldChar w:fldCharType="begin"/>
        </w:r>
        <w:r>
          <w:rPr>
            <w:noProof/>
            <w:webHidden/>
          </w:rPr>
          <w:instrText xml:space="preserve"> PAGEREF _Toc19542635 \h </w:instrText>
        </w:r>
        <w:r>
          <w:rPr>
            <w:noProof/>
            <w:webHidden/>
          </w:rPr>
        </w:r>
        <w:r>
          <w:rPr>
            <w:noProof/>
            <w:webHidden/>
          </w:rPr>
          <w:fldChar w:fldCharType="separate"/>
        </w:r>
        <w:r>
          <w:rPr>
            <w:noProof/>
            <w:webHidden/>
          </w:rPr>
          <w:t>45</w:t>
        </w:r>
        <w:r>
          <w:rPr>
            <w:noProof/>
            <w:webHidden/>
          </w:rPr>
          <w:fldChar w:fldCharType="end"/>
        </w:r>
      </w:hyperlink>
    </w:p>
    <w:p w14:paraId="765A7D2D" w14:textId="56CADC63"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6" w:history="1">
        <w:r w:rsidRPr="00F1683F">
          <w:rPr>
            <w:rStyle w:val="Hyperlink"/>
            <w:noProof/>
          </w:rPr>
          <w:t>Figure 4.14: MI theory familiarity and perception of MI theory applicability to teaching techniques</w:t>
        </w:r>
        <w:r>
          <w:rPr>
            <w:noProof/>
            <w:webHidden/>
          </w:rPr>
          <w:tab/>
        </w:r>
        <w:r>
          <w:rPr>
            <w:noProof/>
            <w:webHidden/>
          </w:rPr>
          <w:fldChar w:fldCharType="begin"/>
        </w:r>
        <w:r>
          <w:rPr>
            <w:noProof/>
            <w:webHidden/>
          </w:rPr>
          <w:instrText xml:space="preserve"> PAGEREF _Toc19542636 \h </w:instrText>
        </w:r>
        <w:r>
          <w:rPr>
            <w:noProof/>
            <w:webHidden/>
          </w:rPr>
        </w:r>
        <w:r>
          <w:rPr>
            <w:noProof/>
            <w:webHidden/>
          </w:rPr>
          <w:fldChar w:fldCharType="separate"/>
        </w:r>
        <w:r>
          <w:rPr>
            <w:noProof/>
            <w:webHidden/>
          </w:rPr>
          <w:t>46</w:t>
        </w:r>
        <w:r>
          <w:rPr>
            <w:noProof/>
            <w:webHidden/>
          </w:rPr>
          <w:fldChar w:fldCharType="end"/>
        </w:r>
      </w:hyperlink>
    </w:p>
    <w:p w14:paraId="088114BF" w14:textId="505758A6"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7" w:history="1">
        <w:r w:rsidRPr="00F1683F">
          <w:rPr>
            <w:rStyle w:val="Hyperlink"/>
            <w:noProof/>
          </w:rPr>
          <w:t>Figure 4.15: Teaching experience and perception of MI theory application to teaching techniques</w:t>
        </w:r>
        <w:r>
          <w:rPr>
            <w:noProof/>
            <w:webHidden/>
          </w:rPr>
          <w:tab/>
        </w:r>
        <w:r>
          <w:rPr>
            <w:noProof/>
            <w:webHidden/>
          </w:rPr>
          <w:fldChar w:fldCharType="begin"/>
        </w:r>
        <w:r>
          <w:rPr>
            <w:noProof/>
            <w:webHidden/>
          </w:rPr>
          <w:instrText xml:space="preserve"> PAGEREF _Toc19542637 \h </w:instrText>
        </w:r>
        <w:r>
          <w:rPr>
            <w:noProof/>
            <w:webHidden/>
          </w:rPr>
        </w:r>
        <w:r>
          <w:rPr>
            <w:noProof/>
            <w:webHidden/>
          </w:rPr>
          <w:fldChar w:fldCharType="separate"/>
        </w:r>
        <w:r>
          <w:rPr>
            <w:noProof/>
            <w:webHidden/>
          </w:rPr>
          <w:t>47</w:t>
        </w:r>
        <w:r>
          <w:rPr>
            <w:noProof/>
            <w:webHidden/>
          </w:rPr>
          <w:fldChar w:fldCharType="end"/>
        </w:r>
      </w:hyperlink>
    </w:p>
    <w:p w14:paraId="5B059E5B" w14:textId="5E9E3536"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8" w:history="1">
        <w:r w:rsidRPr="00F1683F">
          <w:rPr>
            <w:rStyle w:val="Hyperlink"/>
            <w:noProof/>
          </w:rPr>
          <w:t>Figure 4.16: School management type and perception of MI theory applicability to individual teaching techniques</w:t>
        </w:r>
        <w:r>
          <w:rPr>
            <w:noProof/>
            <w:webHidden/>
          </w:rPr>
          <w:tab/>
        </w:r>
        <w:r>
          <w:rPr>
            <w:noProof/>
            <w:webHidden/>
          </w:rPr>
          <w:fldChar w:fldCharType="begin"/>
        </w:r>
        <w:r>
          <w:rPr>
            <w:noProof/>
            <w:webHidden/>
          </w:rPr>
          <w:instrText xml:space="preserve"> PAGEREF _Toc19542638 \h </w:instrText>
        </w:r>
        <w:r>
          <w:rPr>
            <w:noProof/>
            <w:webHidden/>
          </w:rPr>
        </w:r>
        <w:r>
          <w:rPr>
            <w:noProof/>
            <w:webHidden/>
          </w:rPr>
          <w:fldChar w:fldCharType="separate"/>
        </w:r>
        <w:r>
          <w:rPr>
            <w:noProof/>
            <w:webHidden/>
          </w:rPr>
          <w:t>47</w:t>
        </w:r>
        <w:r>
          <w:rPr>
            <w:noProof/>
            <w:webHidden/>
          </w:rPr>
          <w:fldChar w:fldCharType="end"/>
        </w:r>
      </w:hyperlink>
    </w:p>
    <w:p w14:paraId="0198E107" w14:textId="3666949B"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39" w:history="1">
        <w:r w:rsidRPr="00F1683F">
          <w:rPr>
            <w:rStyle w:val="Hyperlink"/>
            <w:noProof/>
          </w:rPr>
          <w:t>Figure 4.17: Perceived usefulness and motivation of MI theory application in ICT/Computing lessons at Key Stage 3</w:t>
        </w:r>
        <w:r>
          <w:rPr>
            <w:noProof/>
            <w:webHidden/>
          </w:rPr>
          <w:tab/>
        </w:r>
        <w:r>
          <w:rPr>
            <w:noProof/>
            <w:webHidden/>
          </w:rPr>
          <w:fldChar w:fldCharType="begin"/>
        </w:r>
        <w:r>
          <w:rPr>
            <w:noProof/>
            <w:webHidden/>
          </w:rPr>
          <w:instrText xml:space="preserve"> PAGEREF _Toc19542639 \h </w:instrText>
        </w:r>
        <w:r>
          <w:rPr>
            <w:noProof/>
            <w:webHidden/>
          </w:rPr>
        </w:r>
        <w:r>
          <w:rPr>
            <w:noProof/>
            <w:webHidden/>
          </w:rPr>
          <w:fldChar w:fldCharType="separate"/>
        </w:r>
        <w:r>
          <w:rPr>
            <w:noProof/>
            <w:webHidden/>
          </w:rPr>
          <w:t>48</w:t>
        </w:r>
        <w:r>
          <w:rPr>
            <w:noProof/>
            <w:webHidden/>
          </w:rPr>
          <w:fldChar w:fldCharType="end"/>
        </w:r>
      </w:hyperlink>
    </w:p>
    <w:p w14:paraId="60FD8675" w14:textId="640017F2"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0" w:history="1">
        <w:r w:rsidRPr="00F1683F">
          <w:rPr>
            <w:rStyle w:val="Hyperlink"/>
            <w:noProof/>
          </w:rPr>
          <w:t>Figure 4.18: Perceived usefulness and motivation of MI theory application in ICT/Computing lessons at Key Stage 4</w:t>
        </w:r>
        <w:r>
          <w:rPr>
            <w:noProof/>
            <w:webHidden/>
          </w:rPr>
          <w:tab/>
        </w:r>
        <w:r>
          <w:rPr>
            <w:noProof/>
            <w:webHidden/>
          </w:rPr>
          <w:fldChar w:fldCharType="begin"/>
        </w:r>
        <w:r>
          <w:rPr>
            <w:noProof/>
            <w:webHidden/>
          </w:rPr>
          <w:instrText xml:space="preserve"> PAGEREF _Toc19542640 \h </w:instrText>
        </w:r>
        <w:r>
          <w:rPr>
            <w:noProof/>
            <w:webHidden/>
          </w:rPr>
        </w:r>
        <w:r>
          <w:rPr>
            <w:noProof/>
            <w:webHidden/>
          </w:rPr>
          <w:fldChar w:fldCharType="separate"/>
        </w:r>
        <w:r>
          <w:rPr>
            <w:noProof/>
            <w:webHidden/>
          </w:rPr>
          <w:t>49</w:t>
        </w:r>
        <w:r>
          <w:rPr>
            <w:noProof/>
            <w:webHidden/>
          </w:rPr>
          <w:fldChar w:fldCharType="end"/>
        </w:r>
      </w:hyperlink>
    </w:p>
    <w:p w14:paraId="791C2A31" w14:textId="2FEA588D"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1" w:history="1">
        <w:r w:rsidRPr="00F1683F">
          <w:rPr>
            <w:rStyle w:val="Hyperlink"/>
            <w:noProof/>
          </w:rPr>
          <w:t>Figure 4.19: Perceived usefulness and motivation of MI theory application in ICT/Computing lessons at Post-16</w:t>
        </w:r>
        <w:r>
          <w:rPr>
            <w:noProof/>
            <w:webHidden/>
          </w:rPr>
          <w:tab/>
        </w:r>
        <w:r>
          <w:rPr>
            <w:noProof/>
            <w:webHidden/>
          </w:rPr>
          <w:fldChar w:fldCharType="begin"/>
        </w:r>
        <w:r>
          <w:rPr>
            <w:noProof/>
            <w:webHidden/>
          </w:rPr>
          <w:instrText xml:space="preserve"> PAGEREF _Toc19542641 \h </w:instrText>
        </w:r>
        <w:r>
          <w:rPr>
            <w:noProof/>
            <w:webHidden/>
          </w:rPr>
        </w:r>
        <w:r>
          <w:rPr>
            <w:noProof/>
            <w:webHidden/>
          </w:rPr>
          <w:fldChar w:fldCharType="separate"/>
        </w:r>
        <w:r>
          <w:rPr>
            <w:noProof/>
            <w:webHidden/>
          </w:rPr>
          <w:t>50</w:t>
        </w:r>
        <w:r>
          <w:rPr>
            <w:noProof/>
            <w:webHidden/>
          </w:rPr>
          <w:fldChar w:fldCharType="end"/>
        </w:r>
      </w:hyperlink>
    </w:p>
    <w:p w14:paraId="488B907D" w14:textId="4CF98288"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2" w:history="1">
        <w:r w:rsidRPr="00F1683F">
          <w:rPr>
            <w:rStyle w:val="Hyperlink"/>
            <w:noProof/>
          </w:rPr>
          <w:t>Figure 4.20: Perceived usefulness by school management type</w:t>
        </w:r>
        <w:r>
          <w:rPr>
            <w:noProof/>
            <w:webHidden/>
          </w:rPr>
          <w:tab/>
        </w:r>
        <w:r>
          <w:rPr>
            <w:noProof/>
            <w:webHidden/>
          </w:rPr>
          <w:fldChar w:fldCharType="begin"/>
        </w:r>
        <w:r>
          <w:rPr>
            <w:noProof/>
            <w:webHidden/>
          </w:rPr>
          <w:instrText xml:space="preserve"> PAGEREF _Toc19542642 \h </w:instrText>
        </w:r>
        <w:r>
          <w:rPr>
            <w:noProof/>
            <w:webHidden/>
          </w:rPr>
        </w:r>
        <w:r>
          <w:rPr>
            <w:noProof/>
            <w:webHidden/>
          </w:rPr>
          <w:fldChar w:fldCharType="separate"/>
        </w:r>
        <w:r>
          <w:rPr>
            <w:noProof/>
            <w:webHidden/>
          </w:rPr>
          <w:t>50</w:t>
        </w:r>
        <w:r>
          <w:rPr>
            <w:noProof/>
            <w:webHidden/>
          </w:rPr>
          <w:fldChar w:fldCharType="end"/>
        </w:r>
      </w:hyperlink>
    </w:p>
    <w:p w14:paraId="2D32DA76" w14:textId="3589D1CD"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3" w:history="1">
        <w:r w:rsidRPr="00F1683F">
          <w:rPr>
            <w:rStyle w:val="Hyperlink"/>
            <w:noProof/>
          </w:rPr>
          <w:t>Figure 4.21: Perceived motivation by school management type</w:t>
        </w:r>
        <w:r>
          <w:rPr>
            <w:noProof/>
            <w:webHidden/>
          </w:rPr>
          <w:tab/>
        </w:r>
        <w:r>
          <w:rPr>
            <w:noProof/>
            <w:webHidden/>
          </w:rPr>
          <w:fldChar w:fldCharType="begin"/>
        </w:r>
        <w:r>
          <w:rPr>
            <w:noProof/>
            <w:webHidden/>
          </w:rPr>
          <w:instrText xml:space="preserve"> PAGEREF _Toc19542643 \h </w:instrText>
        </w:r>
        <w:r>
          <w:rPr>
            <w:noProof/>
            <w:webHidden/>
          </w:rPr>
        </w:r>
        <w:r>
          <w:rPr>
            <w:noProof/>
            <w:webHidden/>
          </w:rPr>
          <w:fldChar w:fldCharType="separate"/>
        </w:r>
        <w:r>
          <w:rPr>
            <w:noProof/>
            <w:webHidden/>
          </w:rPr>
          <w:t>51</w:t>
        </w:r>
        <w:r>
          <w:rPr>
            <w:noProof/>
            <w:webHidden/>
          </w:rPr>
          <w:fldChar w:fldCharType="end"/>
        </w:r>
      </w:hyperlink>
    </w:p>
    <w:p w14:paraId="12F3AC8C" w14:textId="5A9F1792"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4" w:history="1">
        <w:r w:rsidRPr="00F1683F">
          <w:rPr>
            <w:rStyle w:val="Hyperlink"/>
            <w:noProof/>
          </w:rPr>
          <w:t>Figure 4.22: Frequency of use of E-safety and perception of MI applicability to classroom practice</w:t>
        </w:r>
        <w:r>
          <w:rPr>
            <w:noProof/>
            <w:webHidden/>
          </w:rPr>
          <w:tab/>
        </w:r>
        <w:r>
          <w:rPr>
            <w:noProof/>
            <w:webHidden/>
          </w:rPr>
          <w:fldChar w:fldCharType="begin"/>
        </w:r>
        <w:r>
          <w:rPr>
            <w:noProof/>
            <w:webHidden/>
          </w:rPr>
          <w:instrText xml:space="preserve"> PAGEREF _Toc19542644 \h </w:instrText>
        </w:r>
        <w:r>
          <w:rPr>
            <w:noProof/>
            <w:webHidden/>
          </w:rPr>
        </w:r>
        <w:r>
          <w:rPr>
            <w:noProof/>
            <w:webHidden/>
          </w:rPr>
          <w:fldChar w:fldCharType="separate"/>
        </w:r>
        <w:r>
          <w:rPr>
            <w:noProof/>
            <w:webHidden/>
          </w:rPr>
          <w:t>54</w:t>
        </w:r>
        <w:r>
          <w:rPr>
            <w:noProof/>
            <w:webHidden/>
          </w:rPr>
          <w:fldChar w:fldCharType="end"/>
        </w:r>
      </w:hyperlink>
    </w:p>
    <w:p w14:paraId="292F3BDF" w14:textId="13A22988"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5" w:history="1">
        <w:r w:rsidRPr="00F1683F">
          <w:rPr>
            <w:rStyle w:val="Hyperlink"/>
            <w:noProof/>
          </w:rPr>
          <w:t>Figure 4.23: Frequency of use of Email and MI theory familiarity</w:t>
        </w:r>
        <w:r>
          <w:rPr>
            <w:noProof/>
            <w:webHidden/>
          </w:rPr>
          <w:tab/>
        </w:r>
        <w:r>
          <w:rPr>
            <w:noProof/>
            <w:webHidden/>
          </w:rPr>
          <w:fldChar w:fldCharType="begin"/>
        </w:r>
        <w:r>
          <w:rPr>
            <w:noProof/>
            <w:webHidden/>
          </w:rPr>
          <w:instrText xml:space="preserve"> PAGEREF _Toc19542645 \h </w:instrText>
        </w:r>
        <w:r>
          <w:rPr>
            <w:noProof/>
            <w:webHidden/>
          </w:rPr>
        </w:r>
        <w:r>
          <w:rPr>
            <w:noProof/>
            <w:webHidden/>
          </w:rPr>
          <w:fldChar w:fldCharType="separate"/>
        </w:r>
        <w:r>
          <w:rPr>
            <w:noProof/>
            <w:webHidden/>
          </w:rPr>
          <w:t>55</w:t>
        </w:r>
        <w:r>
          <w:rPr>
            <w:noProof/>
            <w:webHidden/>
          </w:rPr>
          <w:fldChar w:fldCharType="end"/>
        </w:r>
      </w:hyperlink>
    </w:p>
    <w:p w14:paraId="141898A8" w14:textId="09BAFCE7"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6" w:history="1">
        <w:r w:rsidRPr="00F1683F">
          <w:rPr>
            <w:rStyle w:val="Hyperlink"/>
            <w:noProof/>
          </w:rPr>
          <w:t>Figure 4.24: Frequency of use of presentation software and MI theory familiarity</w:t>
        </w:r>
        <w:r>
          <w:rPr>
            <w:noProof/>
            <w:webHidden/>
          </w:rPr>
          <w:tab/>
        </w:r>
        <w:r>
          <w:rPr>
            <w:noProof/>
            <w:webHidden/>
          </w:rPr>
          <w:fldChar w:fldCharType="begin"/>
        </w:r>
        <w:r>
          <w:rPr>
            <w:noProof/>
            <w:webHidden/>
          </w:rPr>
          <w:instrText xml:space="preserve"> PAGEREF _Toc19542646 \h </w:instrText>
        </w:r>
        <w:r>
          <w:rPr>
            <w:noProof/>
            <w:webHidden/>
          </w:rPr>
        </w:r>
        <w:r>
          <w:rPr>
            <w:noProof/>
            <w:webHidden/>
          </w:rPr>
          <w:fldChar w:fldCharType="separate"/>
        </w:r>
        <w:r>
          <w:rPr>
            <w:noProof/>
            <w:webHidden/>
          </w:rPr>
          <w:t>55</w:t>
        </w:r>
        <w:r>
          <w:rPr>
            <w:noProof/>
            <w:webHidden/>
          </w:rPr>
          <w:fldChar w:fldCharType="end"/>
        </w:r>
      </w:hyperlink>
    </w:p>
    <w:p w14:paraId="0EA512D1" w14:textId="6E674437"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7" w:history="1">
        <w:r w:rsidRPr="00F1683F">
          <w:rPr>
            <w:rStyle w:val="Hyperlink"/>
            <w:noProof/>
          </w:rPr>
          <w:t>Figure 4.25: Personal interest as a driver for innovation and frequency of making decisions about introducing new technology</w:t>
        </w:r>
        <w:r>
          <w:rPr>
            <w:noProof/>
            <w:webHidden/>
          </w:rPr>
          <w:tab/>
        </w:r>
        <w:r>
          <w:rPr>
            <w:noProof/>
            <w:webHidden/>
          </w:rPr>
          <w:fldChar w:fldCharType="begin"/>
        </w:r>
        <w:r>
          <w:rPr>
            <w:noProof/>
            <w:webHidden/>
          </w:rPr>
          <w:instrText xml:space="preserve"> PAGEREF _Toc19542647 \h </w:instrText>
        </w:r>
        <w:r>
          <w:rPr>
            <w:noProof/>
            <w:webHidden/>
          </w:rPr>
        </w:r>
        <w:r>
          <w:rPr>
            <w:noProof/>
            <w:webHidden/>
          </w:rPr>
          <w:fldChar w:fldCharType="separate"/>
        </w:r>
        <w:r>
          <w:rPr>
            <w:noProof/>
            <w:webHidden/>
          </w:rPr>
          <w:t>58</w:t>
        </w:r>
        <w:r>
          <w:rPr>
            <w:noProof/>
            <w:webHidden/>
          </w:rPr>
          <w:fldChar w:fldCharType="end"/>
        </w:r>
      </w:hyperlink>
    </w:p>
    <w:p w14:paraId="6DCF8EBA" w14:textId="6B898D1F"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8" w:history="1">
        <w:r w:rsidRPr="00F1683F">
          <w:rPr>
            <w:rStyle w:val="Hyperlink"/>
            <w:noProof/>
          </w:rPr>
          <w:t>Figure 4.26: Frequency of personal decision-making and perception of Principal/VP’s frequency of making decisions</w:t>
        </w:r>
        <w:r>
          <w:rPr>
            <w:noProof/>
            <w:webHidden/>
          </w:rPr>
          <w:tab/>
        </w:r>
        <w:r>
          <w:rPr>
            <w:noProof/>
            <w:webHidden/>
          </w:rPr>
          <w:fldChar w:fldCharType="begin"/>
        </w:r>
        <w:r>
          <w:rPr>
            <w:noProof/>
            <w:webHidden/>
          </w:rPr>
          <w:instrText xml:space="preserve"> PAGEREF _Toc19542648 \h </w:instrText>
        </w:r>
        <w:r>
          <w:rPr>
            <w:noProof/>
            <w:webHidden/>
          </w:rPr>
        </w:r>
        <w:r>
          <w:rPr>
            <w:noProof/>
            <w:webHidden/>
          </w:rPr>
          <w:fldChar w:fldCharType="separate"/>
        </w:r>
        <w:r>
          <w:rPr>
            <w:noProof/>
            <w:webHidden/>
          </w:rPr>
          <w:t>60</w:t>
        </w:r>
        <w:r>
          <w:rPr>
            <w:noProof/>
            <w:webHidden/>
          </w:rPr>
          <w:fldChar w:fldCharType="end"/>
        </w:r>
      </w:hyperlink>
    </w:p>
    <w:p w14:paraId="4EA35541" w14:textId="2336DD42"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49" w:history="1">
        <w:r w:rsidRPr="00F1683F">
          <w:rPr>
            <w:rStyle w:val="Hyperlink"/>
            <w:noProof/>
          </w:rPr>
          <w:t>Figure 4.27: Frequency of personal decision-making and perception of HOD’s frequency of making decisions</w:t>
        </w:r>
        <w:r>
          <w:rPr>
            <w:noProof/>
            <w:webHidden/>
          </w:rPr>
          <w:tab/>
        </w:r>
        <w:r>
          <w:rPr>
            <w:noProof/>
            <w:webHidden/>
          </w:rPr>
          <w:fldChar w:fldCharType="begin"/>
        </w:r>
        <w:r>
          <w:rPr>
            <w:noProof/>
            <w:webHidden/>
          </w:rPr>
          <w:instrText xml:space="preserve"> PAGEREF _Toc19542649 \h </w:instrText>
        </w:r>
        <w:r>
          <w:rPr>
            <w:noProof/>
            <w:webHidden/>
          </w:rPr>
        </w:r>
        <w:r>
          <w:rPr>
            <w:noProof/>
            <w:webHidden/>
          </w:rPr>
          <w:fldChar w:fldCharType="separate"/>
        </w:r>
        <w:r>
          <w:rPr>
            <w:noProof/>
            <w:webHidden/>
          </w:rPr>
          <w:t>60</w:t>
        </w:r>
        <w:r>
          <w:rPr>
            <w:noProof/>
            <w:webHidden/>
          </w:rPr>
          <w:fldChar w:fldCharType="end"/>
        </w:r>
      </w:hyperlink>
    </w:p>
    <w:p w14:paraId="6B0A76CD" w14:textId="0D3EC380"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50" w:history="1">
        <w:r w:rsidRPr="00F1683F">
          <w:rPr>
            <w:rStyle w:val="Hyperlink"/>
            <w:noProof/>
          </w:rPr>
          <w:t>Figure 4.28: Frequency of personal decision-making and perception of the Senior Management Team’s frequency of making decisions</w:t>
        </w:r>
        <w:r>
          <w:rPr>
            <w:noProof/>
            <w:webHidden/>
          </w:rPr>
          <w:tab/>
        </w:r>
        <w:r>
          <w:rPr>
            <w:noProof/>
            <w:webHidden/>
          </w:rPr>
          <w:fldChar w:fldCharType="begin"/>
        </w:r>
        <w:r>
          <w:rPr>
            <w:noProof/>
            <w:webHidden/>
          </w:rPr>
          <w:instrText xml:space="preserve"> PAGEREF _Toc19542650 \h </w:instrText>
        </w:r>
        <w:r>
          <w:rPr>
            <w:noProof/>
            <w:webHidden/>
          </w:rPr>
        </w:r>
        <w:r>
          <w:rPr>
            <w:noProof/>
            <w:webHidden/>
          </w:rPr>
          <w:fldChar w:fldCharType="separate"/>
        </w:r>
        <w:r>
          <w:rPr>
            <w:noProof/>
            <w:webHidden/>
          </w:rPr>
          <w:t>61</w:t>
        </w:r>
        <w:r>
          <w:rPr>
            <w:noProof/>
            <w:webHidden/>
          </w:rPr>
          <w:fldChar w:fldCharType="end"/>
        </w:r>
      </w:hyperlink>
    </w:p>
    <w:p w14:paraId="0B7C8EA9" w14:textId="3E9A05C9"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51" w:history="1">
        <w:r w:rsidRPr="00F1683F">
          <w:rPr>
            <w:rStyle w:val="Hyperlink"/>
            <w:noProof/>
          </w:rPr>
          <w:t>Figure 4.29: Frequency of personal decision-making and perception of pupils’ frequency of making decisions</w:t>
        </w:r>
        <w:r>
          <w:rPr>
            <w:noProof/>
            <w:webHidden/>
          </w:rPr>
          <w:tab/>
        </w:r>
        <w:r>
          <w:rPr>
            <w:noProof/>
            <w:webHidden/>
          </w:rPr>
          <w:fldChar w:fldCharType="begin"/>
        </w:r>
        <w:r>
          <w:rPr>
            <w:noProof/>
            <w:webHidden/>
          </w:rPr>
          <w:instrText xml:space="preserve"> PAGEREF _Toc19542651 \h </w:instrText>
        </w:r>
        <w:r>
          <w:rPr>
            <w:noProof/>
            <w:webHidden/>
          </w:rPr>
        </w:r>
        <w:r>
          <w:rPr>
            <w:noProof/>
            <w:webHidden/>
          </w:rPr>
          <w:fldChar w:fldCharType="separate"/>
        </w:r>
        <w:r>
          <w:rPr>
            <w:noProof/>
            <w:webHidden/>
          </w:rPr>
          <w:t>61</w:t>
        </w:r>
        <w:r>
          <w:rPr>
            <w:noProof/>
            <w:webHidden/>
          </w:rPr>
          <w:fldChar w:fldCharType="end"/>
        </w:r>
      </w:hyperlink>
    </w:p>
    <w:p w14:paraId="4479AA5B" w14:textId="7383664C"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52" w:history="1">
        <w:r w:rsidRPr="00F1683F">
          <w:rPr>
            <w:rStyle w:val="Hyperlink"/>
            <w:noProof/>
          </w:rPr>
          <w:t>Figure 4.30: ICT/Computing budget sufficiency</w:t>
        </w:r>
        <w:r>
          <w:rPr>
            <w:noProof/>
            <w:webHidden/>
          </w:rPr>
          <w:tab/>
        </w:r>
        <w:r>
          <w:rPr>
            <w:noProof/>
            <w:webHidden/>
          </w:rPr>
          <w:fldChar w:fldCharType="begin"/>
        </w:r>
        <w:r>
          <w:rPr>
            <w:noProof/>
            <w:webHidden/>
          </w:rPr>
          <w:instrText xml:space="preserve"> PAGEREF _Toc19542652 \h </w:instrText>
        </w:r>
        <w:r>
          <w:rPr>
            <w:noProof/>
            <w:webHidden/>
          </w:rPr>
        </w:r>
        <w:r>
          <w:rPr>
            <w:noProof/>
            <w:webHidden/>
          </w:rPr>
          <w:fldChar w:fldCharType="separate"/>
        </w:r>
        <w:r>
          <w:rPr>
            <w:noProof/>
            <w:webHidden/>
          </w:rPr>
          <w:t>62</w:t>
        </w:r>
        <w:r>
          <w:rPr>
            <w:noProof/>
            <w:webHidden/>
          </w:rPr>
          <w:fldChar w:fldCharType="end"/>
        </w:r>
      </w:hyperlink>
    </w:p>
    <w:p w14:paraId="2DD25D89" w14:textId="7F1E08EB" w:rsidR="000F766E" w:rsidRPr="00E91361" w:rsidRDefault="0081147B">
      <w:pPr>
        <w:widowControl/>
        <w:spacing w:before="0" w:beforeAutospacing="0" w:after="160" w:afterAutospacing="0" w:line="259" w:lineRule="auto"/>
        <w:jc w:val="left"/>
      </w:pPr>
      <w:r>
        <w:fldChar w:fldCharType="end"/>
      </w:r>
      <w:r w:rsidR="00F06836" w:rsidRPr="00E91361">
        <w:br w:type="page"/>
      </w:r>
    </w:p>
    <w:p w14:paraId="482086B0" w14:textId="55D19BFF" w:rsidR="003122B7" w:rsidRDefault="005B08C3" w:rsidP="006E1091">
      <w:pPr>
        <w:pStyle w:val="Title"/>
      </w:pPr>
      <w:r>
        <w:lastRenderedPageBreak/>
        <w:t>List of tables</w:t>
      </w:r>
    </w:p>
    <w:p w14:paraId="398F6170" w14:textId="40953816" w:rsidR="000C19DE" w:rsidRDefault="00A70EAA">
      <w:pPr>
        <w:pStyle w:val="TableofFigures"/>
        <w:tabs>
          <w:tab w:val="right" w:leader="dot" w:pos="8494"/>
        </w:tabs>
        <w:rPr>
          <w:rFonts w:asciiTheme="minorHAnsi" w:eastAsiaTheme="minorEastAsia" w:hAnsiTheme="minorHAnsi" w:cstheme="minorBidi"/>
          <w:noProof/>
          <w:sz w:val="22"/>
          <w:szCs w:val="22"/>
          <w:lang w:eastAsia="en-GB"/>
        </w:rPr>
      </w:pPr>
      <w:r>
        <w:fldChar w:fldCharType="begin"/>
      </w:r>
      <w:r>
        <w:instrText xml:space="preserve"> TOC \h \z \c "Table" </w:instrText>
      </w:r>
      <w:r>
        <w:fldChar w:fldCharType="separate"/>
      </w:r>
      <w:hyperlink w:anchor="_Toc19542653" w:history="1">
        <w:r w:rsidR="000C19DE" w:rsidRPr="00CE0746">
          <w:rPr>
            <w:rStyle w:val="Hyperlink"/>
            <w:noProof/>
          </w:rPr>
          <w:t xml:space="preserve">Table 3.1: </w:t>
        </w:r>
        <w:r w:rsidR="000C19DE" w:rsidRPr="00CE0746">
          <w:rPr>
            <w:rStyle w:val="Hyperlink"/>
            <w:bCs/>
            <w:noProof/>
          </w:rPr>
          <w:t>Reliability statistics</w:t>
        </w:r>
        <w:r w:rsidR="000C19DE">
          <w:rPr>
            <w:noProof/>
            <w:webHidden/>
          </w:rPr>
          <w:tab/>
        </w:r>
        <w:r w:rsidR="000C19DE">
          <w:rPr>
            <w:noProof/>
            <w:webHidden/>
          </w:rPr>
          <w:fldChar w:fldCharType="begin"/>
        </w:r>
        <w:r w:rsidR="000C19DE">
          <w:rPr>
            <w:noProof/>
            <w:webHidden/>
          </w:rPr>
          <w:instrText xml:space="preserve"> PAGEREF _Toc19542653 \h </w:instrText>
        </w:r>
        <w:r w:rsidR="000C19DE">
          <w:rPr>
            <w:noProof/>
            <w:webHidden/>
          </w:rPr>
        </w:r>
        <w:r w:rsidR="000C19DE">
          <w:rPr>
            <w:noProof/>
            <w:webHidden/>
          </w:rPr>
          <w:fldChar w:fldCharType="separate"/>
        </w:r>
        <w:r w:rsidR="000C19DE">
          <w:rPr>
            <w:noProof/>
            <w:webHidden/>
          </w:rPr>
          <w:t>31</w:t>
        </w:r>
        <w:r w:rsidR="000C19DE">
          <w:rPr>
            <w:noProof/>
            <w:webHidden/>
          </w:rPr>
          <w:fldChar w:fldCharType="end"/>
        </w:r>
      </w:hyperlink>
    </w:p>
    <w:p w14:paraId="4C99D530" w14:textId="60B9DDDF"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54" w:history="1">
        <w:r w:rsidRPr="00CE0746">
          <w:rPr>
            <w:rStyle w:val="Hyperlink"/>
            <w:noProof/>
          </w:rPr>
          <w:t>Table 4.1: Instructional technology: frequency of use</w:t>
        </w:r>
        <w:r>
          <w:rPr>
            <w:noProof/>
            <w:webHidden/>
          </w:rPr>
          <w:tab/>
        </w:r>
        <w:r>
          <w:rPr>
            <w:noProof/>
            <w:webHidden/>
          </w:rPr>
          <w:fldChar w:fldCharType="begin"/>
        </w:r>
        <w:r>
          <w:rPr>
            <w:noProof/>
            <w:webHidden/>
          </w:rPr>
          <w:instrText xml:space="preserve"> PAGEREF _Toc19542654 \h </w:instrText>
        </w:r>
        <w:r>
          <w:rPr>
            <w:noProof/>
            <w:webHidden/>
          </w:rPr>
        </w:r>
        <w:r>
          <w:rPr>
            <w:noProof/>
            <w:webHidden/>
          </w:rPr>
          <w:fldChar w:fldCharType="separate"/>
        </w:r>
        <w:r>
          <w:rPr>
            <w:noProof/>
            <w:webHidden/>
          </w:rPr>
          <w:t>51</w:t>
        </w:r>
        <w:r>
          <w:rPr>
            <w:noProof/>
            <w:webHidden/>
          </w:rPr>
          <w:fldChar w:fldCharType="end"/>
        </w:r>
      </w:hyperlink>
    </w:p>
    <w:p w14:paraId="44946190" w14:textId="6E6905C3"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55" w:history="1">
        <w:r w:rsidRPr="00CE0746">
          <w:rPr>
            <w:rStyle w:val="Hyperlink"/>
            <w:noProof/>
          </w:rPr>
          <w:t>Table 4.2: MI categories and instructional technologies</w:t>
        </w:r>
        <w:r>
          <w:rPr>
            <w:noProof/>
            <w:webHidden/>
          </w:rPr>
          <w:tab/>
        </w:r>
        <w:r>
          <w:rPr>
            <w:noProof/>
            <w:webHidden/>
          </w:rPr>
          <w:fldChar w:fldCharType="begin"/>
        </w:r>
        <w:r>
          <w:rPr>
            <w:noProof/>
            <w:webHidden/>
          </w:rPr>
          <w:instrText xml:space="preserve"> PAGEREF _Toc19542655 \h </w:instrText>
        </w:r>
        <w:r>
          <w:rPr>
            <w:noProof/>
            <w:webHidden/>
          </w:rPr>
        </w:r>
        <w:r>
          <w:rPr>
            <w:noProof/>
            <w:webHidden/>
          </w:rPr>
          <w:fldChar w:fldCharType="separate"/>
        </w:r>
        <w:r>
          <w:rPr>
            <w:noProof/>
            <w:webHidden/>
          </w:rPr>
          <w:t>52</w:t>
        </w:r>
        <w:r>
          <w:rPr>
            <w:noProof/>
            <w:webHidden/>
          </w:rPr>
          <w:fldChar w:fldCharType="end"/>
        </w:r>
      </w:hyperlink>
    </w:p>
    <w:p w14:paraId="0B6FA3F6" w14:textId="5FD41D7D"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56" w:history="1">
        <w:r w:rsidRPr="00CE0746">
          <w:rPr>
            <w:rStyle w:val="Hyperlink"/>
            <w:noProof/>
          </w:rPr>
          <w:t>Table 4.3: MI through technology in the classroom</w:t>
        </w:r>
        <w:r>
          <w:rPr>
            <w:noProof/>
            <w:webHidden/>
          </w:rPr>
          <w:tab/>
        </w:r>
        <w:r>
          <w:rPr>
            <w:noProof/>
            <w:webHidden/>
          </w:rPr>
          <w:fldChar w:fldCharType="begin"/>
        </w:r>
        <w:r>
          <w:rPr>
            <w:noProof/>
            <w:webHidden/>
          </w:rPr>
          <w:instrText xml:space="preserve"> PAGEREF _Toc19542656 \h </w:instrText>
        </w:r>
        <w:r>
          <w:rPr>
            <w:noProof/>
            <w:webHidden/>
          </w:rPr>
        </w:r>
        <w:r>
          <w:rPr>
            <w:noProof/>
            <w:webHidden/>
          </w:rPr>
          <w:fldChar w:fldCharType="separate"/>
        </w:r>
        <w:r>
          <w:rPr>
            <w:noProof/>
            <w:webHidden/>
          </w:rPr>
          <w:t>53</w:t>
        </w:r>
        <w:r>
          <w:rPr>
            <w:noProof/>
            <w:webHidden/>
          </w:rPr>
          <w:fldChar w:fldCharType="end"/>
        </w:r>
      </w:hyperlink>
    </w:p>
    <w:p w14:paraId="54F1D541" w14:textId="20B9D524"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57" w:history="1">
        <w:r w:rsidRPr="00CE0746">
          <w:rPr>
            <w:rStyle w:val="Hyperlink"/>
            <w:noProof/>
          </w:rPr>
          <w:t>Table 4.4: Drivers for innovation</w:t>
        </w:r>
        <w:r>
          <w:rPr>
            <w:noProof/>
            <w:webHidden/>
          </w:rPr>
          <w:tab/>
        </w:r>
        <w:r>
          <w:rPr>
            <w:noProof/>
            <w:webHidden/>
          </w:rPr>
          <w:fldChar w:fldCharType="begin"/>
        </w:r>
        <w:r>
          <w:rPr>
            <w:noProof/>
            <w:webHidden/>
          </w:rPr>
          <w:instrText xml:space="preserve"> PAGEREF _Toc19542657 \h </w:instrText>
        </w:r>
        <w:r>
          <w:rPr>
            <w:noProof/>
            <w:webHidden/>
          </w:rPr>
        </w:r>
        <w:r>
          <w:rPr>
            <w:noProof/>
            <w:webHidden/>
          </w:rPr>
          <w:fldChar w:fldCharType="separate"/>
        </w:r>
        <w:r>
          <w:rPr>
            <w:noProof/>
            <w:webHidden/>
          </w:rPr>
          <w:t>56</w:t>
        </w:r>
        <w:r>
          <w:rPr>
            <w:noProof/>
            <w:webHidden/>
          </w:rPr>
          <w:fldChar w:fldCharType="end"/>
        </w:r>
      </w:hyperlink>
    </w:p>
    <w:p w14:paraId="5C8F03FD" w14:textId="28F58AB7"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58" w:history="1">
        <w:r w:rsidRPr="00CE0746">
          <w:rPr>
            <w:rStyle w:val="Hyperlink"/>
            <w:noProof/>
          </w:rPr>
          <w:t>Table 4.5: Who makes decisions about introducing new technology?</w:t>
        </w:r>
        <w:r>
          <w:rPr>
            <w:noProof/>
            <w:webHidden/>
          </w:rPr>
          <w:tab/>
        </w:r>
        <w:r>
          <w:rPr>
            <w:noProof/>
            <w:webHidden/>
          </w:rPr>
          <w:fldChar w:fldCharType="begin"/>
        </w:r>
        <w:r>
          <w:rPr>
            <w:noProof/>
            <w:webHidden/>
          </w:rPr>
          <w:instrText xml:space="preserve"> PAGEREF _Toc19542658 \h </w:instrText>
        </w:r>
        <w:r>
          <w:rPr>
            <w:noProof/>
            <w:webHidden/>
          </w:rPr>
        </w:r>
        <w:r>
          <w:rPr>
            <w:noProof/>
            <w:webHidden/>
          </w:rPr>
          <w:fldChar w:fldCharType="separate"/>
        </w:r>
        <w:r>
          <w:rPr>
            <w:noProof/>
            <w:webHidden/>
          </w:rPr>
          <w:t>57</w:t>
        </w:r>
        <w:r>
          <w:rPr>
            <w:noProof/>
            <w:webHidden/>
          </w:rPr>
          <w:fldChar w:fldCharType="end"/>
        </w:r>
      </w:hyperlink>
    </w:p>
    <w:p w14:paraId="7598F7E5" w14:textId="2E875EC8"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59" w:history="1">
        <w:r w:rsidRPr="00CE0746">
          <w:rPr>
            <w:rStyle w:val="Hyperlink"/>
            <w:noProof/>
          </w:rPr>
          <w:t>Table 4.6: MI theory applicability to teaching techniques</w:t>
        </w:r>
        <w:r>
          <w:rPr>
            <w:noProof/>
            <w:webHidden/>
          </w:rPr>
          <w:tab/>
        </w:r>
        <w:r>
          <w:rPr>
            <w:noProof/>
            <w:webHidden/>
          </w:rPr>
          <w:fldChar w:fldCharType="begin"/>
        </w:r>
        <w:r>
          <w:rPr>
            <w:noProof/>
            <w:webHidden/>
          </w:rPr>
          <w:instrText xml:space="preserve"> PAGEREF _Toc19542659 \h </w:instrText>
        </w:r>
        <w:r>
          <w:rPr>
            <w:noProof/>
            <w:webHidden/>
          </w:rPr>
        </w:r>
        <w:r>
          <w:rPr>
            <w:noProof/>
            <w:webHidden/>
          </w:rPr>
          <w:fldChar w:fldCharType="separate"/>
        </w:r>
        <w:r>
          <w:rPr>
            <w:noProof/>
            <w:webHidden/>
          </w:rPr>
          <w:t>63</w:t>
        </w:r>
        <w:r>
          <w:rPr>
            <w:noProof/>
            <w:webHidden/>
          </w:rPr>
          <w:fldChar w:fldCharType="end"/>
        </w:r>
      </w:hyperlink>
    </w:p>
    <w:p w14:paraId="086AF71E" w14:textId="13FBB4AD"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60" w:history="1">
        <w:r w:rsidRPr="00CE0746">
          <w:rPr>
            <w:rStyle w:val="Hyperlink"/>
            <w:noProof/>
          </w:rPr>
          <w:t>Table 4.7: Barriers to MI theory implementation in the classroom</w:t>
        </w:r>
        <w:r>
          <w:rPr>
            <w:noProof/>
            <w:webHidden/>
          </w:rPr>
          <w:tab/>
        </w:r>
        <w:r>
          <w:rPr>
            <w:noProof/>
            <w:webHidden/>
          </w:rPr>
          <w:fldChar w:fldCharType="begin"/>
        </w:r>
        <w:r>
          <w:rPr>
            <w:noProof/>
            <w:webHidden/>
          </w:rPr>
          <w:instrText xml:space="preserve"> PAGEREF _Toc19542660 \h </w:instrText>
        </w:r>
        <w:r>
          <w:rPr>
            <w:noProof/>
            <w:webHidden/>
          </w:rPr>
        </w:r>
        <w:r>
          <w:rPr>
            <w:noProof/>
            <w:webHidden/>
          </w:rPr>
          <w:fldChar w:fldCharType="separate"/>
        </w:r>
        <w:r>
          <w:rPr>
            <w:noProof/>
            <w:webHidden/>
          </w:rPr>
          <w:t>64</w:t>
        </w:r>
        <w:r>
          <w:rPr>
            <w:noProof/>
            <w:webHidden/>
          </w:rPr>
          <w:fldChar w:fldCharType="end"/>
        </w:r>
      </w:hyperlink>
    </w:p>
    <w:p w14:paraId="0A96F52C" w14:textId="579F2B41" w:rsidR="000C19DE" w:rsidRDefault="000C19DE">
      <w:pPr>
        <w:pStyle w:val="TableofFigures"/>
        <w:tabs>
          <w:tab w:val="right" w:leader="dot" w:pos="8494"/>
        </w:tabs>
        <w:rPr>
          <w:rFonts w:asciiTheme="minorHAnsi" w:eastAsiaTheme="minorEastAsia" w:hAnsiTheme="minorHAnsi" w:cstheme="minorBidi"/>
          <w:noProof/>
          <w:sz w:val="22"/>
          <w:szCs w:val="22"/>
          <w:lang w:eastAsia="en-GB"/>
        </w:rPr>
      </w:pPr>
      <w:hyperlink w:anchor="_Toc19542661" w:history="1">
        <w:r w:rsidRPr="00CE0746">
          <w:rPr>
            <w:rStyle w:val="Hyperlink"/>
            <w:noProof/>
          </w:rPr>
          <w:t>Table 4.8: ICT/Computing budget sufficiency for teachers’ needs</w:t>
        </w:r>
        <w:r>
          <w:rPr>
            <w:noProof/>
            <w:webHidden/>
          </w:rPr>
          <w:tab/>
        </w:r>
        <w:r>
          <w:rPr>
            <w:noProof/>
            <w:webHidden/>
          </w:rPr>
          <w:fldChar w:fldCharType="begin"/>
        </w:r>
        <w:r>
          <w:rPr>
            <w:noProof/>
            <w:webHidden/>
          </w:rPr>
          <w:instrText xml:space="preserve"> PAGEREF _Toc19542661 \h </w:instrText>
        </w:r>
        <w:r>
          <w:rPr>
            <w:noProof/>
            <w:webHidden/>
          </w:rPr>
        </w:r>
        <w:r>
          <w:rPr>
            <w:noProof/>
            <w:webHidden/>
          </w:rPr>
          <w:fldChar w:fldCharType="separate"/>
        </w:r>
        <w:r>
          <w:rPr>
            <w:noProof/>
            <w:webHidden/>
          </w:rPr>
          <w:t>65</w:t>
        </w:r>
        <w:r>
          <w:rPr>
            <w:noProof/>
            <w:webHidden/>
          </w:rPr>
          <w:fldChar w:fldCharType="end"/>
        </w:r>
      </w:hyperlink>
    </w:p>
    <w:p w14:paraId="13E3A321" w14:textId="2EB38F5B" w:rsidR="005B08C3" w:rsidRPr="005B08C3" w:rsidRDefault="00A70EAA" w:rsidP="005B08C3">
      <w:pPr>
        <w:sectPr w:rsidR="005B08C3" w:rsidRPr="005B08C3" w:rsidSect="004D6E86">
          <w:pgSz w:w="11906" w:h="16838" w:code="9"/>
          <w:pgMar w:top="1701" w:right="1134" w:bottom="1701" w:left="2268" w:header="709" w:footer="709" w:gutter="0"/>
          <w:pgNumType w:fmt="lowerRoman" w:start="1"/>
          <w:cols w:space="708"/>
          <w:docGrid w:linePitch="360"/>
        </w:sectPr>
      </w:pPr>
      <w:r>
        <w:fldChar w:fldCharType="end"/>
      </w:r>
    </w:p>
    <w:p w14:paraId="27F0F885" w14:textId="34D4B779" w:rsidR="009852E2" w:rsidRPr="00E91361" w:rsidRDefault="003B6415" w:rsidP="006E1091">
      <w:pPr>
        <w:pStyle w:val="Heading1"/>
      </w:pPr>
      <w:bookmarkStart w:id="0" w:name="_Toc19542549"/>
      <w:r w:rsidRPr="00E91361">
        <w:lastRenderedPageBreak/>
        <w:t>:</w:t>
      </w:r>
      <w:r w:rsidR="00BA12FE">
        <w:tab/>
      </w:r>
      <w:r w:rsidR="009852E2" w:rsidRPr="00E91361">
        <w:t>Introduction</w:t>
      </w:r>
      <w:bookmarkEnd w:id="0"/>
    </w:p>
    <w:p w14:paraId="20D26D0C" w14:textId="161E0BD1" w:rsidR="00007C7A" w:rsidRPr="00E91361" w:rsidRDefault="002F3613" w:rsidP="00007C7A">
      <w:pPr>
        <w:rPr>
          <w:lang w:val="en"/>
        </w:rPr>
      </w:pPr>
      <w:r w:rsidRPr="002F3613">
        <w:rPr>
          <w:lang w:val="en"/>
        </w:rPr>
        <w:t xml:space="preserve">The emerging worldwide paradigm shift in education emphasizes the importance of globalization, localization, contextualized multiple intelligences and personification; therefore, effective leadership is crucial to facilitate the education reforms (Cheng, 2019). </w:t>
      </w:r>
      <w:r w:rsidR="0069687B" w:rsidRPr="00E91361">
        <w:rPr>
          <w:lang w:val="en"/>
        </w:rPr>
        <w:t>As the global society is becoming</w:t>
      </w:r>
      <w:r w:rsidR="00241CF8" w:rsidRPr="00E91361">
        <w:rPr>
          <w:lang w:val="en"/>
        </w:rPr>
        <w:t xml:space="preserve"> increasingly competitive, fast-</w:t>
      </w:r>
      <w:r w:rsidR="0069687B" w:rsidRPr="00E91361">
        <w:rPr>
          <w:lang w:val="en"/>
        </w:rPr>
        <w:t xml:space="preserve">paced and technologically advanced, </w:t>
      </w:r>
      <w:r w:rsidR="00904617" w:rsidRPr="00E91361">
        <w:rPr>
          <w:lang w:val="en"/>
        </w:rPr>
        <w:t>there is a growing need for new approaches to teaching and learning skills for the 21st century, such as knowledge transfer, meta-</w:t>
      </w:r>
      <w:r w:rsidR="00FC62EE" w:rsidRPr="00E91361">
        <w:rPr>
          <w:lang w:val="en"/>
        </w:rPr>
        <w:t>cognition</w:t>
      </w:r>
      <w:r w:rsidR="00904617" w:rsidRPr="00E91361">
        <w:rPr>
          <w:lang w:val="en"/>
        </w:rPr>
        <w:t xml:space="preserve">, teamwork, creativity and technology. </w:t>
      </w:r>
      <w:r w:rsidR="00007C7A" w:rsidRPr="00E91361">
        <w:rPr>
          <w:lang w:val="en"/>
        </w:rPr>
        <w:t xml:space="preserve">It is crucial </w:t>
      </w:r>
      <w:r w:rsidR="00904617" w:rsidRPr="00E91361">
        <w:rPr>
          <w:lang w:val="en"/>
        </w:rPr>
        <w:t xml:space="preserve">to advance </w:t>
      </w:r>
      <w:r w:rsidR="00007C7A" w:rsidRPr="00E91361">
        <w:rPr>
          <w:lang w:val="en"/>
        </w:rPr>
        <w:t>critical thinking, problem-solving and communication skills</w:t>
      </w:r>
      <w:r w:rsidR="00904617" w:rsidRPr="00E91361">
        <w:rPr>
          <w:lang w:val="en"/>
        </w:rPr>
        <w:t xml:space="preserve"> </w:t>
      </w:r>
      <w:r w:rsidR="00631E2F" w:rsidRPr="00E91361">
        <w:rPr>
          <w:lang w:val="en"/>
        </w:rPr>
        <w:t xml:space="preserve">(Saavedra &amp; </w:t>
      </w:r>
      <w:r w:rsidR="00631E2F" w:rsidRPr="002F3613">
        <w:t>Opfer</w:t>
      </w:r>
      <w:r w:rsidR="00631E2F" w:rsidRPr="00E91361">
        <w:rPr>
          <w:lang w:val="en"/>
        </w:rPr>
        <w:t>, 2012).</w:t>
      </w:r>
      <w:r w:rsidR="00007C7A" w:rsidRPr="00E91361">
        <w:rPr>
          <w:lang w:val="en"/>
        </w:rPr>
        <w:t xml:space="preserve">  </w:t>
      </w:r>
      <w:r w:rsidR="00631E2F" w:rsidRPr="00E91361">
        <w:rPr>
          <w:lang w:val="en"/>
        </w:rPr>
        <w:t xml:space="preserve">Noguera (2015) defines </w:t>
      </w:r>
      <w:r w:rsidR="00904617" w:rsidRPr="00E91361">
        <w:rPr>
          <w:lang w:val="en"/>
        </w:rPr>
        <w:t xml:space="preserve">today’s learners as </w:t>
      </w:r>
      <w:r w:rsidR="00631E2F" w:rsidRPr="00E91361">
        <w:rPr>
          <w:lang w:val="en"/>
        </w:rPr>
        <w:t xml:space="preserve">multiprocessing and multiliterate. </w:t>
      </w:r>
      <w:r w:rsidR="00241CF8" w:rsidRPr="00E91361">
        <w:rPr>
          <w:lang w:val="en"/>
        </w:rPr>
        <w:t xml:space="preserve">In order to engage </w:t>
      </w:r>
      <w:r w:rsidR="00904617" w:rsidRPr="00E91361">
        <w:rPr>
          <w:lang w:val="en"/>
        </w:rPr>
        <w:t xml:space="preserve">digital learners, </w:t>
      </w:r>
      <w:r w:rsidR="00631E2F" w:rsidRPr="00E91361">
        <w:rPr>
          <w:lang w:val="en"/>
        </w:rPr>
        <w:t xml:space="preserve">Kalkhurst (2018) </w:t>
      </w:r>
      <w:r w:rsidR="00B16FCC">
        <w:rPr>
          <w:lang w:val="en"/>
        </w:rPr>
        <w:t xml:space="preserve">claims that </w:t>
      </w:r>
      <w:r w:rsidR="00904617" w:rsidRPr="00E91361">
        <w:rPr>
          <w:lang w:val="en"/>
        </w:rPr>
        <w:t>“t</w:t>
      </w:r>
      <w:r w:rsidR="00631E2F" w:rsidRPr="00E91361">
        <w:rPr>
          <w:lang w:val="en"/>
        </w:rPr>
        <w:t>he Millennials forced educators to begin using technology as a teaching tool</w:t>
      </w:r>
      <w:r w:rsidR="00904617" w:rsidRPr="00E91361">
        <w:rPr>
          <w:lang w:val="en"/>
        </w:rPr>
        <w:t>”, while “G</w:t>
      </w:r>
      <w:r w:rsidR="00631E2F" w:rsidRPr="00E91361">
        <w:rPr>
          <w:lang w:val="en"/>
        </w:rPr>
        <w:t>en Zs were born with technology”</w:t>
      </w:r>
      <w:r w:rsidR="00904617" w:rsidRPr="00E91361">
        <w:rPr>
          <w:lang w:val="en"/>
        </w:rPr>
        <w:t>, suggesting the importance of meaningful technology integration</w:t>
      </w:r>
      <w:r w:rsidR="001F5EF1" w:rsidRPr="00E91361">
        <w:rPr>
          <w:lang w:val="en"/>
        </w:rPr>
        <w:t xml:space="preserve"> in the classroom.</w:t>
      </w:r>
    </w:p>
    <w:p w14:paraId="462A3A5F" w14:textId="766376A4" w:rsidR="00007C7A" w:rsidRPr="00E91361" w:rsidRDefault="00904617" w:rsidP="00306182">
      <w:r w:rsidRPr="00E91361">
        <w:t xml:space="preserve">Technology, as a catalyst for social transformation, has the potential </w:t>
      </w:r>
      <w:r w:rsidR="00B16FCC" w:rsidRPr="00B16FCC">
        <w:t>to make a contribution to the transformational change of education</w:t>
      </w:r>
      <w:r w:rsidR="00631E2F" w:rsidRPr="00E91361">
        <w:t>.</w:t>
      </w:r>
      <w:r w:rsidR="00EE3559" w:rsidRPr="00E91361">
        <w:t xml:space="preserve"> </w:t>
      </w:r>
      <w:r w:rsidRPr="00E91361">
        <w:t>Educational organizations</w:t>
      </w:r>
      <w:r w:rsidR="00631E2F" w:rsidRPr="00E91361">
        <w:t xml:space="preserve"> are </w:t>
      </w:r>
      <w:r w:rsidR="00241CF8" w:rsidRPr="00E91361">
        <w:t xml:space="preserve">viewed as </w:t>
      </w:r>
      <w:r w:rsidR="00631E2F" w:rsidRPr="00E91361">
        <w:t>slow-changing organisations, but</w:t>
      </w:r>
      <w:r w:rsidR="00631E2F" w:rsidRPr="00E91361">
        <w:rPr>
          <w:lang w:val="en"/>
        </w:rPr>
        <w:t xml:space="preserve"> rapid societal and technological changes force </w:t>
      </w:r>
      <w:r w:rsidRPr="00E91361">
        <w:rPr>
          <w:lang w:val="en"/>
        </w:rPr>
        <w:t xml:space="preserve">schools to </w:t>
      </w:r>
      <w:r w:rsidR="00631E2F" w:rsidRPr="00E91361">
        <w:t xml:space="preserve">“act in adaptive and innovative ways” </w:t>
      </w:r>
      <w:r w:rsidRPr="00E91361">
        <w:t xml:space="preserve">to remain relevant </w:t>
      </w:r>
      <w:r w:rsidR="00631E2F" w:rsidRPr="00E91361">
        <w:t xml:space="preserve">(Eyal &amp; </w:t>
      </w:r>
      <w:r w:rsidR="00966E70">
        <w:t>Kark</w:t>
      </w:r>
      <w:r w:rsidRPr="00E91361">
        <w:t>,</w:t>
      </w:r>
      <w:r w:rsidR="00631E2F" w:rsidRPr="00E91361">
        <w:t xml:space="preserve"> 2004: 219). </w:t>
      </w:r>
      <w:r w:rsidR="00FC62EE" w:rsidRPr="00E91361">
        <w:t xml:space="preserve">Innovative pedagogical practices </w:t>
      </w:r>
      <w:r w:rsidR="007F3513" w:rsidRPr="00E91361">
        <w:t>can be</w:t>
      </w:r>
      <w:r w:rsidR="00FC62EE" w:rsidRPr="00E91361">
        <w:t xml:space="preserve"> introduced by enthusiastic teachers</w:t>
      </w:r>
      <w:r w:rsidR="00945A98" w:rsidRPr="00E91361">
        <w:t xml:space="preserve"> as pilot program</w:t>
      </w:r>
      <w:r w:rsidR="00E44300">
        <w:t>me</w:t>
      </w:r>
      <w:r w:rsidR="00945A98" w:rsidRPr="00E91361">
        <w:t xml:space="preserve">s or </w:t>
      </w:r>
      <w:r w:rsidR="00FC62EE" w:rsidRPr="00E91361">
        <w:rPr>
          <w:i/>
        </w:rPr>
        <w:t>islands of innovation</w:t>
      </w:r>
      <w:r w:rsidR="00EE3559" w:rsidRPr="00E91361">
        <w:t xml:space="preserve"> (</w:t>
      </w:r>
      <w:r w:rsidR="00945A98" w:rsidRPr="00E91361">
        <w:t xml:space="preserve">Forkosh-Baruch </w:t>
      </w:r>
      <w:r w:rsidR="00816469" w:rsidRPr="00816469">
        <w:rPr>
          <w:i/>
        </w:rPr>
        <w:t>et al.</w:t>
      </w:r>
      <w:r w:rsidR="00945A98" w:rsidRPr="00E91361">
        <w:t>, 2005</w:t>
      </w:r>
      <w:r w:rsidR="00EE3559" w:rsidRPr="00E91361">
        <w:t>).</w:t>
      </w:r>
      <w:r w:rsidR="00631E2F" w:rsidRPr="00E91361">
        <w:t xml:space="preserve"> </w:t>
      </w:r>
      <w:r w:rsidR="00315614" w:rsidRPr="00E91361">
        <w:t xml:space="preserve">It is anticipated that these islands of innovation will be able to reproduce their environment and lead to </w:t>
      </w:r>
      <w:r w:rsidR="00F60F99" w:rsidRPr="00E91361">
        <w:rPr>
          <w:i/>
        </w:rPr>
        <w:t>comprehensive innovation</w:t>
      </w:r>
      <w:r w:rsidR="00F60F99" w:rsidRPr="00E91361">
        <w:t xml:space="preserve"> (Levin &amp; Fullan, 2008). </w:t>
      </w:r>
      <w:r w:rsidR="00306182" w:rsidRPr="00E91361">
        <w:t>According to school improvement literature, organisational change and development can be enhanced by distributed leadership model</w:t>
      </w:r>
      <w:r w:rsidR="00A25DB9">
        <w:t>s</w:t>
      </w:r>
      <w:r w:rsidR="00306182" w:rsidRPr="00E91361">
        <w:t xml:space="preserve"> in which teachers contribute to innovation and change, taking ownership and </w:t>
      </w:r>
      <w:r w:rsidR="00B067AC" w:rsidRPr="00E91361">
        <w:t>acting as drivers for innovation</w:t>
      </w:r>
      <w:r w:rsidR="00B067AC" w:rsidRPr="00E91361">
        <w:rPr>
          <w:rFonts w:eastAsia="Calibri"/>
        </w:rPr>
        <w:t xml:space="preserve"> (Hopkins, 200</w:t>
      </w:r>
      <w:r w:rsidR="007C7AAB">
        <w:rPr>
          <w:rFonts w:eastAsia="Calibri"/>
        </w:rPr>
        <w:t>5</w:t>
      </w:r>
      <w:r w:rsidR="00B067AC" w:rsidRPr="00E91361">
        <w:rPr>
          <w:rFonts w:eastAsia="Calibri"/>
        </w:rPr>
        <w:t>; Murphy &amp; Datnow, 2003).</w:t>
      </w:r>
      <w:r w:rsidR="006B4333" w:rsidRPr="00E91361">
        <w:rPr>
          <w:rFonts w:eastAsia="Calibri"/>
        </w:rPr>
        <w:t xml:space="preserve"> Researchers support the view that </w:t>
      </w:r>
      <w:r w:rsidR="00A25DB9">
        <w:rPr>
          <w:rFonts w:eastAsia="Calibri"/>
        </w:rPr>
        <w:t xml:space="preserve">the </w:t>
      </w:r>
      <w:r w:rsidR="006B4333" w:rsidRPr="00E91361">
        <w:rPr>
          <w:rFonts w:eastAsia="Calibri"/>
        </w:rPr>
        <w:t xml:space="preserve">distributed leadership model can be effectively applied </w:t>
      </w:r>
      <w:r w:rsidR="00A25DB9">
        <w:rPr>
          <w:rFonts w:eastAsia="Calibri"/>
        </w:rPr>
        <w:t>in</w:t>
      </w:r>
      <w:r w:rsidR="006B4333" w:rsidRPr="00E91361">
        <w:rPr>
          <w:rFonts w:eastAsia="Calibri"/>
        </w:rPr>
        <w:t xml:space="preserve"> schools (</w:t>
      </w:r>
      <w:r w:rsidR="00C00E49" w:rsidRPr="00E91361">
        <w:rPr>
          <w:rFonts w:eastAsia="Calibri"/>
        </w:rPr>
        <w:t>Robinson, 2008</w:t>
      </w:r>
      <w:r w:rsidR="00C00E49">
        <w:rPr>
          <w:rFonts w:eastAsia="Calibri"/>
        </w:rPr>
        <w:t xml:space="preserve">; </w:t>
      </w:r>
      <w:r w:rsidR="006B4333" w:rsidRPr="00E91361">
        <w:rPr>
          <w:rFonts w:eastAsia="Calibri"/>
        </w:rPr>
        <w:t>Spillane &amp; Healey, 2010; Harris</w:t>
      </w:r>
      <w:r w:rsidR="00C00E49">
        <w:rPr>
          <w:rFonts w:eastAsia="Calibri"/>
        </w:rPr>
        <w:t xml:space="preserve"> &amp; DeFlaminis</w:t>
      </w:r>
      <w:r w:rsidR="006B4333" w:rsidRPr="00E91361">
        <w:rPr>
          <w:rFonts w:eastAsia="Calibri"/>
        </w:rPr>
        <w:t>, 201</w:t>
      </w:r>
      <w:r w:rsidR="00C00E49">
        <w:rPr>
          <w:rFonts w:eastAsia="Calibri"/>
        </w:rPr>
        <w:t>6</w:t>
      </w:r>
      <w:r w:rsidR="006B4333" w:rsidRPr="00E91361">
        <w:rPr>
          <w:rFonts w:eastAsia="Calibri"/>
        </w:rPr>
        <w:t>).</w:t>
      </w:r>
    </w:p>
    <w:p w14:paraId="6A8EA270" w14:textId="06D0575C" w:rsidR="000E3519" w:rsidRPr="00E91361" w:rsidRDefault="00AF31ED" w:rsidP="00D0078D">
      <w:pPr>
        <w:rPr>
          <w:lang w:val="en"/>
        </w:rPr>
      </w:pPr>
      <w:r w:rsidRPr="00E91361">
        <w:rPr>
          <w:lang w:val="en"/>
        </w:rPr>
        <w:t xml:space="preserve">Previous research in the field of technology-enhanced learning outlines the need for </w:t>
      </w:r>
      <w:r w:rsidR="000E3519" w:rsidRPr="00E91361">
        <w:rPr>
          <w:lang w:val="en"/>
        </w:rPr>
        <w:t xml:space="preserve">a culture of change </w:t>
      </w:r>
      <w:r w:rsidRPr="00E91361">
        <w:rPr>
          <w:lang w:val="en"/>
        </w:rPr>
        <w:t xml:space="preserve">which is </w:t>
      </w:r>
      <w:r w:rsidR="000E3519" w:rsidRPr="00E91361">
        <w:rPr>
          <w:lang w:val="en"/>
        </w:rPr>
        <w:t xml:space="preserve">created and led by learning leaders who have “the capacity </w:t>
      </w:r>
      <w:r w:rsidR="000E3519" w:rsidRPr="00E91361">
        <w:rPr>
          <w:lang w:val="en"/>
        </w:rPr>
        <w:lastRenderedPageBreak/>
        <w:t>to seek, critically assess, and selectively incorporate new ideas and practices” (Fullan, 2001: 44)</w:t>
      </w:r>
      <w:r w:rsidR="00683232" w:rsidRPr="00E91361">
        <w:rPr>
          <w:lang w:val="en"/>
        </w:rPr>
        <w:t xml:space="preserve">, </w:t>
      </w:r>
      <w:r w:rsidR="00A83878" w:rsidRPr="00E91361">
        <w:rPr>
          <w:lang w:val="en"/>
        </w:rPr>
        <w:t>which has the potential to replace</w:t>
      </w:r>
      <w:r w:rsidR="00683232" w:rsidRPr="00E91361">
        <w:rPr>
          <w:lang w:val="en"/>
        </w:rPr>
        <w:t xml:space="preserve"> c</w:t>
      </w:r>
      <w:r w:rsidR="000E3519" w:rsidRPr="00E91361">
        <w:rPr>
          <w:lang w:val="en"/>
        </w:rPr>
        <w:t>urrently technocentric</w:t>
      </w:r>
      <w:r w:rsidR="005872A6" w:rsidRPr="00E91361">
        <w:rPr>
          <w:lang w:val="en"/>
        </w:rPr>
        <w:t xml:space="preserve"> technology integration practices that ignore the complex interdependencies </w:t>
      </w:r>
      <w:r w:rsidR="00B16FCC">
        <w:rPr>
          <w:lang w:val="en"/>
        </w:rPr>
        <w:t>among</w:t>
      </w:r>
      <w:r w:rsidR="005872A6" w:rsidRPr="00E91361">
        <w:rPr>
          <w:lang w:val="en"/>
        </w:rPr>
        <w:t xml:space="preserve"> </w:t>
      </w:r>
      <w:r w:rsidR="009304EB" w:rsidRPr="00E91361">
        <w:rPr>
          <w:lang w:val="en"/>
        </w:rPr>
        <w:t>pedagogy, context</w:t>
      </w:r>
      <w:r w:rsidR="00B16FCC">
        <w:rPr>
          <w:lang w:val="en"/>
        </w:rPr>
        <w:t xml:space="preserve">, </w:t>
      </w:r>
      <w:r w:rsidR="00B16FCC" w:rsidRPr="00E91361">
        <w:rPr>
          <w:lang w:val="en"/>
        </w:rPr>
        <w:t>technology</w:t>
      </w:r>
      <w:r w:rsidR="009304EB" w:rsidRPr="00E91361">
        <w:rPr>
          <w:lang w:val="en"/>
        </w:rPr>
        <w:t xml:space="preserve"> and </w:t>
      </w:r>
      <w:r w:rsidR="005872A6" w:rsidRPr="00E91361">
        <w:rPr>
          <w:lang w:val="en"/>
        </w:rPr>
        <w:t xml:space="preserve">content </w:t>
      </w:r>
      <w:r w:rsidR="000E3519" w:rsidRPr="00E91361">
        <w:rPr>
          <w:lang w:val="en"/>
        </w:rPr>
        <w:t xml:space="preserve">(Harris </w:t>
      </w:r>
      <w:r w:rsidR="00816469" w:rsidRPr="00816469">
        <w:rPr>
          <w:i/>
          <w:lang w:val="en"/>
        </w:rPr>
        <w:t>et al.</w:t>
      </w:r>
      <w:r w:rsidR="000E3519" w:rsidRPr="00E91361">
        <w:rPr>
          <w:lang w:val="en"/>
        </w:rPr>
        <w:t>, 2009)</w:t>
      </w:r>
      <w:r w:rsidR="00A83878" w:rsidRPr="00E91361">
        <w:rPr>
          <w:lang w:val="en"/>
        </w:rPr>
        <w:t>.</w:t>
      </w:r>
    </w:p>
    <w:p w14:paraId="32974268" w14:textId="475A4AEB" w:rsidR="00631E2F" w:rsidRPr="00E91361" w:rsidRDefault="00A35C5B" w:rsidP="00AF31ED">
      <w:r w:rsidRPr="00E91361">
        <w:rPr>
          <w:lang w:val="en"/>
        </w:rPr>
        <w:t xml:space="preserve">Stanciu </w:t>
      </w:r>
      <w:r w:rsidR="00816469" w:rsidRPr="00816469">
        <w:rPr>
          <w:i/>
          <w:lang w:val="en"/>
        </w:rPr>
        <w:t>et al.</w:t>
      </w:r>
      <w:r w:rsidRPr="00E91361">
        <w:rPr>
          <w:lang w:val="en"/>
        </w:rPr>
        <w:t xml:space="preserve"> (2011: 93) claim that “</w:t>
      </w:r>
      <w:r w:rsidRPr="00E91361">
        <w:t xml:space="preserve">holistic approach to learning, a global perspective on the teaching-learning processes and a focus on differentiated instruction should be promoted” and propose that </w:t>
      </w:r>
      <w:r w:rsidR="000F2924" w:rsidRPr="00E91361">
        <w:t xml:space="preserve">Gardner’s Multiple Intelligences </w:t>
      </w:r>
      <w:r w:rsidR="00241CF8" w:rsidRPr="00E91361">
        <w:t xml:space="preserve">(MI) </w:t>
      </w:r>
      <w:r w:rsidR="000F2924" w:rsidRPr="00E91361">
        <w:t xml:space="preserve">theory </w:t>
      </w:r>
      <w:r w:rsidR="00241CF8" w:rsidRPr="00E91361">
        <w:t xml:space="preserve">offers effective ways to design and implement specific learning approaches. </w:t>
      </w:r>
      <w:r w:rsidR="00241CF8" w:rsidRPr="00E91361">
        <w:rPr>
          <w:lang w:val="en"/>
        </w:rPr>
        <w:t>MI</w:t>
      </w:r>
      <w:r w:rsidR="005872A6" w:rsidRPr="00E91361">
        <w:rPr>
          <w:lang w:val="en"/>
        </w:rPr>
        <w:t xml:space="preserve"> theory can be adopted as a framework for meaningful technology integration </w:t>
      </w:r>
      <w:r w:rsidR="00D71854" w:rsidRPr="00E91361">
        <w:rPr>
          <w:lang w:val="en"/>
        </w:rPr>
        <w:t xml:space="preserve">based on flexibility, personalization and active learning instead of </w:t>
      </w:r>
      <w:r w:rsidR="005872A6" w:rsidRPr="00E91361">
        <w:rPr>
          <w:lang w:val="en"/>
        </w:rPr>
        <w:t>merely replicat</w:t>
      </w:r>
      <w:r w:rsidR="00D71854" w:rsidRPr="00E91361">
        <w:rPr>
          <w:lang w:val="en"/>
        </w:rPr>
        <w:t>ing</w:t>
      </w:r>
      <w:r w:rsidR="005872A6" w:rsidRPr="00E91361">
        <w:rPr>
          <w:lang w:val="en"/>
        </w:rPr>
        <w:t xml:space="preserve"> existing teaching </w:t>
      </w:r>
      <w:r w:rsidR="00AF31ED" w:rsidRPr="00E91361">
        <w:rPr>
          <w:lang w:val="en"/>
        </w:rPr>
        <w:t>techniques</w:t>
      </w:r>
      <w:r w:rsidR="005872A6" w:rsidRPr="00E91361">
        <w:rPr>
          <w:lang w:val="en"/>
        </w:rPr>
        <w:t xml:space="preserve"> (Noguera, 2015)</w:t>
      </w:r>
      <w:r w:rsidR="00683232" w:rsidRPr="00E91361">
        <w:rPr>
          <w:lang w:val="en"/>
        </w:rPr>
        <w:t>.</w:t>
      </w:r>
      <w:r w:rsidR="00AF31ED" w:rsidRPr="00E91361">
        <w:rPr>
          <w:lang w:val="en"/>
        </w:rPr>
        <w:t xml:space="preserve"> </w:t>
      </w:r>
      <w:r w:rsidR="00B16FCC" w:rsidRPr="00B16FCC">
        <w:rPr>
          <w:lang w:val="en"/>
        </w:rPr>
        <w:t xml:space="preserve">It is informed by instructional strategies that focus on </w:t>
      </w:r>
      <w:r w:rsidR="00B16FCC">
        <w:rPr>
          <w:lang w:val="en"/>
        </w:rPr>
        <w:t>understanding and understanding</w:t>
      </w:r>
      <w:r w:rsidRPr="00E91361">
        <w:t xml:space="preserve"> through adaptation to learners’ individualities; it </w:t>
      </w:r>
      <w:r w:rsidRPr="00E91361">
        <w:rPr>
          <w:lang w:val="en"/>
        </w:rPr>
        <w:t xml:space="preserve">can be applied in a variety of educational contexts and it </w:t>
      </w:r>
      <w:r w:rsidR="00C6183C" w:rsidRPr="00E91361">
        <w:rPr>
          <w:lang w:val="en"/>
        </w:rPr>
        <w:t xml:space="preserve">addresses the content through </w:t>
      </w:r>
      <w:r w:rsidRPr="00E91361">
        <w:rPr>
          <w:lang w:val="en"/>
        </w:rPr>
        <w:t xml:space="preserve">“seven access points </w:t>
      </w:r>
      <w:r w:rsidRPr="00E91361">
        <w:t>for introducing and constructing concepts</w:t>
      </w:r>
      <w:r w:rsidRPr="00E91361">
        <w:rPr>
          <w:lang w:val="en"/>
        </w:rPr>
        <w:t xml:space="preserve">: </w:t>
      </w:r>
      <w:r w:rsidRPr="00E91361">
        <w:t xml:space="preserve">narrative, quantitative-numerical, logical, existential, esthetical, practical, and interpersonal” (Stanciu </w:t>
      </w:r>
      <w:r w:rsidR="00816469" w:rsidRPr="00816469">
        <w:rPr>
          <w:i/>
        </w:rPr>
        <w:t>et al.</w:t>
      </w:r>
      <w:r w:rsidRPr="00E91361">
        <w:t>, 2011: 93).</w:t>
      </w:r>
      <w:r w:rsidR="00241CF8" w:rsidRPr="00E91361">
        <w:t xml:space="preserve"> </w:t>
      </w:r>
      <w:r w:rsidR="00AF31ED" w:rsidRPr="00E91361">
        <w:rPr>
          <w:lang w:val="en"/>
        </w:rPr>
        <w:t xml:space="preserve">This will ensure that pupils’ different learning modalities are served, resulting in their improved engagement and responsibility for learning outcomes (Jackson </w:t>
      </w:r>
      <w:r w:rsidR="00816469" w:rsidRPr="00816469">
        <w:rPr>
          <w:i/>
          <w:lang w:val="en"/>
        </w:rPr>
        <w:t>et al.</w:t>
      </w:r>
      <w:r w:rsidR="00AF31ED" w:rsidRPr="00E91361">
        <w:rPr>
          <w:lang w:val="en"/>
        </w:rPr>
        <w:t>, 2009).</w:t>
      </w:r>
      <w:r w:rsidR="00631E2F" w:rsidRPr="00E91361">
        <w:t xml:space="preserve"> </w:t>
      </w:r>
    </w:p>
    <w:p w14:paraId="10712498" w14:textId="3FFABE71" w:rsidR="00AF31ED" w:rsidRPr="00E91361" w:rsidRDefault="00631E2F" w:rsidP="00AF31ED">
      <w:pPr>
        <w:rPr>
          <w:rFonts w:eastAsia="Calibri"/>
        </w:rPr>
      </w:pPr>
      <w:r w:rsidRPr="00E91361">
        <w:t xml:space="preserve">Gardner (1993: 12) introduced Multiple Intelligences (MI) theory as a way to “increase the likelihood of our survival on this planet, and perhaps even contribute to our thriving”. MI theory </w:t>
      </w:r>
      <w:r w:rsidR="006A4134" w:rsidRPr="00E91361">
        <w:t>has been</w:t>
      </w:r>
      <w:r w:rsidRPr="00E91361">
        <w:t xml:space="preserve"> embraced by experts in psychology, anthropology, and education (McCoog, 2007). </w:t>
      </w:r>
      <w:r w:rsidR="00AF31ED" w:rsidRPr="00E91361">
        <w:rPr>
          <w:rFonts w:eastAsia="Calibri"/>
        </w:rPr>
        <w:t xml:space="preserve">There is evidence provided by numerous studies that application of MI theory has a positive impact on </w:t>
      </w:r>
      <w:r w:rsidR="002F3613" w:rsidRPr="00E91361">
        <w:rPr>
          <w:rFonts w:eastAsia="Calibri"/>
        </w:rPr>
        <w:t>pupils</w:t>
      </w:r>
      <w:r w:rsidR="00AF31ED" w:rsidRPr="00E91361">
        <w:rPr>
          <w:rFonts w:eastAsia="Calibri"/>
        </w:rPr>
        <w:t>’ academic outcomes (</w:t>
      </w:r>
      <w:r w:rsidR="00DA3696">
        <w:rPr>
          <w:rFonts w:eastAsia="Calibri"/>
        </w:rPr>
        <w:t>Hoerr, 2004; Armstrong, 2018</w:t>
      </w:r>
      <w:r w:rsidR="00AF31ED" w:rsidRPr="00E91361">
        <w:rPr>
          <w:rFonts w:eastAsia="Calibri"/>
        </w:rPr>
        <w:t xml:space="preserve">). </w:t>
      </w:r>
      <w:r w:rsidR="006A4134" w:rsidRPr="00E91361">
        <w:rPr>
          <w:rFonts w:eastAsia="Calibri"/>
        </w:rPr>
        <w:t xml:space="preserve">Researchers support </w:t>
      </w:r>
      <w:r w:rsidR="0097653B" w:rsidRPr="00E91361">
        <w:rPr>
          <w:rFonts w:eastAsia="Calibri"/>
        </w:rPr>
        <w:t>Sword</w:t>
      </w:r>
      <w:r w:rsidR="0097653B">
        <w:rPr>
          <w:rFonts w:eastAsia="Calibri"/>
        </w:rPr>
        <w:t>’s</w:t>
      </w:r>
      <w:r w:rsidR="006A4134" w:rsidRPr="00E91361">
        <w:rPr>
          <w:rFonts w:eastAsia="Calibri"/>
        </w:rPr>
        <w:t xml:space="preserve"> </w:t>
      </w:r>
      <w:r w:rsidR="0097653B" w:rsidRPr="00E91361">
        <w:rPr>
          <w:rFonts w:eastAsia="Calibri"/>
        </w:rPr>
        <w:t>(2007: 247)</w:t>
      </w:r>
      <w:r w:rsidR="0097653B">
        <w:rPr>
          <w:rFonts w:eastAsia="Calibri"/>
        </w:rPr>
        <w:t xml:space="preserve"> view: </w:t>
      </w:r>
      <w:r w:rsidR="00AF31ED" w:rsidRPr="00E91361">
        <w:rPr>
          <w:rFonts w:eastAsia="Calibri"/>
        </w:rPr>
        <w:t xml:space="preserve">“MI-inspired teaching can facilitate the kind of critical-creative thinking that will allow our students to flourish in an increasingly multidisciplinary social and intellectual environment”. Scholars researched MI theory application in the classroom and found improvement in </w:t>
      </w:r>
      <w:r w:rsidR="006B724D">
        <w:rPr>
          <w:rFonts w:eastAsia="Calibri"/>
        </w:rPr>
        <w:t xml:space="preserve">the </w:t>
      </w:r>
      <w:r w:rsidR="008158B4">
        <w:rPr>
          <w:rFonts w:eastAsia="Calibri"/>
        </w:rPr>
        <w:t>instruction</w:t>
      </w:r>
      <w:r w:rsidR="00AF31ED" w:rsidRPr="00E91361">
        <w:rPr>
          <w:rFonts w:eastAsia="Calibri"/>
        </w:rPr>
        <w:t xml:space="preserve"> of various subjects and metacognition skills, including creative thinking (Widiana &amp; Jampel, 2016), foreign language acquisition (Madkour and Mohammed, 2016), </w:t>
      </w:r>
      <w:r w:rsidR="008158B4">
        <w:rPr>
          <w:rFonts w:eastAsia="Calibri"/>
        </w:rPr>
        <w:t xml:space="preserve">students’ </w:t>
      </w:r>
      <w:r w:rsidR="008158B4" w:rsidRPr="008158B4">
        <w:rPr>
          <w:rFonts w:eastAsia="Calibri"/>
        </w:rPr>
        <w:t xml:space="preserve">performance </w:t>
      </w:r>
      <w:r w:rsidR="008158B4">
        <w:rPr>
          <w:rFonts w:eastAsia="Calibri"/>
        </w:rPr>
        <w:t>in</w:t>
      </w:r>
      <w:r w:rsidR="008158B4" w:rsidRPr="008158B4">
        <w:rPr>
          <w:rFonts w:eastAsia="Calibri"/>
        </w:rPr>
        <w:t xml:space="preserve"> a science course</w:t>
      </w:r>
      <w:r w:rsidR="00AF31ED" w:rsidRPr="00E91361">
        <w:rPr>
          <w:rFonts w:eastAsia="Calibri"/>
        </w:rPr>
        <w:t xml:space="preserve"> (Abdi, Laei and Ahmadyan, 2013). Also, Yurt and Polat’s (2015</w:t>
      </w:r>
      <w:r w:rsidR="008158B4" w:rsidRPr="00E91361">
        <w:rPr>
          <w:rFonts w:eastAsia="Calibri"/>
        </w:rPr>
        <w:t>: 84</w:t>
      </w:r>
      <w:r w:rsidR="00AF31ED" w:rsidRPr="00E91361">
        <w:rPr>
          <w:rFonts w:eastAsia="Calibri"/>
        </w:rPr>
        <w:t xml:space="preserve">) meta-analysis of existing </w:t>
      </w:r>
      <w:r w:rsidR="00AF31ED" w:rsidRPr="00E91361">
        <w:rPr>
          <w:rFonts w:eastAsia="Calibri"/>
        </w:rPr>
        <w:lastRenderedPageBreak/>
        <w:t>research revealed “</w:t>
      </w:r>
      <w:r w:rsidR="008158B4">
        <w:rPr>
          <w:rFonts w:eastAsia="Calibri"/>
        </w:rPr>
        <w:t>a</w:t>
      </w:r>
      <w:r w:rsidR="00AF31ED" w:rsidRPr="00E91361">
        <w:rPr>
          <w:rFonts w:eastAsia="Calibri"/>
        </w:rPr>
        <w:t xml:space="preserve"> large and positive </w:t>
      </w:r>
      <w:r w:rsidR="008158B4">
        <w:rPr>
          <w:rFonts w:eastAsia="Calibri"/>
        </w:rPr>
        <w:t>effect” of MI theory application on academic achievement.</w:t>
      </w:r>
    </w:p>
    <w:p w14:paraId="6509F269" w14:textId="6EFC6B7D" w:rsidR="00A83878" w:rsidRPr="00E91361" w:rsidRDefault="00A25DB9" w:rsidP="00710BB8">
      <w:pPr>
        <w:rPr>
          <w:rFonts w:eastAsia="Calibri"/>
        </w:rPr>
      </w:pPr>
      <w:r>
        <w:rPr>
          <w:rFonts w:eastAsia="Calibri"/>
        </w:rPr>
        <w:t>An in-depth review of the literature</w:t>
      </w:r>
      <w:r w:rsidR="00A83878" w:rsidRPr="00E91361">
        <w:rPr>
          <w:rFonts w:eastAsia="Calibri"/>
        </w:rPr>
        <w:t xml:space="preserve"> provides rich evidence </w:t>
      </w:r>
      <w:r w:rsidR="00EC49B9" w:rsidRPr="00E91361">
        <w:rPr>
          <w:rFonts w:eastAsia="Calibri"/>
        </w:rPr>
        <w:t xml:space="preserve">of </w:t>
      </w:r>
      <w:r w:rsidR="00F85801" w:rsidRPr="00E91361">
        <w:rPr>
          <w:rFonts w:eastAsia="Calibri"/>
        </w:rPr>
        <w:t xml:space="preserve">existing </w:t>
      </w:r>
      <w:r w:rsidR="00EC49B9" w:rsidRPr="00E91361">
        <w:rPr>
          <w:rFonts w:eastAsia="Calibri"/>
        </w:rPr>
        <w:t>research in</w:t>
      </w:r>
      <w:r w:rsidR="00A83878" w:rsidRPr="00E91361">
        <w:rPr>
          <w:rFonts w:eastAsia="Calibri"/>
        </w:rPr>
        <w:t xml:space="preserve"> the fields</w:t>
      </w:r>
      <w:r w:rsidR="00EC49B9" w:rsidRPr="00E91361">
        <w:rPr>
          <w:rFonts w:eastAsia="Calibri"/>
        </w:rPr>
        <w:t xml:space="preserve"> </w:t>
      </w:r>
      <w:r w:rsidR="00A83878" w:rsidRPr="00E91361">
        <w:rPr>
          <w:rFonts w:eastAsia="Calibri"/>
        </w:rPr>
        <w:t xml:space="preserve">of MI theory application in the classroom, distributed leadership at schools, and classroom technology integration. However, </w:t>
      </w:r>
      <w:r w:rsidR="00EC49B9" w:rsidRPr="00E91361">
        <w:rPr>
          <w:rFonts w:eastAsia="Calibri"/>
        </w:rPr>
        <w:t xml:space="preserve">it appears that the area of </w:t>
      </w:r>
      <w:r w:rsidR="00EC49B9" w:rsidRPr="00E91361">
        <w:t>leadership in relation to implementation of MI theory in teaching computer science or ICT has not been explored.</w:t>
      </w:r>
      <w:r w:rsidR="00F85801" w:rsidRPr="00E91361">
        <w:t xml:space="preserve"> </w:t>
      </w:r>
    </w:p>
    <w:p w14:paraId="45B2F5D1" w14:textId="777BBBE1" w:rsidR="001C5E96" w:rsidRPr="00E91361" w:rsidRDefault="008158B4" w:rsidP="001C5E96">
      <w:pPr>
        <w:rPr>
          <w:rFonts w:eastAsia="Calibri"/>
        </w:rPr>
      </w:pPr>
      <w:r>
        <w:rPr>
          <w:rFonts w:eastAsia="Calibri"/>
        </w:rPr>
        <w:t>Drawing on the ‘gap’</w:t>
      </w:r>
      <w:r w:rsidRPr="008158B4">
        <w:rPr>
          <w:rFonts w:eastAsia="Calibri"/>
        </w:rPr>
        <w:t xml:space="preserve"> in the available literature, the goal of this study is </w:t>
      </w:r>
      <w:r w:rsidR="00D0078D" w:rsidRPr="00E91361">
        <w:rPr>
          <w:rFonts w:eastAsia="Calibri"/>
        </w:rPr>
        <w:t xml:space="preserve">to </w:t>
      </w:r>
      <w:r w:rsidR="00AF31ED" w:rsidRPr="00E91361">
        <w:rPr>
          <w:rFonts w:eastAsia="Calibri"/>
        </w:rPr>
        <w:t xml:space="preserve">examine educational leadership </w:t>
      </w:r>
      <w:r w:rsidR="007F3513" w:rsidRPr="00E91361">
        <w:rPr>
          <w:rFonts w:eastAsia="Calibri"/>
        </w:rPr>
        <w:t>through the lens of MI theory application in technology-enhanced learning classrooms.</w:t>
      </w:r>
      <w:r w:rsidR="00FE009F">
        <w:rPr>
          <w:rFonts w:eastAsia="Calibri"/>
        </w:rPr>
        <w:t xml:space="preserve"> </w:t>
      </w:r>
      <w:r w:rsidR="001C5E96" w:rsidRPr="00E91361">
        <w:rPr>
          <w:rFonts w:eastAsia="Calibri"/>
        </w:rPr>
        <w:t>Therefore</w:t>
      </w:r>
      <w:r w:rsidR="00A83878" w:rsidRPr="00E91361">
        <w:rPr>
          <w:rFonts w:eastAsia="Calibri"/>
        </w:rPr>
        <w:t>,</w:t>
      </w:r>
      <w:r w:rsidR="001C5E96" w:rsidRPr="00E91361">
        <w:rPr>
          <w:rFonts w:eastAsia="Calibri"/>
        </w:rPr>
        <w:t xml:space="preserve"> the following research </w:t>
      </w:r>
      <w:r w:rsidR="00D87692">
        <w:rPr>
          <w:rFonts w:eastAsia="Calibri"/>
        </w:rPr>
        <w:t>questions</w:t>
      </w:r>
      <w:r w:rsidR="00A83878" w:rsidRPr="00E91361">
        <w:rPr>
          <w:rFonts w:eastAsia="Calibri"/>
        </w:rPr>
        <w:t xml:space="preserve"> will be addressed</w:t>
      </w:r>
      <w:r w:rsidR="001C5E96" w:rsidRPr="00E91361">
        <w:rPr>
          <w:rFonts w:eastAsia="Calibri"/>
        </w:rPr>
        <w:t>:</w:t>
      </w:r>
    </w:p>
    <w:p w14:paraId="32EB511B" w14:textId="77777777" w:rsidR="00EC49B9" w:rsidRPr="00E91361" w:rsidRDefault="00EC49B9" w:rsidP="00EC49B9">
      <w:r w:rsidRPr="00E91361">
        <w:t>1. To what extent are teachers aware of MI theory, and what are teachers’ perceptions of MI theory applicability to their teaching practice?</w:t>
      </w:r>
    </w:p>
    <w:p w14:paraId="08933BF3" w14:textId="77777777" w:rsidR="00EC49B9" w:rsidRPr="00E91361" w:rsidRDefault="00EC49B9" w:rsidP="00EC49B9">
      <w:r w:rsidRPr="00E91361">
        <w:t>2. What is the relationship between personal and school characteristics and teachers’ perception of MI theory applicability to their teaching practice?</w:t>
      </w:r>
    </w:p>
    <w:p w14:paraId="136F832A" w14:textId="40C23694" w:rsidR="00EC49B9" w:rsidRPr="00E91361" w:rsidRDefault="00EC49B9" w:rsidP="00EC49B9">
      <w:r w:rsidRPr="00E91361">
        <w:t xml:space="preserve">3. Are all multiple intelligences promoted equally through the choice of </w:t>
      </w:r>
      <w:r w:rsidR="00A25DB9">
        <w:t>technology tools</w:t>
      </w:r>
      <w:r w:rsidRPr="00E91361">
        <w:t xml:space="preserve"> being used in the classroom?  </w:t>
      </w:r>
    </w:p>
    <w:p w14:paraId="3807AA57" w14:textId="5C787FE2" w:rsidR="00EC49B9" w:rsidRPr="00E91361" w:rsidRDefault="00EC49B9" w:rsidP="00EC49B9">
      <w:r w:rsidRPr="00E91361">
        <w:t xml:space="preserve">4. Who influences the change in topics being taught in ICT computing? </w:t>
      </w:r>
      <w:r w:rsidR="00A25DB9">
        <w:t>Who/</w:t>
      </w:r>
      <w:r w:rsidR="00FE009F">
        <w:t>W</w:t>
      </w:r>
      <w:r w:rsidRPr="00E91361">
        <w:t xml:space="preserve">hat are the drivers for innovation? </w:t>
      </w:r>
    </w:p>
    <w:p w14:paraId="754E7F46" w14:textId="239B4360" w:rsidR="005E16E2" w:rsidRPr="00E91361" w:rsidRDefault="00F85801" w:rsidP="00F91A2D">
      <w:pPr>
        <w:rPr>
          <w:rFonts w:eastAsia="Times New Roman"/>
          <w:b/>
          <w:color w:val="000000" w:themeColor="text1"/>
          <w:sz w:val="36"/>
        </w:rPr>
      </w:pPr>
      <w:r w:rsidRPr="00E91361">
        <w:t xml:space="preserve">This dissertation consists of six key chapters. The first chapter, </w:t>
      </w:r>
      <w:r w:rsidRPr="00E91361">
        <w:rPr>
          <w:i/>
        </w:rPr>
        <w:t>Introduction</w:t>
      </w:r>
      <w:r w:rsidRPr="00E91361">
        <w:t xml:space="preserve">, sets out the background to this study. The chapter on </w:t>
      </w:r>
      <w:r w:rsidRPr="00E91361">
        <w:rPr>
          <w:i/>
        </w:rPr>
        <w:t>Literature review</w:t>
      </w:r>
      <w:r w:rsidRPr="00E91361">
        <w:t xml:space="preserve"> will examine MI theory, integration of classroom technologies and school leadership. The chapter on </w:t>
      </w:r>
      <w:r w:rsidRPr="00E91361">
        <w:rPr>
          <w:i/>
        </w:rPr>
        <w:t>Methodology</w:t>
      </w:r>
      <w:r w:rsidRPr="00E91361">
        <w:t xml:space="preserve"> will concentrate on the methodological considerations of this study in order to explore the research questions. The</w:t>
      </w:r>
      <w:r w:rsidR="006D32DB">
        <w:t xml:space="preserve"> analysis and the</w:t>
      </w:r>
      <w:r w:rsidRPr="00E91361">
        <w:t xml:space="preserve"> findings of the study will be elaborated in the </w:t>
      </w:r>
      <w:r w:rsidRPr="00E91361">
        <w:rPr>
          <w:i/>
        </w:rPr>
        <w:t>Findings</w:t>
      </w:r>
      <w:r w:rsidRPr="00E91361">
        <w:t xml:space="preserve"> chapter. The </w:t>
      </w:r>
      <w:r w:rsidRPr="00E91361">
        <w:rPr>
          <w:i/>
        </w:rPr>
        <w:t>Discussion</w:t>
      </w:r>
      <w:r w:rsidRPr="00E91361">
        <w:t xml:space="preserve"> chapter will summarize the main findings of the research and relate them to the l</w:t>
      </w:r>
      <w:r w:rsidR="006D32DB">
        <w:t>iterature review. Finally, t</w:t>
      </w:r>
      <w:r w:rsidRPr="00E91361">
        <w:t xml:space="preserve">he </w:t>
      </w:r>
      <w:r w:rsidR="00C22105" w:rsidRPr="00E91361">
        <w:rPr>
          <w:i/>
        </w:rPr>
        <w:t>Conclusions</w:t>
      </w:r>
      <w:r w:rsidRPr="00E91361">
        <w:t xml:space="preserve"> chapter will provide a synthesis of the findings, indicating </w:t>
      </w:r>
      <w:r w:rsidR="006B724D">
        <w:t xml:space="preserve">the </w:t>
      </w:r>
      <w:r w:rsidRPr="00E91361">
        <w:t>limitations</w:t>
      </w:r>
      <w:r w:rsidR="00E76E84">
        <w:t xml:space="preserve"> of this study</w:t>
      </w:r>
      <w:r w:rsidRPr="00E91361">
        <w:t xml:space="preserve"> and outlining areas for future research.</w:t>
      </w:r>
      <w:r w:rsidR="005E16E2" w:rsidRPr="00E91361">
        <w:br w:type="page"/>
      </w:r>
    </w:p>
    <w:p w14:paraId="599D481B" w14:textId="4659DADE" w:rsidR="009852E2" w:rsidRPr="00E91361" w:rsidRDefault="00BA12FE" w:rsidP="006E1091">
      <w:pPr>
        <w:pStyle w:val="Heading1"/>
      </w:pPr>
      <w:bookmarkStart w:id="1" w:name="_Toc19542550"/>
      <w:r>
        <w:lastRenderedPageBreak/>
        <w:t>:</w:t>
      </w:r>
      <w:r>
        <w:tab/>
      </w:r>
      <w:r w:rsidR="009852E2" w:rsidRPr="00E91361">
        <w:t xml:space="preserve">Literature </w:t>
      </w:r>
      <w:r w:rsidR="002515C0">
        <w:t>R</w:t>
      </w:r>
      <w:r w:rsidR="009852E2" w:rsidRPr="00E91361">
        <w:t>eview</w:t>
      </w:r>
      <w:bookmarkEnd w:id="1"/>
    </w:p>
    <w:p w14:paraId="01E42C86" w14:textId="799979F4" w:rsidR="009852E2" w:rsidRPr="00E91361" w:rsidRDefault="00BA12FE" w:rsidP="000B69CA">
      <w:pPr>
        <w:pStyle w:val="Heading2"/>
      </w:pPr>
      <w:bookmarkStart w:id="2" w:name="_Toc19542551"/>
      <w:r>
        <w:t>2.1</w:t>
      </w:r>
      <w:r>
        <w:tab/>
      </w:r>
      <w:r w:rsidR="00C760B3" w:rsidRPr="00E91361">
        <w:t xml:space="preserve">Multiple </w:t>
      </w:r>
      <w:r w:rsidR="002515C0">
        <w:t>I</w:t>
      </w:r>
      <w:r w:rsidR="00C760B3" w:rsidRPr="00E91361">
        <w:t xml:space="preserve">ntelligences </w:t>
      </w:r>
      <w:r w:rsidR="00782934" w:rsidRPr="00E91361">
        <w:t>theory</w:t>
      </w:r>
      <w:bookmarkEnd w:id="2"/>
    </w:p>
    <w:p w14:paraId="0DA4C16D" w14:textId="79D0649E" w:rsidR="00C760B3" w:rsidRPr="00E91361" w:rsidRDefault="00782934" w:rsidP="000B69CA">
      <w:pPr>
        <w:pStyle w:val="Heading3"/>
      </w:pPr>
      <w:bookmarkStart w:id="3" w:name="_Toc19542552"/>
      <w:r w:rsidRPr="00E91361">
        <w:t>2.1.1</w:t>
      </w:r>
      <w:r w:rsidR="002515C0">
        <w:tab/>
      </w:r>
      <w:r w:rsidR="00C760B3" w:rsidRPr="00E91361">
        <w:t>Multiple Intelligences theory development</w:t>
      </w:r>
      <w:bookmarkEnd w:id="3"/>
    </w:p>
    <w:p w14:paraId="298CB5B2" w14:textId="7D40ECAB" w:rsidR="009852E2" w:rsidRPr="00E76E84" w:rsidRDefault="00ED7F6F" w:rsidP="000B001B">
      <w:r w:rsidRPr="00E91361">
        <w:t>H</w:t>
      </w:r>
      <w:r w:rsidR="009852E2" w:rsidRPr="00E91361">
        <w:t xml:space="preserve">uman intelligence has been researched since the end of the 19th century when various theories of intelligence emerged (Denig, 2004). General intelligence has been widely defined in the field of psychology as </w:t>
      </w:r>
      <w:r w:rsidR="006B724D">
        <w:t xml:space="preserve">the </w:t>
      </w:r>
      <w:r w:rsidR="009852E2" w:rsidRPr="00E91361">
        <w:t>capacity for problem-solving (Visser</w:t>
      </w:r>
      <w:r w:rsidR="00816469">
        <w:t xml:space="preserve"> </w:t>
      </w:r>
      <w:r w:rsidR="00816469" w:rsidRPr="00816469">
        <w:rPr>
          <w:i/>
        </w:rPr>
        <w:t>et al.</w:t>
      </w:r>
      <w:r w:rsidR="009852E2" w:rsidRPr="00E91361">
        <w:t xml:space="preserve">, 2006). However, Gardner (2003) </w:t>
      </w:r>
      <w:r w:rsidR="00A670DE" w:rsidRPr="00E91361">
        <w:t>claims</w:t>
      </w:r>
      <w:r w:rsidR="009852E2" w:rsidRPr="00E91361">
        <w:t xml:space="preserve"> that all </w:t>
      </w:r>
      <w:r w:rsidR="00A670DE" w:rsidRPr="00E91361">
        <w:t>people</w:t>
      </w:r>
      <w:r w:rsidR="009852E2" w:rsidRPr="00E91361">
        <w:t xml:space="preserve"> </w:t>
      </w:r>
      <w:r w:rsidR="00A670DE" w:rsidRPr="00E91361">
        <w:t xml:space="preserve">are in possession of </w:t>
      </w:r>
      <w:r w:rsidR="009852E2" w:rsidRPr="00E91361">
        <w:t>multiple intelligences, questioning the idea of general intelligence which is based solely on logical and linguistic ability. Howard Gardner</w:t>
      </w:r>
      <w:r w:rsidRPr="00E91361">
        <w:t xml:space="preserve">’s theory of </w:t>
      </w:r>
      <w:r w:rsidR="009852E2" w:rsidRPr="00E91361">
        <w:t xml:space="preserve">Multiple Intelligences (MI) </w:t>
      </w:r>
      <w:r w:rsidRPr="00E91361">
        <w:t xml:space="preserve">was developed </w:t>
      </w:r>
      <w:r w:rsidR="009852E2" w:rsidRPr="00E91361">
        <w:t xml:space="preserve">in </w:t>
      </w:r>
      <w:r w:rsidR="004319D1" w:rsidRPr="00E91361">
        <w:t>1983</w:t>
      </w:r>
      <w:r w:rsidR="009852E2" w:rsidRPr="00E91361">
        <w:t xml:space="preserve"> (Gardner, </w:t>
      </w:r>
      <w:r w:rsidR="00DA4798">
        <w:t>2011</w:t>
      </w:r>
      <w:r w:rsidR="009852E2" w:rsidRPr="00E91361">
        <w:t>) based on his research in the field of cognitive and developmental psychology (Gardner, 2003). As a professor of neuro</w:t>
      </w:r>
      <w:r w:rsidR="004319D1" w:rsidRPr="00E91361">
        <w:t>psychology, Gardner</w:t>
      </w:r>
      <w:r w:rsidR="00F3467F">
        <w:t xml:space="preserve"> (</w:t>
      </w:r>
      <w:r w:rsidR="00F3467F" w:rsidRPr="00E76E84">
        <w:t>2003: 34</w:t>
      </w:r>
      <w:r w:rsidR="00F3467F">
        <w:t>)</w:t>
      </w:r>
      <w:r w:rsidR="004319D1" w:rsidRPr="00E91361">
        <w:t xml:space="preserve"> researched a variety of</w:t>
      </w:r>
      <w:r w:rsidR="009852E2" w:rsidRPr="00E91361">
        <w:t xml:space="preserve"> </w:t>
      </w:r>
      <w:r w:rsidR="006D32DB">
        <w:t>modes</w:t>
      </w:r>
      <w:r w:rsidR="009852E2" w:rsidRPr="00E91361">
        <w:t xml:space="preserve"> of human interaction wit</w:t>
      </w:r>
      <w:r w:rsidR="004319D1" w:rsidRPr="00E91361">
        <w:t xml:space="preserve">h the world and proposed </w:t>
      </w:r>
      <w:r w:rsidR="00F3467F">
        <w:t xml:space="preserve">a definition of </w:t>
      </w:r>
      <w:r w:rsidR="00E974EF">
        <w:t>an intelligence</w:t>
      </w:r>
      <w:r w:rsidR="00F3467F">
        <w:t xml:space="preserve">: </w:t>
      </w:r>
      <w:r w:rsidR="004319D1" w:rsidRPr="00E76E84">
        <w:t>“</w:t>
      </w:r>
      <w:r w:rsidR="00E974EF" w:rsidRPr="00E76E84">
        <w:t>a biopsychological potential to process information that can be activated in a cultural setting to solve problems or create products that are of value in a culture</w:t>
      </w:r>
      <w:r w:rsidR="009852E2" w:rsidRPr="00E76E84">
        <w:t xml:space="preserve">”. </w:t>
      </w:r>
    </w:p>
    <w:p w14:paraId="16233D2B" w14:textId="42A6FF6A" w:rsidR="009852E2" w:rsidRPr="00E91361" w:rsidRDefault="009852E2" w:rsidP="000B001B">
      <w:r w:rsidRPr="00E91361">
        <w:t>Gardner (</w:t>
      </w:r>
      <w:r w:rsidR="00E974EF">
        <w:t>2003</w:t>
      </w:r>
      <w:r w:rsidRPr="00E91361">
        <w:t xml:space="preserve">) suggested that the traditional IQ-based general intelligence concept does not provide </w:t>
      </w:r>
      <w:r w:rsidR="006B724D">
        <w:t xml:space="preserve">a </w:t>
      </w:r>
      <w:r w:rsidRPr="00E91361">
        <w:t>valid assessment of learner ability and is limited. Learners lacking exceptional linguistic or logical skills can be cognizant in different intelligences and are not void of cognitive abilities because “information comprises a collection of such inputs in any format that can be interpreted, understood, and made use of by the person (or, more precisely, by his or her computational capacities)” (</w:t>
      </w:r>
      <w:r w:rsidR="00785A6E">
        <w:t xml:space="preserve">Moran </w:t>
      </w:r>
      <w:r w:rsidR="00816469" w:rsidRPr="00816469">
        <w:rPr>
          <w:i/>
        </w:rPr>
        <w:t>et al.</w:t>
      </w:r>
      <w:r w:rsidR="00E77A73">
        <w:t>,</w:t>
      </w:r>
      <w:r w:rsidRPr="00E91361">
        <w:t xml:space="preserve"> 2006: 228). Moreover, under-developed areas of intelligence can be improved by exercising activities that address different intelligences (Silver </w:t>
      </w:r>
      <w:r w:rsidR="00816469" w:rsidRPr="00816469">
        <w:rPr>
          <w:i/>
        </w:rPr>
        <w:t>et al.</w:t>
      </w:r>
      <w:r w:rsidRPr="00E91361">
        <w:t xml:space="preserve">, 2000). </w:t>
      </w:r>
      <w:r w:rsidR="00F3467F" w:rsidRPr="00E91361">
        <w:t>Rushton and Juola-Rushton, 2008: 88</w:t>
      </w:r>
      <w:r w:rsidR="00F3467F">
        <w:t>) explain that</w:t>
      </w:r>
      <w:r w:rsidR="00F3467F" w:rsidRPr="00E91361">
        <w:t xml:space="preserve"> </w:t>
      </w:r>
      <w:r w:rsidRPr="00E91361">
        <w:t>“</w:t>
      </w:r>
      <w:r w:rsidR="00F3467F">
        <w:t>t</w:t>
      </w:r>
      <w:r w:rsidRPr="00E91361">
        <w:t xml:space="preserve">he key to a brain-compatible classroom is to grow more synaptic connections between brain cells with minimal to no loss of existing connections”. </w:t>
      </w:r>
    </w:p>
    <w:p w14:paraId="60EE5A62" w14:textId="19ABEF68" w:rsidR="009852E2" w:rsidRPr="00E91361" w:rsidRDefault="009852E2" w:rsidP="000B001B">
      <w:r w:rsidRPr="00E91361">
        <w:t>Gardner (</w:t>
      </w:r>
      <w:r w:rsidR="009B50E3">
        <w:t>2006</w:t>
      </w:r>
      <w:r w:rsidR="00AA1AE4" w:rsidRPr="00E91361">
        <w:t xml:space="preserve">: </w:t>
      </w:r>
      <w:r w:rsidR="00AA1AE4">
        <w:t>56</w:t>
      </w:r>
      <w:r w:rsidRPr="00E91361">
        <w:t xml:space="preserve">) states that it is important to differentiate the concepts of </w:t>
      </w:r>
      <w:r w:rsidR="00AA1AE4" w:rsidRPr="00E91361">
        <w:t xml:space="preserve">learning styles </w:t>
      </w:r>
      <w:r w:rsidR="00AA1AE4">
        <w:t xml:space="preserve">and multiple intelligence: </w:t>
      </w:r>
      <w:r w:rsidRPr="00E91361">
        <w:t xml:space="preserve">“The concept of style designates a general approach that an individual can apply equally to every conceivable content. In contrast, an intelligence is a capacity, with its component processes, that is geared to specific </w:t>
      </w:r>
      <w:r w:rsidRPr="00E91361">
        <w:lastRenderedPageBreak/>
        <w:t>content in the world (</w:t>
      </w:r>
      <w:r w:rsidR="009B50E3">
        <w:t>like</w:t>
      </w:r>
      <w:r w:rsidRPr="00E91361">
        <w:t xml:space="preserve"> musical sounds or spatial patterns)”. </w:t>
      </w:r>
    </w:p>
    <w:p w14:paraId="330E518C" w14:textId="2B9DFDAF" w:rsidR="009852E2" w:rsidRPr="00E91361" w:rsidRDefault="009852E2" w:rsidP="000B001B">
      <w:r w:rsidRPr="00E91361">
        <w:t xml:space="preserve">According to Armstrong (2018: 2) “Gardner sought to broaden the scope of human potential beyond the confines of the IQ score”. </w:t>
      </w:r>
      <w:r w:rsidR="00AA1AE4">
        <w:t xml:space="preserve">The following seven MI </w:t>
      </w:r>
      <w:r w:rsidRPr="00E91361">
        <w:t>were identified</w:t>
      </w:r>
      <w:r w:rsidR="00AA1AE4">
        <w:t xml:space="preserve"> at the early stage of MI theory development</w:t>
      </w:r>
      <w:r w:rsidRPr="00E91361">
        <w:t xml:space="preserve">: </w:t>
      </w:r>
      <w:r w:rsidR="004319D1" w:rsidRPr="00E91361">
        <w:t>v</w:t>
      </w:r>
      <w:r w:rsidRPr="00E91361">
        <w:t>erbal</w:t>
      </w:r>
      <w:r w:rsidR="004319D1" w:rsidRPr="00E91361">
        <w:t xml:space="preserve">-linguistic, logical-mathematical, </w:t>
      </w:r>
      <w:r w:rsidR="000D3609" w:rsidRPr="00E91361">
        <w:t>v</w:t>
      </w:r>
      <w:r w:rsidRPr="00E91361">
        <w:t>isual</w:t>
      </w:r>
      <w:r w:rsidR="004319D1" w:rsidRPr="00E91361">
        <w:t>-</w:t>
      </w:r>
      <w:r w:rsidR="000D3609" w:rsidRPr="00E91361">
        <w:t>s</w:t>
      </w:r>
      <w:r w:rsidRPr="00E91361">
        <w:t xml:space="preserve">patial, </w:t>
      </w:r>
      <w:r w:rsidR="000D3609" w:rsidRPr="00E91361">
        <w:t>b</w:t>
      </w:r>
      <w:r w:rsidRPr="00E91361">
        <w:t>odily-</w:t>
      </w:r>
      <w:r w:rsidR="000D3609" w:rsidRPr="00E91361">
        <w:t>k</w:t>
      </w:r>
      <w:r w:rsidR="001762B7" w:rsidRPr="00E91361">
        <w:t>inaesthetic</w:t>
      </w:r>
      <w:r w:rsidRPr="00E91361">
        <w:t xml:space="preserve">, </w:t>
      </w:r>
      <w:r w:rsidR="000D3609" w:rsidRPr="00E91361">
        <w:t>m</w:t>
      </w:r>
      <w:r w:rsidRPr="00E91361">
        <w:t xml:space="preserve">usical, </w:t>
      </w:r>
      <w:r w:rsidR="00AA1AE4" w:rsidRPr="00E91361">
        <w:t>intrapersonal</w:t>
      </w:r>
      <w:r w:rsidR="00AA1AE4">
        <w:t>, and</w:t>
      </w:r>
      <w:r w:rsidR="00AA1AE4" w:rsidRPr="00E91361">
        <w:t xml:space="preserve"> </w:t>
      </w:r>
      <w:r w:rsidR="000D3609" w:rsidRPr="00E91361">
        <w:t>i</w:t>
      </w:r>
      <w:r w:rsidRPr="00E91361">
        <w:t>nterpersonal</w:t>
      </w:r>
      <w:r w:rsidR="004319D1" w:rsidRPr="00E91361">
        <w:t xml:space="preserve">. </w:t>
      </w:r>
      <w:r w:rsidR="00AA1AE4">
        <w:t>N</w:t>
      </w:r>
      <w:r w:rsidRPr="00E91361">
        <w:t>aturalistic</w:t>
      </w:r>
      <w:r w:rsidR="004319D1" w:rsidRPr="00E91361">
        <w:t xml:space="preserve"> intelligence</w:t>
      </w:r>
      <w:r w:rsidR="00AA1AE4">
        <w:t xml:space="preserve"> was conceptualized later</w:t>
      </w:r>
      <w:r w:rsidRPr="00E91361">
        <w:t>. MI theory was further developed in Gardner’s publication ‘</w:t>
      </w:r>
      <w:r w:rsidRPr="00E91361">
        <w:rPr>
          <w:i/>
        </w:rPr>
        <w:t>Intelligence Reframed</w:t>
      </w:r>
      <w:r w:rsidRPr="00E91361">
        <w:t>’ (</w:t>
      </w:r>
      <w:r w:rsidR="009B50E3">
        <w:t>2003</w:t>
      </w:r>
      <w:r w:rsidRPr="00E91361">
        <w:t>), adding tw</w:t>
      </w:r>
      <w:r w:rsidR="000D3609" w:rsidRPr="00E91361">
        <w:t>o more possible intelligences, existential and s</w:t>
      </w:r>
      <w:r w:rsidRPr="00E91361">
        <w:t xml:space="preserve">piritual. </w:t>
      </w:r>
    </w:p>
    <w:p w14:paraId="475B2992" w14:textId="27AD7978" w:rsidR="009852E2" w:rsidRPr="00E91361" w:rsidRDefault="009852E2" w:rsidP="000B001B">
      <w:r w:rsidRPr="00E91361">
        <w:t>The key points of Gardner’s theory (</w:t>
      </w:r>
      <w:r w:rsidR="009B50E3">
        <w:t>2003</w:t>
      </w:r>
      <w:r w:rsidRPr="00E91361">
        <w:t>) are the following:</w:t>
      </w:r>
    </w:p>
    <w:p w14:paraId="0F56AB58" w14:textId="19918465" w:rsidR="009852E2" w:rsidRPr="00E91361" w:rsidRDefault="00514269" w:rsidP="00ED00CF">
      <w:pPr>
        <w:pStyle w:val="ListParagraph"/>
      </w:pPr>
      <w:r w:rsidRPr="00E91361">
        <w:t>The intelligences are related to d</w:t>
      </w:r>
      <w:r w:rsidR="009852E2" w:rsidRPr="00E91361">
        <w:t xml:space="preserve">ifferent </w:t>
      </w:r>
      <w:r w:rsidRPr="00E91361">
        <w:t>areas</w:t>
      </w:r>
      <w:r w:rsidR="009852E2" w:rsidRPr="00E91361">
        <w:t xml:space="preserve"> of the brain and therefore form different neural connections. According to Posner</w:t>
      </w:r>
      <w:r w:rsidR="00603C7E">
        <w:t>, 2004</w:t>
      </w:r>
      <w:r w:rsidR="009852E2" w:rsidRPr="00E91361">
        <w:t xml:space="preserve"> (cited in Armstrong, 2018), recent neuro-imaging research proves Gardner</w:t>
      </w:r>
      <w:r w:rsidR="00816469">
        <w:t>’</w:t>
      </w:r>
      <w:r w:rsidR="009852E2" w:rsidRPr="00E91361">
        <w:t>s suggestion of different intelligences located in separate areas of the brain.</w:t>
      </w:r>
    </w:p>
    <w:p w14:paraId="0AF818A0" w14:textId="77777777" w:rsidR="009852E2" w:rsidRPr="00E91361" w:rsidRDefault="009852E2" w:rsidP="00ED00CF">
      <w:pPr>
        <w:pStyle w:val="ListParagraph"/>
      </w:pPr>
      <w:r w:rsidRPr="00E91361">
        <w:t>Intelligence profile of each individual is unique, identifying a predominant way of learning and processing information.</w:t>
      </w:r>
    </w:p>
    <w:p w14:paraId="6AD57ACE" w14:textId="77777777" w:rsidR="009852E2" w:rsidRPr="00E91361" w:rsidRDefault="009852E2" w:rsidP="00ED00CF">
      <w:pPr>
        <w:pStyle w:val="ListParagraph"/>
      </w:pPr>
      <w:r w:rsidRPr="00E91361">
        <w:t>Students’ intelligence profiles can be assessed in order to improve learning outcomes by designing activities that address the appropriate intelligences.</w:t>
      </w:r>
    </w:p>
    <w:p w14:paraId="1AD51205" w14:textId="65BAF8AE" w:rsidR="009852E2" w:rsidRPr="00E91361" w:rsidRDefault="00514269" w:rsidP="000B001B">
      <w:r w:rsidRPr="00E91361">
        <w:t xml:space="preserve">Gardner </w:t>
      </w:r>
      <w:r w:rsidR="008A077A">
        <w:t>(</w:t>
      </w:r>
      <w:r w:rsidR="008A077A" w:rsidRPr="00E91361">
        <w:t>1993: 12</w:t>
      </w:r>
      <w:r w:rsidR="008A077A">
        <w:t xml:space="preserve">) </w:t>
      </w:r>
      <w:r w:rsidRPr="00E91361">
        <w:t>emphasized the importance of MI theory for the humanity and claimed: “</w:t>
      </w:r>
      <w:r w:rsidR="009852E2" w:rsidRPr="00E91361">
        <w:t>If we can mobilize the full range of human intelligences and ally them to an ethical sense, we can help to increase the likelihood of our survival on this planet, and perhaps even contribute to our thriving</w:t>
      </w:r>
      <w:r w:rsidRPr="00E91361">
        <w:t>”</w:t>
      </w:r>
      <w:r w:rsidR="009852E2" w:rsidRPr="00E91361">
        <w:t>.</w:t>
      </w:r>
    </w:p>
    <w:p w14:paraId="7B2113EB" w14:textId="4B560B14" w:rsidR="009852E2" w:rsidRPr="00E91361" w:rsidRDefault="002515C0" w:rsidP="000B69CA">
      <w:pPr>
        <w:pStyle w:val="Heading3"/>
      </w:pPr>
      <w:bookmarkStart w:id="4" w:name="_Toc19542553"/>
      <w:r>
        <w:t>2.1.2</w:t>
      </w:r>
      <w:r>
        <w:tab/>
      </w:r>
      <w:r w:rsidR="009852E2" w:rsidRPr="00E91361">
        <w:t xml:space="preserve">MI </w:t>
      </w:r>
      <w:r w:rsidR="00C85B87" w:rsidRPr="00E91361">
        <w:t xml:space="preserve">theory </w:t>
      </w:r>
      <w:r w:rsidR="009852E2" w:rsidRPr="00E91361">
        <w:t>and education</w:t>
      </w:r>
      <w:bookmarkStart w:id="5" w:name="_GoBack"/>
      <w:bookmarkEnd w:id="4"/>
      <w:bookmarkEnd w:id="5"/>
    </w:p>
    <w:p w14:paraId="6FDDD3C7" w14:textId="1C89B819" w:rsidR="0012057B" w:rsidRPr="00E91361" w:rsidRDefault="009852E2" w:rsidP="0012057B">
      <w:r w:rsidRPr="00E91361">
        <w:t>Over the past twenty years</w:t>
      </w:r>
      <w:r w:rsidR="006B724D">
        <w:t>,</w:t>
      </w:r>
      <w:r w:rsidRPr="00E91361">
        <w:t xml:space="preserve"> Multiple Intelligences theory has been embraced by experts in various fields, such as psychology, anthropology, and education (McCoog, 2007). Originally, MI theory was not intended for educational practice, but </w:t>
      </w:r>
      <w:r w:rsidR="006B724D">
        <w:t>t</w:t>
      </w:r>
      <w:r w:rsidR="008A077A" w:rsidRPr="008A077A">
        <w:t xml:space="preserve">he growing interest of researchers has led to a series of studies on the theory of MIs and its relationship to learning and teaching: </w:t>
      </w:r>
      <w:r w:rsidR="008A077A">
        <w:t xml:space="preserve">instruction by means of MI </w:t>
      </w:r>
      <w:r w:rsidR="00816469">
        <w:t xml:space="preserve">(Campbell </w:t>
      </w:r>
      <w:r w:rsidR="00816469" w:rsidRPr="00816469">
        <w:rPr>
          <w:i/>
        </w:rPr>
        <w:t>et al.</w:t>
      </w:r>
      <w:r w:rsidRPr="00E91361">
        <w:t xml:space="preserve">, </w:t>
      </w:r>
      <w:r w:rsidR="003D0429">
        <w:t>2004</w:t>
      </w:r>
      <w:r w:rsidRPr="00E91361">
        <w:t xml:space="preserve">), MI in primary classroom (Baum </w:t>
      </w:r>
      <w:r w:rsidR="00816469" w:rsidRPr="00816469">
        <w:rPr>
          <w:i/>
        </w:rPr>
        <w:t>et al.</w:t>
      </w:r>
      <w:r w:rsidRPr="00E91361">
        <w:t>, 200</w:t>
      </w:r>
      <w:r w:rsidR="003D0429">
        <w:t xml:space="preserve">6), MI and leadership (Riggio </w:t>
      </w:r>
      <w:r w:rsidR="00816469" w:rsidRPr="00816469">
        <w:rPr>
          <w:i/>
        </w:rPr>
        <w:t>et al.</w:t>
      </w:r>
      <w:r w:rsidRPr="00E91361">
        <w:t xml:space="preserve">, </w:t>
      </w:r>
      <w:r w:rsidRPr="00E91361">
        <w:lastRenderedPageBreak/>
        <w:t>200</w:t>
      </w:r>
      <w:r w:rsidR="003D0429">
        <w:t>2</w:t>
      </w:r>
      <w:r w:rsidRPr="00E91361">
        <w:t>), teac</w:t>
      </w:r>
      <w:r w:rsidR="003D0429">
        <w:t>hing technology (Sánchez-Martín</w:t>
      </w:r>
      <w:r w:rsidRPr="00E91361">
        <w:t xml:space="preserve"> </w:t>
      </w:r>
      <w:r w:rsidR="00816469" w:rsidRPr="00816469">
        <w:rPr>
          <w:i/>
        </w:rPr>
        <w:t>et al.</w:t>
      </w:r>
      <w:r w:rsidRPr="00E91361">
        <w:t xml:space="preserve">, 2017), teaching science (Samsudin </w:t>
      </w:r>
      <w:r w:rsidR="00816469" w:rsidRPr="00816469">
        <w:rPr>
          <w:i/>
        </w:rPr>
        <w:t>et al.</w:t>
      </w:r>
      <w:r w:rsidRPr="00E91361">
        <w:t>, 2015),  development of interpersonal or intrapersonal intelligence</w:t>
      </w:r>
      <w:r w:rsidR="003A719F">
        <w:t xml:space="preserve"> in problem-based learning</w:t>
      </w:r>
      <w:r w:rsidRPr="00E91361">
        <w:t xml:space="preserve"> (Talib </w:t>
      </w:r>
      <w:r w:rsidR="00AA7019" w:rsidRPr="00E91361">
        <w:t>&amp;</w:t>
      </w:r>
      <w:r w:rsidRPr="00E91361">
        <w:t xml:space="preserve"> Bini-Kailani, 2014). </w:t>
      </w:r>
      <w:r w:rsidR="0012057B" w:rsidRPr="00BA2934">
        <w:t>Hsu</w:t>
      </w:r>
      <w:r w:rsidR="0012057B">
        <w:t xml:space="preserve"> (</w:t>
      </w:r>
      <w:r w:rsidR="0012057B" w:rsidRPr="00BA2934">
        <w:t>2011</w:t>
      </w:r>
      <w:r w:rsidR="0012057B">
        <w:t xml:space="preserve">) </w:t>
      </w:r>
      <w:r w:rsidR="0012057B" w:rsidRPr="00BA2934">
        <w:t>explored potential of Kinect as interactive technology to cater for bodily-kina</w:t>
      </w:r>
      <w:r w:rsidR="006B724D">
        <w:t>e</w:t>
      </w:r>
      <w:r w:rsidR="0012057B" w:rsidRPr="00BA2934">
        <w:t xml:space="preserve">sthetic affordances </w:t>
      </w:r>
      <w:r w:rsidR="008A077A">
        <w:t>“</w:t>
      </w:r>
      <w:r w:rsidR="0012057B" w:rsidRPr="00BA2934">
        <w:t>to create enjoyable, interesting interactions types, to boost student motivation, and to promote learning via its multimed</w:t>
      </w:r>
      <w:r w:rsidR="0012057B">
        <w:t>ia and multi-sensory capacity</w:t>
      </w:r>
      <w:r w:rsidR="008A077A">
        <w:t>”</w:t>
      </w:r>
      <w:r w:rsidR="0012057B">
        <w:t>.</w:t>
      </w:r>
    </w:p>
    <w:p w14:paraId="66C1B6BD" w14:textId="4FDD4855" w:rsidR="009852E2" w:rsidRPr="00E91361" w:rsidRDefault="006B724D" w:rsidP="000B001B">
      <w:r>
        <w:t>The g</w:t>
      </w:r>
      <w:r w:rsidR="009852E2" w:rsidRPr="00E91361">
        <w:t>rowing popularity of MI theory in the field of education is supported by research in teachers’ perceptions of MI initiatives (Hanafin, 2014) and teachers’ performance improvement in MI-based instruction (Yaumi</w:t>
      </w:r>
      <w:r w:rsidR="003A719F">
        <w:t xml:space="preserve"> </w:t>
      </w:r>
      <w:r w:rsidR="00816469" w:rsidRPr="00816469">
        <w:rPr>
          <w:i/>
        </w:rPr>
        <w:t>et al.</w:t>
      </w:r>
      <w:r w:rsidR="009852E2" w:rsidRPr="00E91361">
        <w:t xml:space="preserve">, 2018). Baum </w:t>
      </w:r>
      <w:r w:rsidR="00816469" w:rsidRPr="00816469">
        <w:rPr>
          <w:i/>
        </w:rPr>
        <w:t>et al.</w:t>
      </w:r>
      <w:r w:rsidR="009852E2" w:rsidRPr="00E91361">
        <w:t xml:space="preserve"> (200</w:t>
      </w:r>
      <w:r w:rsidR="006010A9">
        <w:t>6</w:t>
      </w:r>
      <w:r w:rsidR="00FA7774" w:rsidRPr="00E91361">
        <w:t>: 3</w:t>
      </w:r>
      <w:r w:rsidR="00AA7019" w:rsidRPr="00E91361">
        <w:t>) created a teacher’</w:t>
      </w:r>
      <w:r w:rsidR="009852E2" w:rsidRPr="00E91361">
        <w:t>s toolkit for the primary classroom and suggested th</w:t>
      </w:r>
      <w:r w:rsidR="00FA7774" w:rsidRPr="00E91361">
        <w:t>e Pathway Model which includes ‘</w:t>
      </w:r>
      <w:r w:rsidR="009852E2" w:rsidRPr="00E91361">
        <w:t>pathways</w:t>
      </w:r>
      <w:r w:rsidR="00FA7774" w:rsidRPr="00E91361">
        <w:t>’</w:t>
      </w:r>
      <w:r w:rsidR="009852E2" w:rsidRPr="00E91361">
        <w:t xml:space="preserve"> to implement MI theory across the primary classroom: </w:t>
      </w:r>
      <w:r w:rsidR="00FA7774" w:rsidRPr="00E91361">
        <w:t>“</w:t>
      </w:r>
      <w:r w:rsidR="009852E2" w:rsidRPr="00E91361">
        <w:t>Exploration, Bridging, Understanding, Authentic Problems, and Talent Development</w:t>
      </w:r>
      <w:r w:rsidR="00FA7774" w:rsidRPr="00E91361">
        <w:t>”</w:t>
      </w:r>
      <w:r w:rsidR="009852E2" w:rsidRPr="00E91361">
        <w:t xml:space="preserve">. </w:t>
      </w:r>
      <w:r w:rsidR="008A077A">
        <w:t>E</w:t>
      </w:r>
      <w:r w:rsidR="009852E2" w:rsidRPr="00E91361">
        <w:t xml:space="preserve">ducators </w:t>
      </w:r>
      <w:r w:rsidR="008A077A">
        <w:t xml:space="preserve">are encouraged </w:t>
      </w:r>
      <w:r w:rsidR="009852E2" w:rsidRPr="00E91361">
        <w:t xml:space="preserve">“to become familiar with a range of approaches and choose the one that makes most sense in light of their own goals and contexts” (Baum </w:t>
      </w:r>
      <w:r w:rsidR="00816469" w:rsidRPr="00816469">
        <w:rPr>
          <w:i/>
        </w:rPr>
        <w:t>et al.</w:t>
      </w:r>
      <w:r w:rsidR="009852E2" w:rsidRPr="00E91361">
        <w:t>, 200</w:t>
      </w:r>
      <w:r w:rsidR="006010A9">
        <w:t>6</w:t>
      </w:r>
      <w:r w:rsidR="009852E2" w:rsidRPr="00E91361">
        <w:t>: viii).</w:t>
      </w:r>
    </w:p>
    <w:p w14:paraId="308C634D" w14:textId="4EA288F5" w:rsidR="009852E2" w:rsidRPr="00E91361" w:rsidRDefault="00FA7774" w:rsidP="000B001B">
      <w:r w:rsidRPr="00E91361">
        <w:t>There is evidence for p</w:t>
      </w:r>
      <w:r w:rsidR="009852E2" w:rsidRPr="00E91361">
        <w:t xml:space="preserve">ositive effects of </w:t>
      </w:r>
      <w:r w:rsidRPr="00E91361">
        <w:t>MI</w:t>
      </w:r>
      <w:r w:rsidR="009852E2" w:rsidRPr="00E91361">
        <w:t xml:space="preserve">-based strategy on academic </w:t>
      </w:r>
      <w:r w:rsidRPr="00E91361">
        <w:t>outcomes</w:t>
      </w:r>
      <w:r w:rsidR="009852E2" w:rsidRPr="00E91361">
        <w:t xml:space="preserve"> in various disciplines</w:t>
      </w:r>
      <w:r w:rsidR="0012057B">
        <w:t xml:space="preserve"> </w:t>
      </w:r>
      <w:r w:rsidR="0012057B" w:rsidRPr="00E91361">
        <w:t>(</w:t>
      </w:r>
      <w:r w:rsidR="0012057B">
        <w:t xml:space="preserve">Abdi </w:t>
      </w:r>
      <w:r w:rsidR="0012057B" w:rsidRPr="00816469">
        <w:rPr>
          <w:i/>
        </w:rPr>
        <w:t>et al.</w:t>
      </w:r>
      <w:r w:rsidR="0012057B">
        <w:t>, 2013; Campbell &amp; Campbell, 1999; Armstrong, 2018)</w:t>
      </w:r>
      <w:r w:rsidR="009852E2" w:rsidRPr="00E91361">
        <w:t xml:space="preserve">. </w:t>
      </w:r>
      <w:r w:rsidR="0012057B">
        <w:t xml:space="preserve">Abdi </w:t>
      </w:r>
      <w:r w:rsidR="0012057B" w:rsidRPr="00816469">
        <w:rPr>
          <w:i/>
        </w:rPr>
        <w:t>et al.</w:t>
      </w:r>
      <w:r w:rsidR="0012057B">
        <w:rPr>
          <w:i/>
        </w:rPr>
        <w:t xml:space="preserve"> </w:t>
      </w:r>
      <w:r w:rsidR="0012057B" w:rsidRPr="0012057B">
        <w:t>(2</w:t>
      </w:r>
      <w:r w:rsidR="0012057B" w:rsidRPr="00E91361">
        <w:t>013: 283</w:t>
      </w:r>
      <w:r w:rsidR="0012057B">
        <w:t xml:space="preserve">) </w:t>
      </w:r>
      <w:r w:rsidR="006B17F5" w:rsidRPr="00E91361">
        <w:t xml:space="preserve">explored MI theory application </w:t>
      </w:r>
      <w:r w:rsidR="009852E2" w:rsidRPr="00E91361">
        <w:t xml:space="preserve">to a science </w:t>
      </w:r>
      <w:r w:rsidR="001E6556" w:rsidRPr="00E91361">
        <w:t>course</w:t>
      </w:r>
      <w:r w:rsidR="009852E2" w:rsidRPr="00E91361">
        <w:t xml:space="preserve">, indicating that “the students who have been educated by </w:t>
      </w:r>
      <w:r w:rsidR="006B724D">
        <w:t xml:space="preserve">a </w:t>
      </w:r>
      <w:r w:rsidR="009852E2" w:rsidRPr="00E91361">
        <w:t>strategy based on Multiple Intelligences have become more successful than the students who have been educated by the tradi</w:t>
      </w:r>
      <w:r w:rsidR="0012057B">
        <w:t>tional teaching methods”</w:t>
      </w:r>
      <w:r w:rsidR="009852E2" w:rsidRPr="00E91361">
        <w:t xml:space="preserve">. Widiana </w:t>
      </w:r>
      <w:r w:rsidR="006010A9">
        <w:t>and</w:t>
      </w:r>
      <w:r w:rsidR="009852E2" w:rsidRPr="00E91361">
        <w:t xml:space="preserve"> Jampel (2016) examined </w:t>
      </w:r>
      <w:r w:rsidR="002878A2">
        <w:t xml:space="preserve">the </w:t>
      </w:r>
      <w:r w:rsidR="009852E2" w:rsidRPr="00E91361">
        <w:t>implementation of MI strategies in a classroom action</w:t>
      </w:r>
      <w:r w:rsidR="00AA7019" w:rsidRPr="00E91361">
        <w:t xml:space="preserve"> research</w:t>
      </w:r>
      <w:r w:rsidR="002878A2">
        <w:t xml:space="preserve"> study</w:t>
      </w:r>
      <w:r w:rsidR="00AA7019" w:rsidRPr="00E91361">
        <w:t xml:space="preserve"> which showed students’</w:t>
      </w:r>
      <w:r w:rsidR="009852E2" w:rsidRPr="00E91361">
        <w:t xml:space="preserve"> creative thinking improving by 16.56% and achievement in learning science improving by 11.46%. Similar positive effects </w:t>
      </w:r>
      <w:r w:rsidR="00AA7019" w:rsidRPr="00E91361">
        <w:t xml:space="preserve">were </w:t>
      </w:r>
      <w:r w:rsidR="002878A2">
        <w:t>evidenced in</w:t>
      </w:r>
      <w:r w:rsidR="009852E2" w:rsidRPr="00E91361">
        <w:t xml:space="preserve"> foreign language acquisition: “when students became aware of their multiple intelligences profiles, they managed to enhance their motivation, which helped them improve their language skills” (Madkour </w:t>
      </w:r>
      <w:r w:rsidR="006010A9">
        <w:t>&amp;</w:t>
      </w:r>
      <w:r w:rsidR="009852E2" w:rsidRPr="00E91361">
        <w:t xml:space="preserve"> Mohammed, 2016: 92). </w:t>
      </w:r>
    </w:p>
    <w:p w14:paraId="14CA575E" w14:textId="1D0C31BC" w:rsidR="009852E2" w:rsidRPr="00E91361" w:rsidRDefault="009852E2" w:rsidP="000B001B">
      <w:r w:rsidRPr="00E91361">
        <w:t>According to Armstrong (2018: 52), “it</w:t>
      </w:r>
      <w:r w:rsidR="002878A2">
        <w:t xml:space="preserve"> [MI theory]</w:t>
      </w:r>
      <w:r w:rsidRPr="00E91361">
        <w:t xml:space="preserve"> makes its greatest contribution to education by suggesting that teachers need to expand their repertoire of techniques, tools, and strategies beyond the typical Word Smart and Number/Logic Smart abilities predominantl</w:t>
      </w:r>
      <w:r w:rsidR="009F15ED">
        <w:t xml:space="preserve">y tapped [in the classroom]”. </w:t>
      </w:r>
      <w:r w:rsidRPr="00E91361">
        <w:t xml:space="preserve">Griggs </w:t>
      </w:r>
      <w:r w:rsidR="00816469" w:rsidRPr="00816469">
        <w:rPr>
          <w:i/>
        </w:rPr>
        <w:t>et al.</w:t>
      </w:r>
      <w:r w:rsidRPr="00E91361">
        <w:t xml:space="preserve"> (2</w:t>
      </w:r>
      <w:r w:rsidR="008272ED">
        <w:t>009</w:t>
      </w:r>
      <w:r w:rsidR="009F15ED">
        <w:t>: 60) indicate</w:t>
      </w:r>
      <w:r w:rsidRPr="00E91361">
        <w:t xml:space="preserve"> the benefits </w:t>
      </w:r>
      <w:r w:rsidRPr="00E91361">
        <w:lastRenderedPageBreak/>
        <w:t xml:space="preserve">of MI awareness for both teacher and students: “the students gained insight into their educational process and instructors gained insight into the strengths of the students sitting in their classroom.” A study by Yurt and Polat (2015) examined the effect of </w:t>
      </w:r>
      <w:r w:rsidR="001E6556" w:rsidRPr="00E91361">
        <w:t>MI theory</w:t>
      </w:r>
      <w:r w:rsidRPr="00E91361">
        <w:t xml:space="preserve"> application </w:t>
      </w:r>
      <w:r w:rsidR="002F4F64" w:rsidRPr="00E91361">
        <w:t>on academic</w:t>
      </w:r>
      <w:r w:rsidRPr="00E91361">
        <w:t xml:space="preserve"> </w:t>
      </w:r>
      <w:r w:rsidR="001E6556" w:rsidRPr="00E91361">
        <w:t>outcomes</w:t>
      </w:r>
      <w:r w:rsidRPr="00E91361">
        <w:t xml:space="preserve">, gathering </w:t>
      </w:r>
      <w:r w:rsidR="001E6556" w:rsidRPr="00E91361">
        <w:t>research findings from a variety of disciplines</w:t>
      </w:r>
      <w:r w:rsidRPr="00E91361">
        <w:t xml:space="preserve"> in a meta-analysis. Their research revealed that “the multiple intelligence applications have a large and positive effect on academic achievement”, indicating increasing effect with increasing application period (Yurt and Polat</w:t>
      </w:r>
      <w:r w:rsidR="00937691">
        <w:t>,</w:t>
      </w:r>
      <w:r w:rsidRPr="00E91361">
        <w:t xml:space="preserve"> 2015: 84).</w:t>
      </w:r>
    </w:p>
    <w:p w14:paraId="0E4A6338" w14:textId="23FEC996" w:rsidR="009852E2" w:rsidRPr="00E91361" w:rsidRDefault="002515C0" w:rsidP="000B69CA">
      <w:pPr>
        <w:pStyle w:val="Heading3"/>
      </w:pPr>
      <w:bookmarkStart w:id="6" w:name="_Toc19542554"/>
      <w:r>
        <w:t>2.1.3</w:t>
      </w:r>
      <w:r>
        <w:tab/>
      </w:r>
      <w:r w:rsidR="009852E2" w:rsidRPr="00E91361">
        <w:t>Critique of MI theory</w:t>
      </w:r>
      <w:bookmarkEnd w:id="6"/>
    </w:p>
    <w:p w14:paraId="56CD1856" w14:textId="551A83CC" w:rsidR="009852E2" w:rsidRPr="00E91361" w:rsidRDefault="009852E2" w:rsidP="000B001B">
      <w:r w:rsidRPr="00E91361">
        <w:t xml:space="preserve">Despite these positive effects, </w:t>
      </w:r>
      <w:r w:rsidR="009F15ED">
        <w:t>MI theory has been the subject of criticism from scholars</w:t>
      </w:r>
      <w:r w:rsidRPr="00E91361">
        <w:t xml:space="preserve"> for lacking empirical foundation (Waterhouse, 2006) or the lack of studies aimed at testing the whole theory (Davis </w:t>
      </w:r>
      <w:r w:rsidR="00816469" w:rsidRPr="00816469">
        <w:rPr>
          <w:i/>
        </w:rPr>
        <w:t>et al.</w:t>
      </w:r>
      <w:r w:rsidRPr="00E91361">
        <w:t>, 2011). Others have criticized the arbitrary character of intelligences categories (Hanafin, 2014). However, numerous empirical studies in a number of disciplines resulted in identification of the multiple intelligences (Moran</w:t>
      </w:r>
      <w:r w:rsidR="00DE6649">
        <w:t xml:space="preserve"> </w:t>
      </w:r>
      <w:r w:rsidR="00816469" w:rsidRPr="00816469">
        <w:rPr>
          <w:i/>
        </w:rPr>
        <w:t>et al.</w:t>
      </w:r>
      <w:r w:rsidRPr="00E91361">
        <w:t xml:space="preserve">, 2006). Armstrong (2018: 192) agrees that “MI’s multiple sources of empirical data considerably expand its validity as a theoretical construct”. </w:t>
      </w:r>
    </w:p>
    <w:p w14:paraId="152B6F8A" w14:textId="795E6E1D" w:rsidR="009852E2" w:rsidRPr="00E91361" w:rsidRDefault="009852E2" w:rsidP="000B001B">
      <w:r w:rsidRPr="00E91361">
        <w:t>Critics of MI theory have also suggeste</w:t>
      </w:r>
      <w:r w:rsidR="001E6556" w:rsidRPr="00E91361">
        <w:t xml:space="preserve">d there is weak evidence of real-life </w:t>
      </w:r>
      <w:r w:rsidRPr="00E91361">
        <w:t>applica</w:t>
      </w:r>
      <w:r w:rsidR="001E6556" w:rsidRPr="00E91361">
        <w:t>bility</w:t>
      </w:r>
      <w:r w:rsidRPr="00E91361">
        <w:t xml:space="preserve"> of MI theory </w:t>
      </w:r>
      <w:r w:rsidR="001E6556" w:rsidRPr="00E91361">
        <w:t>for</w:t>
      </w:r>
      <w:r w:rsidRPr="00E91361">
        <w:t xml:space="preserve"> schools. Collins</w:t>
      </w:r>
      <w:r w:rsidR="00603C7E">
        <w:t>, 1998</w:t>
      </w:r>
      <w:r w:rsidRPr="00E91361">
        <w:t xml:space="preserve"> (cited in Armstrong, 2018: 192) mentions </w:t>
      </w:r>
      <w:r w:rsidR="009F15ED">
        <w:t>weak evidence of MI theory, as “</w:t>
      </w:r>
      <w:r w:rsidRPr="00E91361">
        <w:t>there is no firm research showing that its practical applications have been effective”.</w:t>
      </w:r>
      <w:r w:rsidR="009F15ED">
        <w:t xml:space="preserve"> </w:t>
      </w:r>
      <w:r w:rsidR="00872F72">
        <w:t>However, n</w:t>
      </w:r>
      <w:r w:rsidRPr="00E91361">
        <w:t xml:space="preserve">umerous research projects exist </w:t>
      </w:r>
      <w:r w:rsidR="006B724D">
        <w:t xml:space="preserve">in response to this critique, sharing </w:t>
      </w:r>
      <w:r w:rsidRPr="00E91361">
        <w:t xml:space="preserve">their successful implementation of MI theory (Greenhawk, 1997; Campbell &amp; Campbell, </w:t>
      </w:r>
      <w:r w:rsidR="00343E36">
        <w:t>1999</w:t>
      </w:r>
      <w:r w:rsidRPr="00E91361">
        <w:t>; Hoerr, 200</w:t>
      </w:r>
      <w:r w:rsidR="00343E36">
        <w:t>4</w:t>
      </w:r>
      <w:r w:rsidRPr="00E91361">
        <w:t>).</w:t>
      </w:r>
    </w:p>
    <w:p w14:paraId="3E62C1DF" w14:textId="25593455" w:rsidR="009852E2" w:rsidRPr="00E91361" w:rsidRDefault="009852E2" w:rsidP="000B001B">
      <w:r w:rsidRPr="00E91361">
        <w:t>The third main critique repor</w:t>
      </w:r>
      <w:r w:rsidR="001E6556" w:rsidRPr="00E91361">
        <w:t xml:space="preserve">ted by Armstrong (2018) is that </w:t>
      </w:r>
      <w:r w:rsidR="006B724D">
        <w:t xml:space="preserve">the </w:t>
      </w:r>
      <w:r w:rsidR="001E6556" w:rsidRPr="00E91361">
        <w:t>classroom application of Gardner’s theory</w:t>
      </w:r>
      <w:r w:rsidRPr="00E91361">
        <w:t xml:space="preserve"> makes</w:t>
      </w:r>
      <w:r w:rsidR="001E6556" w:rsidRPr="00E91361">
        <w:t xml:space="preserve"> pupils</w:t>
      </w:r>
      <w:r w:rsidRPr="00E91361">
        <w:t xml:space="preserve"> mistakenly b</w:t>
      </w:r>
      <w:r w:rsidR="00343E36">
        <w:t xml:space="preserve">elieve they are smart. Barnett </w:t>
      </w:r>
      <w:r w:rsidR="00816469" w:rsidRPr="00816469">
        <w:rPr>
          <w:i/>
        </w:rPr>
        <w:t>et al.</w:t>
      </w:r>
      <w:r w:rsidR="00343E36">
        <w:t xml:space="preserve"> </w:t>
      </w:r>
      <w:r w:rsidRPr="00E91361">
        <w:t>criticize MI theory for promoting an artificial</w:t>
      </w:r>
      <w:r w:rsidR="00872F72">
        <w:t xml:space="preserve"> “feel-good” attitude, arguing that </w:t>
      </w:r>
      <w:r w:rsidRPr="00E91361">
        <w:t xml:space="preserve">“the focus must be on displaying meaningful skills and competencies, not simply on feeling that one is smart” (2006: 101). Responding to their critique, Armstrong (2018: 196) claims that MI theory is useful for </w:t>
      </w:r>
      <w:r w:rsidR="001E6556" w:rsidRPr="00E91361">
        <w:t xml:space="preserve">empowering learners by </w:t>
      </w:r>
      <w:r w:rsidRPr="00E91361">
        <w:t xml:space="preserve">revealing </w:t>
      </w:r>
      <w:r w:rsidR="001E6556" w:rsidRPr="00E91361">
        <w:t xml:space="preserve">their </w:t>
      </w:r>
      <w:r w:rsidRPr="00E91361">
        <w:t xml:space="preserve">positive qualities; therefore, “the most authentic refutation of the critics of MI can be found in the children themselves”. This corresponds with the statement by Tomlinson and </w:t>
      </w:r>
      <w:r w:rsidRPr="00E91361">
        <w:lastRenderedPageBreak/>
        <w:t>McTighe (</w:t>
      </w:r>
      <w:r w:rsidR="00343E36">
        <w:t>2013</w:t>
      </w:r>
      <w:r w:rsidR="00872F72" w:rsidRPr="00E91361">
        <w:t>: 46</w:t>
      </w:r>
      <w:r w:rsidRPr="00E91361">
        <w:t>) that “the classroom has to be a place where each student feels safe (not seen as a failure, a nerd, a test score, a social pariah) and also challenged (to become the be</w:t>
      </w:r>
      <w:r w:rsidR="00872F72">
        <w:t>st it is in that student to be)”</w:t>
      </w:r>
      <w:r w:rsidRPr="00E91361">
        <w:t>.</w:t>
      </w:r>
    </w:p>
    <w:p w14:paraId="76E212F0" w14:textId="0D0F612F" w:rsidR="0023713F" w:rsidRPr="00E91361" w:rsidRDefault="0023713F" w:rsidP="000B001B">
      <w:r w:rsidRPr="00E91361">
        <w:t xml:space="preserve">The next section will provide illustrations of </w:t>
      </w:r>
      <w:r w:rsidR="00E35030" w:rsidRPr="00E91361">
        <w:t xml:space="preserve">MI theory </w:t>
      </w:r>
      <w:r w:rsidRPr="00E91361">
        <w:t>applica</w:t>
      </w:r>
      <w:r w:rsidR="00E35030" w:rsidRPr="00E91361">
        <w:t>tion in the classroom</w:t>
      </w:r>
      <w:r w:rsidRPr="00E91361">
        <w:t xml:space="preserve">, followed by </w:t>
      </w:r>
      <w:r w:rsidR="006B724D">
        <w:t xml:space="preserve">a </w:t>
      </w:r>
      <w:r w:rsidRPr="00E91361">
        <w:t>review of</w:t>
      </w:r>
      <w:r w:rsidR="00E35030" w:rsidRPr="00E91361">
        <w:t xml:space="preserve"> multiple intelligences use </w:t>
      </w:r>
      <w:r w:rsidRPr="00E91361">
        <w:t xml:space="preserve">in </w:t>
      </w:r>
      <w:r w:rsidR="00E35030" w:rsidRPr="00E91361">
        <w:t>relation to classroom technology application</w:t>
      </w:r>
      <w:r w:rsidRPr="00E91361">
        <w:t>.</w:t>
      </w:r>
    </w:p>
    <w:p w14:paraId="6DB45F73" w14:textId="5005141B" w:rsidR="009852E2" w:rsidRPr="00E91361" w:rsidRDefault="009852E2" w:rsidP="000B69CA">
      <w:pPr>
        <w:pStyle w:val="Heading2"/>
      </w:pPr>
      <w:bookmarkStart w:id="7" w:name="_Toc19542555"/>
      <w:r w:rsidRPr="00E91361">
        <w:t>2.</w:t>
      </w:r>
      <w:r w:rsidR="00782934" w:rsidRPr="00E91361">
        <w:t>2</w:t>
      </w:r>
      <w:r w:rsidR="002515C0">
        <w:tab/>
      </w:r>
      <w:r w:rsidRPr="00E91361">
        <w:t>Multiple intelligences in the classroom</w:t>
      </w:r>
      <w:bookmarkEnd w:id="7"/>
    </w:p>
    <w:p w14:paraId="5C4F2E1C" w14:textId="743E15D9" w:rsidR="009852E2" w:rsidRPr="00E91361" w:rsidRDefault="009852E2" w:rsidP="000B69CA">
      <w:pPr>
        <w:pStyle w:val="Heading3"/>
      </w:pPr>
      <w:bookmarkStart w:id="8" w:name="_Toc19542556"/>
      <w:r w:rsidRPr="00E91361">
        <w:t>2.</w:t>
      </w:r>
      <w:r w:rsidR="00782934" w:rsidRPr="00E91361">
        <w:t>2</w:t>
      </w:r>
      <w:r w:rsidR="002515C0">
        <w:t>.1</w:t>
      </w:r>
      <w:r w:rsidR="002515C0">
        <w:tab/>
      </w:r>
      <w:r w:rsidRPr="00E91361">
        <w:t>Illustrations of each MI in the classroom</w:t>
      </w:r>
      <w:bookmarkEnd w:id="8"/>
    </w:p>
    <w:p w14:paraId="64A8CFA5" w14:textId="7C448184" w:rsidR="009852E2" w:rsidRPr="00E91361" w:rsidRDefault="009852E2" w:rsidP="000B001B">
      <w:r w:rsidRPr="00E91361">
        <w:rPr>
          <w:b/>
        </w:rPr>
        <w:t xml:space="preserve">Verbal-linguistic </w:t>
      </w:r>
      <w:r w:rsidRPr="00E91361">
        <w:t xml:space="preserve">intelligence is widely used in formal and informal communication. “Linguistic intelligence is the capacity to use language—your native language, and perhaps other languages—to express what’s on your mind and to understand other people” (Baum </w:t>
      </w:r>
      <w:r w:rsidR="00816469" w:rsidRPr="00816469">
        <w:rPr>
          <w:i/>
        </w:rPr>
        <w:t>et al.</w:t>
      </w:r>
      <w:r w:rsidRPr="00E91361">
        <w:t>, 200</w:t>
      </w:r>
      <w:r w:rsidR="001C6706">
        <w:t>6</w:t>
      </w:r>
      <w:r w:rsidRPr="00E91361">
        <w:t>: 14)</w:t>
      </w:r>
      <w:r w:rsidR="00D67718" w:rsidRPr="00E91361">
        <w:t>.</w:t>
      </w:r>
      <w:r w:rsidRPr="00E91361">
        <w:t xml:space="preserve"> </w:t>
      </w:r>
      <w:r w:rsidR="00AA073F" w:rsidRPr="00AA073F">
        <w:t>It is the ability to comprehend and use written and oral language, paying attention to language functions and the meaning of words.</w:t>
      </w:r>
      <w:r w:rsidRPr="00E91361">
        <w:t xml:space="preserve"> Teaching strategies to address verbal-linguistic intelligence are journal writing, brainstorming and storytelling (Armstrong, </w:t>
      </w:r>
      <w:r w:rsidR="001C6706">
        <w:t>2018</w:t>
      </w:r>
      <w:r w:rsidRPr="00E91361">
        <w:t>). Development of this intelligence is facilitated by the activities of reading, creative writing, impromptu speaking and making speeches (Lazear, 1994). For example, McCoog (2007) suggests an activity which integrates technology for co-creating a poem in the classroom: “each computer has an open word processing document with the lines that are incomplete”</w:t>
      </w:r>
      <w:r w:rsidR="00D67718" w:rsidRPr="00E91361">
        <w:t>, and students can complete the lines with rhyming words</w:t>
      </w:r>
      <w:r w:rsidRPr="00E91361">
        <w:t xml:space="preserve"> (McCoog, 2007: 26). </w:t>
      </w:r>
    </w:p>
    <w:p w14:paraId="3B32E73A" w14:textId="7CE4CB20" w:rsidR="009852E2" w:rsidRPr="00E91361" w:rsidRDefault="009852E2" w:rsidP="000B001B">
      <w:r w:rsidRPr="00E91361">
        <w:rPr>
          <w:b/>
        </w:rPr>
        <w:t xml:space="preserve">Logical-mathematical </w:t>
      </w:r>
      <w:r w:rsidRPr="00E911F8">
        <w:t>intelligence</w:t>
      </w:r>
      <w:r w:rsidR="00E35030" w:rsidRPr="00E91361">
        <w:t xml:space="preserve"> is linked to problem-solving</w:t>
      </w:r>
      <w:r w:rsidRPr="00E91361">
        <w:t>, recogni</w:t>
      </w:r>
      <w:r w:rsidR="00E35030" w:rsidRPr="00E91361">
        <w:t>sing</w:t>
      </w:r>
      <w:r w:rsidRPr="00E91361">
        <w:t xml:space="preserve"> relationships, patterns and categories </w:t>
      </w:r>
      <w:r w:rsidR="00E35030" w:rsidRPr="00E91361">
        <w:t xml:space="preserve">by </w:t>
      </w:r>
      <w:r w:rsidRPr="00E91361">
        <w:t>using deductive and inductive thinking (McKenzie, 200</w:t>
      </w:r>
      <w:r w:rsidR="00C1154B">
        <w:t>9</w:t>
      </w:r>
      <w:r w:rsidRPr="00E91361">
        <w:t>). In order to incorporate logical-mathematical intelligence, Campbell, Campbell and Dickinson (</w:t>
      </w:r>
      <w:r w:rsidR="00227DDF">
        <w:t>2004</w:t>
      </w:r>
      <w:r w:rsidRPr="00E91361">
        <w:t xml:space="preserve">) </w:t>
      </w:r>
      <w:r w:rsidR="00AA073F" w:rsidRPr="00AA073F">
        <w:t>suggest various strategies for questioning that address open issues in real life</w:t>
      </w:r>
      <w:r w:rsidRPr="00E91361">
        <w:t xml:space="preserve">. In a study by Douglas </w:t>
      </w:r>
      <w:r w:rsidR="00816469" w:rsidRPr="00816469">
        <w:rPr>
          <w:i/>
        </w:rPr>
        <w:t>et al.</w:t>
      </w:r>
      <w:r w:rsidRPr="00E91361">
        <w:t xml:space="preserve"> (2008), a group of math class stud</w:t>
      </w:r>
      <w:r w:rsidR="00C95B78">
        <w:t xml:space="preserve">ents incorporated MI strategies of </w:t>
      </w:r>
      <w:r w:rsidRPr="00E91361">
        <w:t xml:space="preserve">“completing logic problems, creating rhymes to remember mathematical concepts, building or constructing a model, inventing a board game to illustrate </w:t>
      </w:r>
      <w:r w:rsidR="00EA6D72" w:rsidRPr="00E91361">
        <w:t>learned material…</w:t>
      </w:r>
      <w:r w:rsidR="00C95B78">
        <w:t xml:space="preserve">”, scoring </w:t>
      </w:r>
      <w:r w:rsidR="00D67718" w:rsidRPr="00E91361">
        <w:t>higher test results than</w:t>
      </w:r>
      <w:r w:rsidRPr="00E91361">
        <w:t xml:space="preserve"> the group which was not exposed to specific MI activities (Douglas </w:t>
      </w:r>
      <w:r w:rsidR="00816469" w:rsidRPr="00816469">
        <w:rPr>
          <w:i/>
        </w:rPr>
        <w:t>et al.</w:t>
      </w:r>
      <w:r w:rsidRPr="00E91361">
        <w:t xml:space="preserve">, 2008: </w:t>
      </w:r>
      <w:r w:rsidRPr="00E91361">
        <w:lastRenderedPageBreak/>
        <w:t>186).</w:t>
      </w:r>
    </w:p>
    <w:p w14:paraId="2ADD6055" w14:textId="63CB81E4" w:rsidR="009852E2" w:rsidRPr="00E91361" w:rsidRDefault="009852E2" w:rsidP="000B001B">
      <w:r w:rsidRPr="00E91361">
        <w:rPr>
          <w:b/>
        </w:rPr>
        <w:t xml:space="preserve">Musical-rhythmic </w:t>
      </w:r>
      <w:r w:rsidRPr="00E91361">
        <w:t xml:space="preserve">intelligence is </w:t>
      </w:r>
      <w:r w:rsidR="00C95B78" w:rsidRPr="00E91361">
        <w:t>the aptitude to recognize sounds, music, rhythms and tones and the ability to display auditory skills</w:t>
      </w:r>
      <w:r w:rsidR="00C95B78">
        <w:t>, or</w:t>
      </w:r>
      <w:r w:rsidR="00C95B78" w:rsidRPr="00E91361">
        <w:t xml:space="preserve"> </w:t>
      </w:r>
      <w:r w:rsidRPr="00E91361">
        <w:t xml:space="preserve">“the capacity to think in music” (Baum </w:t>
      </w:r>
      <w:r w:rsidR="00816469" w:rsidRPr="00816469">
        <w:rPr>
          <w:i/>
        </w:rPr>
        <w:t>et al.</w:t>
      </w:r>
      <w:r w:rsidRPr="00E91361">
        <w:t>, 200</w:t>
      </w:r>
      <w:r w:rsidR="00227DDF">
        <w:t>6</w:t>
      </w:r>
      <w:r w:rsidR="00C95B78">
        <w:t>: 15).</w:t>
      </w:r>
      <w:r w:rsidRPr="00E91361">
        <w:t xml:space="preserve"> People with developed musical-rhythmic intelligence are good at interpreting and manipulating patterns (Comeau</w:t>
      </w:r>
      <w:r w:rsidR="00227DDF">
        <w:t xml:space="preserve"> </w:t>
      </w:r>
      <w:r w:rsidR="00816469" w:rsidRPr="00816469">
        <w:rPr>
          <w:i/>
        </w:rPr>
        <w:t>et al.</w:t>
      </w:r>
      <w:r w:rsidRPr="00E91361">
        <w:t>, 2018). According to Armstrong (2018), background music can be used to develo</w:t>
      </w:r>
      <w:r w:rsidR="00D67718" w:rsidRPr="00E91361">
        <w:t>p musical-rhythmic intelligence by</w:t>
      </w:r>
      <w:r w:rsidRPr="00E91361">
        <w:t xml:space="preserve"> linking tunes and classroom activit</w:t>
      </w:r>
      <w:r w:rsidR="004B0F19">
        <w:t xml:space="preserve">ies. This agrees with Campbell </w:t>
      </w:r>
      <w:r w:rsidR="004B0F19" w:rsidRPr="004B0F19">
        <w:rPr>
          <w:i/>
        </w:rPr>
        <w:t>et al.</w:t>
      </w:r>
      <w:r w:rsidR="004B0F19">
        <w:t xml:space="preserve"> </w:t>
      </w:r>
      <w:r w:rsidRPr="00E91361">
        <w:t>(</w:t>
      </w:r>
      <w:r w:rsidR="00227DDF">
        <w:t>2004</w:t>
      </w:r>
      <w:r w:rsidRPr="00E91361">
        <w:t xml:space="preserve">) who suggested using music to set the mood and create an engaging atmosphere during the lesson, giving </w:t>
      </w:r>
      <w:proofErr w:type="gramStart"/>
      <w:r w:rsidRPr="00E91361">
        <w:t>students</w:t>
      </w:r>
      <w:proofErr w:type="gramEnd"/>
      <w:r w:rsidRPr="00E91361">
        <w:t xml:space="preserve"> options according to their preferences. McCoog (2007) suggests another technology-enhanced classroom activity related to musical-rhythmic intelligence: “A good technology to use with musical learners is a software program that synthesizes music into waves” to assist in the visualization of the repetition in the rhythms</w:t>
      </w:r>
      <w:r w:rsidR="00ED3B38" w:rsidRPr="00E91361">
        <w:t xml:space="preserve"> (McCoog, 2007:26)</w:t>
      </w:r>
      <w:r w:rsidRPr="00E91361">
        <w:t xml:space="preserve">. </w:t>
      </w:r>
    </w:p>
    <w:p w14:paraId="09C56291" w14:textId="1F2AB0FD" w:rsidR="009852E2" w:rsidRPr="00E91361" w:rsidRDefault="009852E2" w:rsidP="000B001B">
      <w:r w:rsidRPr="00E91361">
        <w:rPr>
          <w:b/>
        </w:rPr>
        <w:t>Bodily-</w:t>
      </w:r>
      <w:r w:rsidR="0001473D">
        <w:rPr>
          <w:b/>
        </w:rPr>
        <w:t>k</w:t>
      </w:r>
      <w:r w:rsidR="001762B7" w:rsidRPr="00E91361">
        <w:rPr>
          <w:b/>
        </w:rPr>
        <w:t>inaesthetic</w:t>
      </w:r>
      <w:r w:rsidRPr="00E91361">
        <w:rPr>
          <w:b/>
        </w:rPr>
        <w:t xml:space="preserve"> </w:t>
      </w:r>
      <w:r w:rsidRPr="00E91361">
        <w:t xml:space="preserve">intelligence is the </w:t>
      </w:r>
      <w:r w:rsidR="00C95B78">
        <w:t>ability</w:t>
      </w:r>
      <w:r w:rsidRPr="00E91361">
        <w:t xml:space="preserve"> to express ideas and transform objects through physical movement, acti</w:t>
      </w:r>
      <w:r w:rsidR="00C95B78">
        <w:t>on and practical demonstration, and “</w:t>
      </w:r>
      <w:r w:rsidRPr="00E91361">
        <w:t xml:space="preserve">the capacity to use your whole body or parts of your body—your hands, your fingers, and your arms—to solve a problem, make something, or put on some kind of production” (Baum </w:t>
      </w:r>
      <w:r w:rsidR="00816469" w:rsidRPr="00816469">
        <w:rPr>
          <w:i/>
        </w:rPr>
        <w:t>et al.</w:t>
      </w:r>
      <w:r w:rsidRPr="00E91361">
        <w:rPr>
          <w:i/>
        </w:rPr>
        <w:t>,</w:t>
      </w:r>
      <w:r w:rsidRPr="00E91361">
        <w:t xml:space="preserve"> 200</w:t>
      </w:r>
      <w:r w:rsidR="004E43CA">
        <w:t>6</w:t>
      </w:r>
      <w:r w:rsidRPr="00E91361">
        <w:t>:16). Development of such skills as flexibility, coordination and strength is beneficial for this intelligence (Tracey &amp; Richey, 2007). Drama, dance, field trips and movement-oriented games are classroom activities that employ tactile experiences and foster bod</w:t>
      </w:r>
      <w:r w:rsidR="008D7356" w:rsidRPr="00E91361">
        <w:t>il</w:t>
      </w:r>
      <w:r w:rsidRPr="00E91361">
        <w:t>y-</w:t>
      </w:r>
      <w:r w:rsidR="001762B7" w:rsidRPr="00E91361">
        <w:t>kinaesthetic</w:t>
      </w:r>
      <w:r w:rsidRPr="00E91361">
        <w:t xml:space="preserve"> intelligence (Armstrong, 2018). </w:t>
      </w:r>
    </w:p>
    <w:p w14:paraId="7463054D" w14:textId="3D11434C" w:rsidR="009852E2" w:rsidRPr="00E91361" w:rsidRDefault="009852E2" w:rsidP="000B001B">
      <w:r w:rsidRPr="00E91361">
        <w:rPr>
          <w:b/>
        </w:rPr>
        <w:t>Visual-spatial</w:t>
      </w:r>
      <w:r w:rsidRPr="00E91361">
        <w:t xml:space="preserve"> intelligence is </w:t>
      </w:r>
      <w:r w:rsidR="00EA6D72" w:rsidRPr="00E91361">
        <w:t xml:space="preserve">connected to </w:t>
      </w:r>
      <w:r w:rsidR="00C95B78">
        <w:t>vis</w:t>
      </w:r>
      <w:r w:rsidR="00C95B78" w:rsidRPr="00E91361">
        <w:t>ualiz</w:t>
      </w:r>
      <w:r w:rsidR="00C95B78">
        <w:t>ing</w:t>
      </w:r>
      <w:r w:rsidRPr="00E91361">
        <w:t xml:space="preserve"> and transform</w:t>
      </w:r>
      <w:r w:rsidR="00C95B78">
        <w:t>ing</w:t>
      </w:r>
      <w:r w:rsidRPr="00E91361">
        <w:t xml:space="preserve"> </w:t>
      </w:r>
      <w:r w:rsidR="006B724D">
        <w:t xml:space="preserve">the </w:t>
      </w:r>
      <w:r w:rsidRPr="00E91361">
        <w:t xml:space="preserve">visual and spatial perception </w:t>
      </w:r>
      <w:r w:rsidR="00EA6D72" w:rsidRPr="00E91361">
        <w:t>of</w:t>
      </w:r>
      <w:r w:rsidRPr="00E91361">
        <w:t xml:space="preserve"> colours, shapes </w:t>
      </w:r>
      <w:r w:rsidR="00EA6D72" w:rsidRPr="00E91361">
        <w:t xml:space="preserve">or </w:t>
      </w:r>
      <w:r w:rsidRPr="00E91361">
        <w:t xml:space="preserve">images (Rettig, 2005). “Spatial intelligence refers to the ability to represent the spatial world internally in your mind” (Baum </w:t>
      </w:r>
      <w:r w:rsidR="00816469" w:rsidRPr="00816469">
        <w:rPr>
          <w:i/>
        </w:rPr>
        <w:t>et al.</w:t>
      </w:r>
      <w:r w:rsidRPr="00E91361">
        <w:t>, 200</w:t>
      </w:r>
      <w:r w:rsidR="00EB4948">
        <w:t>6</w:t>
      </w:r>
      <w:r w:rsidRPr="00E91361">
        <w:t>: 16). Painting pictures and drawing maps, playing board games and using visual symbols and three-dimensional shapes can be employed to address visual-spatial intelligence, as well as  “engaging in hands-on science projects” (Willis, 2007: 54).  In a visual-spatial learning environment, rotating sitting positions might be used for changing perspectives, and access to visual tools should be pro</w:t>
      </w:r>
      <w:r w:rsidR="004B0F19">
        <w:t xml:space="preserve">vided by instructors (Campbell </w:t>
      </w:r>
      <w:r w:rsidR="004B0F19" w:rsidRPr="004B0F19">
        <w:rPr>
          <w:i/>
        </w:rPr>
        <w:t>et al.</w:t>
      </w:r>
      <w:r w:rsidR="004B0F19">
        <w:rPr>
          <w:i/>
        </w:rPr>
        <w:t>,</w:t>
      </w:r>
      <w:r w:rsidRPr="00E91361">
        <w:t xml:space="preserve"> </w:t>
      </w:r>
      <w:r w:rsidR="00EC5150">
        <w:t>2004</w:t>
      </w:r>
      <w:r w:rsidRPr="00E91361">
        <w:t>).</w:t>
      </w:r>
    </w:p>
    <w:p w14:paraId="15CF56C2" w14:textId="1BDDE065" w:rsidR="009852E2" w:rsidRPr="00E91361" w:rsidRDefault="00EF3172" w:rsidP="000B001B">
      <w:r w:rsidRPr="00EF3172">
        <w:rPr>
          <w:b/>
        </w:rPr>
        <w:lastRenderedPageBreak/>
        <w:t>Interpersonal</w:t>
      </w:r>
      <w:r w:rsidRPr="00EF3172">
        <w:t xml:space="preserve"> intelligence is the ability to recognize and adequately communicate the motivatio</w:t>
      </w:r>
      <w:r>
        <w:t xml:space="preserve">ns, desires and moods of others </w:t>
      </w:r>
      <w:r w:rsidR="003759A3">
        <w:t>(Gardner, 2011)</w:t>
      </w:r>
      <w:r w:rsidR="009852E2" w:rsidRPr="00E91361">
        <w:t>. Interpersonal intelligence can be addressed in such activities as group or pair work which focus on comm</w:t>
      </w:r>
      <w:r w:rsidR="00EA6D72" w:rsidRPr="00E91361">
        <w:t xml:space="preserve">unication skills. Peer teaching, </w:t>
      </w:r>
      <w:r w:rsidR="009852E2" w:rsidRPr="00E91361">
        <w:t xml:space="preserve">sharing, brainstorming and community involvement might be incorporated into teaching and </w:t>
      </w:r>
      <w:proofErr w:type="gramStart"/>
      <w:r w:rsidR="009852E2" w:rsidRPr="00E91361">
        <w:t>learning</w:t>
      </w:r>
      <w:proofErr w:type="gramEnd"/>
      <w:r w:rsidR="009852E2" w:rsidRPr="00E91361">
        <w:t xml:space="preserve"> (Armstrong, </w:t>
      </w:r>
      <w:r w:rsidR="003759A3">
        <w:t>2018</w:t>
      </w:r>
      <w:r w:rsidR="009852E2" w:rsidRPr="00E91361">
        <w:t>).</w:t>
      </w:r>
    </w:p>
    <w:p w14:paraId="4E4006A6" w14:textId="6B6DC01E" w:rsidR="009852E2" w:rsidRPr="00E91361" w:rsidRDefault="009852E2" w:rsidP="000B001B">
      <w:r w:rsidRPr="00E91361">
        <w:rPr>
          <w:b/>
        </w:rPr>
        <w:t xml:space="preserve">Intrapersonal </w:t>
      </w:r>
      <w:r w:rsidRPr="0001473D">
        <w:t>intelligence</w:t>
      </w:r>
      <w:r w:rsidRPr="00E91361">
        <w:t xml:space="preserve"> is the ability for self-understanding, and “intrapersonal learners are keenly self-aware” (McCoog, 2007: 27). Its core components are self-control, self-discipline and self-respect (</w:t>
      </w:r>
      <w:r w:rsidR="004D3C4E">
        <w:t>Armstrong, 2018</w:t>
      </w:r>
      <w:r w:rsidRPr="00E91361">
        <w:t xml:space="preserve">). Baum </w:t>
      </w:r>
      <w:r w:rsidR="00816469" w:rsidRPr="00816469">
        <w:rPr>
          <w:i/>
        </w:rPr>
        <w:t>et al.</w:t>
      </w:r>
      <w:r w:rsidRPr="00E91361">
        <w:t xml:space="preserve"> (200</w:t>
      </w:r>
      <w:r w:rsidR="004D3C4E">
        <w:t>6</w:t>
      </w:r>
      <w:r w:rsidRPr="00E91361">
        <w:t xml:space="preserve">: 18) explains that intrapersonal intelligence is also ”knowing who you are, what you can do, what you want to do, how you react to things, which things to avoid, and which things to gravitate toward”.  Self-paced instruction </w:t>
      </w:r>
      <w:r w:rsidR="00EF3172">
        <w:t xml:space="preserve">implies </w:t>
      </w:r>
      <w:r w:rsidRPr="00E91361">
        <w:t xml:space="preserve">the use of Internet research, computer-based journaling and concept mapping; for sharing with others, blogs might be used as a tool </w:t>
      </w:r>
      <w:r w:rsidR="008F2652" w:rsidRPr="00E91361">
        <w:t>for structured self-expression</w:t>
      </w:r>
      <w:r w:rsidRPr="00E91361">
        <w:t xml:space="preserve"> (McCoog, 2007).</w:t>
      </w:r>
    </w:p>
    <w:p w14:paraId="094BF4A9" w14:textId="34AAFDA7" w:rsidR="009852E2" w:rsidRPr="00E91361" w:rsidRDefault="009852E2" w:rsidP="000B001B">
      <w:r w:rsidRPr="00E91361">
        <w:rPr>
          <w:b/>
        </w:rPr>
        <w:t xml:space="preserve">Naturalistic </w:t>
      </w:r>
      <w:r w:rsidRPr="0001473D">
        <w:t>intelligence</w:t>
      </w:r>
      <w:r w:rsidRPr="00E91361">
        <w:rPr>
          <w:b/>
        </w:rPr>
        <w:t xml:space="preserve"> </w:t>
      </w:r>
      <w:r w:rsidRPr="00E91361">
        <w:t>is</w:t>
      </w:r>
      <w:r w:rsidR="008F2652" w:rsidRPr="00E91361">
        <w:t xml:space="preserve"> linked to making connections with the natural world</w:t>
      </w:r>
      <w:r w:rsidRPr="00E91361">
        <w:t>. Naturalist learners are keen on recording and presenting the natural world (</w:t>
      </w:r>
      <w:r w:rsidR="004D3C4E">
        <w:t>McCoog, 2007</w:t>
      </w:r>
      <w:r w:rsidRPr="00E91361">
        <w:t>), making digital cameras an excellent technology resource to record visual images (</w:t>
      </w:r>
      <w:r w:rsidR="00DA73A9">
        <w:t>Ibid.</w:t>
      </w:r>
      <w:r w:rsidRPr="00E91361">
        <w:t xml:space="preserve">). Shepard (2004: 215) suggests an activity that connects naturalistic and intrapersonal intelligences: “photograph nature and reflect and write on how this photo relates to your life”. Utilizing database and electronic spreadsheet technology for gathering data in order to reflect and record the change processes allows naturalists to create a tangible product for further use and research (Gen, 2000). </w:t>
      </w:r>
    </w:p>
    <w:p w14:paraId="41F5AF84" w14:textId="301F8E9D" w:rsidR="009852E2" w:rsidRPr="00E91361" w:rsidRDefault="0001473D" w:rsidP="000B001B">
      <w:r>
        <w:rPr>
          <w:b/>
        </w:rPr>
        <w:t>S</w:t>
      </w:r>
      <w:r w:rsidRPr="00E91361">
        <w:rPr>
          <w:b/>
        </w:rPr>
        <w:t xml:space="preserve">piritual </w:t>
      </w:r>
      <w:r w:rsidRPr="0001473D">
        <w:t>or e</w:t>
      </w:r>
      <w:r w:rsidR="009852E2" w:rsidRPr="0001473D">
        <w:t xml:space="preserve">xistential intelligence </w:t>
      </w:r>
      <w:r w:rsidR="009852E2" w:rsidRPr="00E91361">
        <w:t>i</w:t>
      </w:r>
      <w:r>
        <w:t xml:space="preserve">s “any discussion of the spirit - </w:t>
      </w:r>
      <w:r w:rsidR="009852E2" w:rsidRPr="00E91361">
        <w:t xml:space="preserve">whether cast as spiritual life, spiritual capacity, spiritual feeling, or a gift for religion mysticism or the transcendent” (Gardner, </w:t>
      </w:r>
      <w:r w:rsidR="00F8058B">
        <w:t>2003</w:t>
      </w:r>
      <w:r w:rsidR="009852E2" w:rsidRPr="00E91361">
        <w:t xml:space="preserve">: 53). It includes the ability to focus on the big picture. Existentialists make an attempt to understand how systems work. </w:t>
      </w:r>
      <w:r w:rsidR="008F2652" w:rsidRPr="00E91361">
        <w:t>P</w:t>
      </w:r>
      <w:r w:rsidR="009852E2" w:rsidRPr="00E91361">
        <w:t xml:space="preserve">roblem-solving and communication applications </w:t>
      </w:r>
      <w:r w:rsidR="008F2652" w:rsidRPr="00E91361">
        <w:t xml:space="preserve">can be used to cater </w:t>
      </w:r>
      <w:r w:rsidR="005713E7">
        <w:t>to</w:t>
      </w:r>
      <w:r w:rsidR="008F2652" w:rsidRPr="00E91361">
        <w:t xml:space="preserve"> this kind of intelligence </w:t>
      </w:r>
      <w:r w:rsidR="009852E2" w:rsidRPr="00E91361">
        <w:t>(McCoog, 2007).</w:t>
      </w:r>
      <w:r w:rsidR="00F8058B">
        <w:t xml:space="preserve"> E</w:t>
      </w:r>
      <w:r w:rsidR="00F8058B" w:rsidRPr="00E91361">
        <w:t>xistentialists also have strong logical, natur</w:t>
      </w:r>
      <w:r w:rsidR="00F8058B">
        <w:t>alistic or spatial intelligence (Ibid.).</w:t>
      </w:r>
    </w:p>
    <w:p w14:paraId="095B36AB" w14:textId="229AB6AD" w:rsidR="009852E2" w:rsidRPr="00E91361" w:rsidRDefault="009852E2" w:rsidP="000B69CA">
      <w:pPr>
        <w:pStyle w:val="Heading3"/>
      </w:pPr>
      <w:bookmarkStart w:id="9" w:name="_Toc19542557"/>
      <w:r w:rsidRPr="00E91361">
        <w:t>2.</w:t>
      </w:r>
      <w:r w:rsidR="00782934" w:rsidRPr="00E91361">
        <w:t>2</w:t>
      </w:r>
      <w:r w:rsidR="00B445CB">
        <w:t>.2</w:t>
      </w:r>
      <w:r w:rsidR="00B445CB">
        <w:tab/>
      </w:r>
      <w:r w:rsidR="00782934" w:rsidRPr="00E91361">
        <w:t>MI</w:t>
      </w:r>
      <w:r w:rsidRPr="00E91361">
        <w:t xml:space="preserve"> and technology in the classroom</w:t>
      </w:r>
      <w:bookmarkEnd w:id="9"/>
    </w:p>
    <w:p w14:paraId="0B4CFE30" w14:textId="2EEEDAE6" w:rsidR="009852E2" w:rsidRPr="00E91361" w:rsidRDefault="008F2652" w:rsidP="000B001B">
      <w:r w:rsidRPr="00E91361">
        <w:lastRenderedPageBreak/>
        <w:t>E</w:t>
      </w:r>
      <w:r w:rsidR="009852E2" w:rsidRPr="00E91361">
        <w:t xml:space="preserve">ducators should focus on meeting the needs of </w:t>
      </w:r>
      <w:r w:rsidR="00063A31" w:rsidRPr="00E91361">
        <w:t>‘digital learners’</w:t>
      </w:r>
      <w:r w:rsidR="009852E2" w:rsidRPr="00E91361">
        <w:t xml:space="preserve"> </w:t>
      </w:r>
      <w:r w:rsidR="00063A31" w:rsidRPr="00E91361">
        <w:t xml:space="preserve">of today’s </w:t>
      </w:r>
      <w:r w:rsidR="009852E2" w:rsidRPr="00E91361">
        <w:t>technological society</w:t>
      </w:r>
      <w:r w:rsidRPr="00E91361">
        <w:t xml:space="preserve"> (Jackson </w:t>
      </w:r>
      <w:r w:rsidR="00816469" w:rsidRPr="00816469">
        <w:rPr>
          <w:i/>
        </w:rPr>
        <w:t>et al.</w:t>
      </w:r>
      <w:r w:rsidRPr="00E91361">
        <w:t>, 2009)</w:t>
      </w:r>
      <w:r w:rsidR="007B73C9">
        <w:t xml:space="preserve">. </w:t>
      </w:r>
      <w:r w:rsidR="00063A31" w:rsidRPr="00E91361">
        <w:t>Technology is potent to</w:t>
      </w:r>
      <w:r w:rsidR="009852E2" w:rsidRPr="00E91361">
        <w:t xml:space="preserve"> enhance the learning environment</w:t>
      </w:r>
      <w:r w:rsidR="00063A31" w:rsidRPr="00E91361">
        <w:t xml:space="preserve"> if it </w:t>
      </w:r>
      <w:r w:rsidR="008449A8" w:rsidRPr="00E91361">
        <w:t xml:space="preserve">is </w:t>
      </w:r>
      <w:r w:rsidR="00063A31" w:rsidRPr="00E91361">
        <w:t xml:space="preserve">used in order to alter existing patterns rather than sustain </w:t>
      </w:r>
      <w:proofErr w:type="gramStart"/>
      <w:r w:rsidR="00063A31" w:rsidRPr="00E91361">
        <w:t>them</w:t>
      </w:r>
      <w:proofErr w:type="gramEnd"/>
      <w:r w:rsidR="009852E2" w:rsidRPr="00E91361">
        <w:t xml:space="preserve"> (Cuban </w:t>
      </w:r>
      <w:r w:rsidR="00816469" w:rsidRPr="00816469">
        <w:rPr>
          <w:i/>
        </w:rPr>
        <w:t>et al.</w:t>
      </w:r>
      <w:r w:rsidR="009852E2" w:rsidRPr="00E91361">
        <w:t xml:space="preserve">, 2001). </w:t>
      </w:r>
      <w:r w:rsidR="00C741E0" w:rsidRPr="00E91361">
        <w:t>Technology application in</w:t>
      </w:r>
      <w:r w:rsidR="009852E2" w:rsidRPr="00E91361">
        <w:t xml:space="preserve"> education will gain more value only in cases where </w:t>
      </w:r>
      <w:r w:rsidR="00C741E0" w:rsidRPr="00E91361">
        <w:t>there is teachers’ will to</w:t>
      </w:r>
      <w:r w:rsidR="009852E2" w:rsidRPr="00E91361">
        <w:t xml:space="preserve"> “raise the level of digital inclusion” (Valdez</w:t>
      </w:r>
      <w:r w:rsidR="00BC70EA">
        <w:t xml:space="preserve"> </w:t>
      </w:r>
      <w:r w:rsidR="00816469" w:rsidRPr="00816469">
        <w:rPr>
          <w:i/>
        </w:rPr>
        <w:t>et al.</w:t>
      </w:r>
      <w:r w:rsidR="00BC70EA">
        <w:t>,</w:t>
      </w:r>
      <w:r w:rsidR="009852E2" w:rsidRPr="00E91361">
        <w:t xml:space="preserve"> 2010: 1). </w:t>
      </w:r>
      <w:r w:rsidR="0001473D" w:rsidRPr="00E91361">
        <w:t xml:space="preserve">Nelson </w:t>
      </w:r>
      <w:r w:rsidR="0001473D" w:rsidRPr="00816469">
        <w:rPr>
          <w:i/>
        </w:rPr>
        <w:t>et al.</w:t>
      </w:r>
      <w:r w:rsidR="0001473D" w:rsidRPr="00E91361">
        <w:t>, 2009: 80)</w:t>
      </w:r>
      <w:r w:rsidR="0001473D">
        <w:t xml:space="preserve"> claim that latest communication technologies “</w:t>
      </w:r>
      <w:r w:rsidR="009852E2" w:rsidRPr="00E91361">
        <w:t xml:space="preserve">can promote student learning and facilitate the development of lifelong skills such as collaboration, creative thinking, and knowledge construction” </w:t>
      </w:r>
      <w:r w:rsidR="0001473D">
        <w:t>when applied by skilful teachers.</w:t>
      </w:r>
    </w:p>
    <w:p w14:paraId="23C03687" w14:textId="343B148C" w:rsidR="009852E2" w:rsidRPr="00E91361" w:rsidRDefault="00C741E0" w:rsidP="000B001B">
      <w:r w:rsidRPr="00E91361">
        <w:t xml:space="preserve">There are different ways of technology integration </w:t>
      </w:r>
      <w:r w:rsidR="009852E2" w:rsidRPr="00E91361">
        <w:t xml:space="preserve">based on educational practices and learning theory. Learning activities should be structured to meet students’ learning needs. Jackson </w:t>
      </w:r>
      <w:r w:rsidR="00816469" w:rsidRPr="00816469">
        <w:rPr>
          <w:i/>
        </w:rPr>
        <w:t>et al.</w:t>
      </w:r>
      <w:r w:rsidR="009852E2" w:rsidRPr="00E91361">
        <w:t xml:space="preserve"> (2009) claim that integrating technology into </w:t>
      </w:r>
      <w:r w:rsidR="005713E7">
        <w:t xml:space="preserve">the </w:t>
      </w:r>
      <w:r w:rsidR="009852E2" w:rsidRPr="00E91361">
        <w:t xml:space="preserve">curriculum serves different learning modalities, resulting in students’ engagement and responsibility for learning outcomes. According to Valdez </w:t>
      </w:r>
      <w:r w:rsidR="00816469" w:rsidRPr="00816469">
        <w:rPr>
          <w:i/>
        </w:rPr>
        <w:t>et al.</w:t>
      </w:r>
      <w:r w:rsidR="00BC70EA">
        <w:t xml:space="preserve"> </w:t>
      </w:r>
      <w:r w:rsidR="009852E2" w:rsidRPr="00E91361">
        <w:t>(2010: 1), “the unavoidable conclusion is that successful improvement of technology is of high importance to our future</w:t>
      </w:r>
      <w:r w:rsidR="00304CD5" w:rsidRPr="00E91361">
        <w:t>”</w:t>
      </w:r>
      <w:r w:rsidR="009852E2" w:rsidRPr="00E91361">
        <w:t xml:space="preserve">. </w:t>
      </w:r>
    </w:p>
    <w:p w14:paraId="1FF8B0A3" w14:textId="738E7576" w:rsidR="009852E2" w:rsidRPr="00E91361" w:rsidRDefault="00C741E0" w:rsidP="000B001B">
      <w:r w:rsidRPr="00E91361">
        <w:t>In order to meet diverse pupils’ learning needs,</w:t>
      </w:r>
      <w:r w:rsidR="009852E2" w:rsidRPr="00E91361">
        <w:t xml:space="preserve"> Gardner’s theory </w:t>
      </w:r>
      <w:r w:rsidRPr="00E91361">
        <w:t xml:space="preserve">should be coupled with </w:t>
      </w:r>
      <w:r w:rsidR="00D26A3C" w:rsidRPr="00E91361">
        <w:t>a view on effective way</w:t>
      </w:r>
      <w:r w:rsidR="008F4CD5" w:rsidRPr="00E91361">
        <w:t>s</w:t>
      </w:r>
      <w:r w:rsidR="00D26A3C" w:rsidRPr="00E91361">
        <w:t xml:space="preserve"> </w:t>
      </w:r>
      <w:r w:rsidR="008F4CD5" w:rsidRPr="00E91361">
        <w:t xml:space="preserve">of </w:t>
      </w:r>
      <w:r w:rsidR="00D26A3C" w:rsidRPr="00E91361">
        <w:t>enhanc</w:t>
      </w:r>
      <w:r w:rsidR="008F4CD5" w:rsidRPr="00E91361">
        <w:t>ing</w:t>
      </w:r>
      <w:r w:rsidR="00D26A3C" w:rsidRPr="00E91361">
        <w:t xml:space="preserve"> the learning community by means of technology</w:t>
      </w:r>
      <w:r w:rsidR="00ED3A8A">
        <w:t>.</w:t>
      </w:r>
      <w:r w:rsidR="00DB2845" w:rsidRPr="00E91361">
        <w:t xml:space="preserve"> </w:t>
      </w:r>
      <w:r w:rsidR="00ED3A8A" w:rsidRPr="00E91361">
        <w:t xml:space="preserve">Levy </w:t>
      </w:r>
      <w:r w:rsidR="00ED3A8A">
        <w:t>(</w:t>
      </w:r>
      <w:r w:rsidR="00ED3A8A" w:rsidRPr="00E91361">
        <w:t>2008: 162</w:t>
      </w:r>
      <w:r w:rsidR="00ED3A8A">
        <w:t>) suggests that</w:t>
      </w:r>
      <w:r w:rsidR="00ED3A8A" w:rsidRPr="00E91361">
        <w:t xml:space="preserve"> </w:t>
      </w:r>
      <w:r w:rsidR="00341E36" w:rsidRPr="00E91361">
        <w:t>“</w:t>
      </w:r>
      <w:r w:rsidR="00DB2845" w:rsidRPr="00E91361">
        <w:t>t</w:t>
      </w:r>
      <w:r w:rsidR="00341E36" w:rsidRPr="00E91361">
        <w:t>he core of differentiated instruction is flexibility in content, process, and product based on student strength</w:t>
      </w:r>
      <w:r w:rsidR="00ED3A8A">
        <w:t>s, needs, and learning styles”</w:t>
      </w:r>
      <w:r w:rsidR="00341E36" w:rsidRPr="00E91361">
        <w:t xml:space="preserve">. </w:t>
      </w:r>
      <w:r w:rsidR="009852E2" w:rsidRPr="00E91361">
        <w:t xml:space="preserve">Jackson </w:t>
      </w:r>
      <w:r w:rsidR="00816469" w:rsidRPr="00816469">
        <w:rPr>
          <w:i/>
        </w:rPr>
        <w:t>et al.</w:t>
      </w:r>
      <w:r w:rsidR="009852E2" w:rsidRPr="00E91361">
        <w:t xml:space="preserve"> (2009) propose project-based learning as a way to keep students involved and increase their ability to achieve better learning outcomes. Combined with technology use and understanding of students’ multiple intelligence profiles, project-based learning with access to authentic data can result in meaningful learning outcomes. Research by </w:t>
      </w:r>
      <w:r w:rsidR="009852E2" w:rsidRPr="00E91361">
        <w:rPr>
          <w:color w:val="333333"/>
        </w:rPr>
        <w:t>Baş</w:t>
      </w:r>
      <w:r w:rsidR="009852E2" w:rsidRPr="00E91361">
        <w:t xml:space="preserve"> and Beyha</w:t>
      </w:r>
      <w:r w:rsidR="00AC4DD2">
        <w:t>n</w:t>
      </w:r>
      <w:r w:rsidR="009852E2" w:rsidRPr="00E91361">
        <w:t xml:space="preserve"> (2010) indicates that project-based learning in combination with multiple intelligence awareness resulted in better academic outcomes and a higher motivation level compared with a traditional instructional approach. </w:t>
      </w:r>
    </w:p>
    <w:p w14:paraId="671DE3EE" w14:textId="29F1903D" w:rsidR="009852E2" w:rsidRPr="00E91361" w:rsidRDefault="009852E2" w:rsidP="000B001B">
      <w:r w:rsidRPr="00E91361">
        <w:t xml:space="preserve">A study by Chuang </w:t>
      </w:r>
      <w:r w:rsidR="00816469" w:rsidRPr="00816469">
        <w:rPr>
          <w:i/>
        </w:rPr>
        <w:t>et al.</w:t>
      </w:r>
      <w:r w:rsidRPr="00E91361">
        <w:t xml:space="preserve"> (2010) suggests that video game applications and puzzles have the </w:t>
      </w:r>
      <w:r w:rsidR="000D0210">
        <w:t>capacity to strengthen learners’</w:t>
      </w:r>
      <w:r w:rsidRPr="00E91361">
        <w:t xml:space="preserve"> multiple intelligences. However, overall student success has not been influenced by the technology itself (Hoerr, 200</w:t>
      </w:r>
      <w:r w:rsidR="00AC4DD2">
        <w:t>4</w:t>
      </w:r>
      <w:r w:rsidRPr="00E91361">
        <w:t xml:space="preserve">). </w:t>
      </w:r>
      <w:r w:rsidRPr="00E91361">
        <w:lastRenderedPageBreak/>
        <w:t xml:space="preserve">Curricular activities should be supported by technology in engaging ways, involving technology for learning enhancement. They should focus on instructional goals, not technology (Christensen </w:t>
      </w:r>
      <w:r w:rsidR="00816469" w:rsidRPr="00816469">
        <w:rPr>
          <w:i/>
        </w:rPr>
        <w:t>et al.</w:t>
      </w:r>
      <w:r w:rsidRPr="00E91361">
        <w:t xml:space="preserve">, 2018).  McCoog (2007: 28) argues that “a curriculum that incorporates technology and time-tested theories such as MI supplements students’ strengths and expands their </w:t>
      </w:r>
      <w:r w:rsidR="008F4CD5" w:rsidRPr="00E91361">
        <w:t>possibilities”, with technology’s role in</w:t>
      </w:r>
      <w:r w:rsidRPr="00E91361">
        <w:t xml:space="preserve"> providing the </w:t>
      </w:r>
      <w:r w:rsidR="008F4CD5" w:rsidRPr="00E91361">
        <w:t>setting</w:t>
      </w:r>
      <w:r w:rsidR="00525E5D" w:rsidRPr="00E91361">
        <w:t>,</w:t>
      </w:r>
      <w:r w:rsidRPr="00E91361">
        <w:t xml:space="preserve"> </w:t>
      </w:r>
      <w:r w:rsidR="00ED3A8A">
        <w:t>and e</w:t>
      </w:r>
      <w:r w:rsidR="00ED3A8A" w:rsidRPr="00ED3A8A">
        <w:t>ffective</w:t>
      </w:r>
      <w:r w:rsidR="00ED3A8A">
        <w:t xml:space="preserve"> instruction directly influencing on learners’ </w:t>
      </w:r>
      <w:r w:rsidR="00ED3A8A" w:rsidRPr="00ED3A8A">
        <w:t>ability to acquire 21st</w:t>
      </w:r>
      <w:r w:rsidR="005713E7">
        <w:t>-</w:t>
      </w:r>
      <w:r w:rsidR="00ED3A8A" w:rsidRPr="00ED3A8A">
        <w:t>century skills.</w:t>
      </w:r>
    </w:p>
    <w:p w14:paraId="148F95EF" w14:textId="43679717" w:rsidR="00525E5D" w:rsidRPr="00E91361" w:rsidRDefault="003D4980" w:rsidP="00F91A2D">
      <w:pPr>
        <w:rPr>
          <w:rFonts w:eastAsia="Times New Roman"/>
          <w:b/>
          <w:color w:val="000000" w:themeColor="text1"/>
          <w:sz w:val="32"/>
        </w:rPr>
      </w:pPr>
      <w:r w:rsidRPr="00E91361">
        <w:t xml:space="preserve">The next section will concentrate on school leadership. Aspects of change and innovation in education will be presented, followed by </w:t>
      </w:r>
      <w:r w:rsidR="005713E7">
        <w:t xml:space="preserve">a </w:t>
      </w:r>
      <w:r w:rsidRPr="00E91361">
        <w:t>review of</w:t>
      </w:r>
      <w:r w:rsidR="00446F1F" w:rsidRPr="00E91361">
        <w:t xml:space="preserve"> teacher professional development as foundation for successful technology integration. Then, l</w:t>
      </w:r>
      <w:r w:rsidRPr="00E91361">
        <w:t>eadership for technolog</w:t>
      </w:r>
      <w:r w:rsidR="00446F1F" w:rsidRPr="00E91361">
        <w:t>y-enhanced learning will be observed with regard to leadership styles and practice</w:t>
      </w:r>
      <w:r w:rsidR="00525E5D" w:rsidRPr="00E91361">
        <w:t xml:space="preserve">s and emphasis on the model of </w:t>
      </w:r>
      <w:r w:rsidR="00446F1F" w:rsidRPr="00E91361">
        <w:t>distributed leadership.</w:t>
      </w:r>
    </w:p>
    <w:p w14:paraId="1597BC81" w14:textId="363A752C" w:rsidR="009852E2" w:rsidRPr="00E91361" w:rsidRDefault="009852E2" w:rsidP="000B69CA">
      <w:pPr>
        <w:pStyle w:val="Heading2"/>
      </w:pPr>
      <w:bookmarkStart w:id="10" w:name="_Toc19542558"/>
      <w:r w:rsidRPr="00E91361">
        <w:t>2.</w:t>
      </w:r>
      <w:r w:rsidR="00A565D8" w:rsidRPr="00E91361">
        <w:t>3</w:t>
      </w:r>
      <w:r w:rsidR="00B445CB">
        <w:tab/>
      </w:r>
      <w:r w:rsidR="002A0517" w:rsidRPr="00E91361">
        <w:t>School l</w:t>
      </w:r>
      <w:r w:rsidRPr="00E91361">
        <w:t>eadership</w:t>
      </w:r>
      <w:bookmarkEnd w:id="10"/>
    </w:p>
    <w:p w14:paraId="7FBD3C89" w14:textId="50F8076E" w:rsidR="00A565D8" w:rsidRPr="00E91361" w:rsidRDefault="00B445CB" w:rsidP="000B69CA">
      <w:pPr>
        <w:pStyle w:val="Heading3"/>
      </w:pPr>
      <w:bookmarkStart w:id="11" w:name="_Toc19542559"/>
      <w:r>
        <w:t>2.3.1</w:t>
      </w:r>
      <w:r>
        <w:tab/>
      </w:r>
      <w:r w:rsidR="00A565D8" w:rsidRPr="00E91361">
        <w:t>Change in education</w:t>
      </w:r>
      <w:bookmarkEnd w:id="11"/>
    </w:p>
    <w:p w14:paraId="626FE4E4" w14:textId="6C32C34C" w:rsidR="00AE6DC9" w:rsidRPr="00E91361" w:rsidRDefault="002878A2" w:rsidP="006E192C">
      <w:pPr>
        <w:rPr>
          <w:rFonts w:eastAsia="Times New Roman"/>
        </w:rPr>
      </w:pPr>
      <w:r>
        <w:rPr>
          <w:rFonts w:eastAsia="Times New Roman"/>
        </w:rPr>
        <w:t>A c</w:t>
      </w:r>
      <w:r w:rsidR="008F4CD5" w:rsidRPr="00E91361">
        <w:rPr>
          <w:rFonts w:eastAsia="Times New Roman"/>
        </w:rPr>
        <w:t xml:space="preserve">hanging environment forces organizations to change in order to survive, and there is a view that </w:t>
      </w:r>
      <w:r w:rsidR="00A565D8" w:rsidRPr="00E91361">
        <w:rPr>
          <w:rFonts w:eastAsia="Times New Roman"/>
        </w:rPr>
        <w:t xml:space="preserve">“change starts with failures to adapt and that change never starts because it never stops” (Weick </w:t>
      </w:r>
      <w:r w:rsidR="00987CEB">
        <w:rPr>
          <w:rFonts w:eastAsia="Times New Roman"/>
        </w:rPr>
        <w:t>&amp;</w:t>
      </w:r>
      <w:r w:rsidR="00A565D8" w:rsidRPr="00E91361">
        <w:rPr>
          <w:rFonts w:eastAsia="Times New Roman"/>
        </w:rPr>
        <w:t xml:space="preserve"> Quinn, 1999: 381). </w:t>
      </w:r>
      <w:r w:rsidR="008B1A6D" w:rsidRPr="008B1A6D">
        <w:rPr>
          <w:rFonts w:eastAsia="Times New Roman"/>
        </w:rPr>
        <w:t>Organizations have several challenges in managing change: firstly, the acknowledgement of the need for change; secondly, the introduction of effec</w:t>
      </w:r>
      <w:r w:rsidR="008B1A6D">
        <w:rPr>
          <w:rFonts w:eastAsia="Times New Roman"/>
        </w:rPr>
        <w:t xml:space="preserve">tive transformation strategies </w:t>
      </w:r>
      <w:r w:rsidR="00AE6DC9" w:rsidRPr="00E91361">
        <w:rPr>
          <w:rFonts w:eastAsia="Times New Roman"/>
        </w:rPr>
        <w:t xml:space="preserve">(Self &amp; Schraeder, 2009). </w:t>
      </w:r>
      <w:r w:rsidR="008B1A6D">
        <w:rPr>
          <w:rFonts w:eastAsia="Times New Roman"/>
        </w:rPr>
        <w:t xml:space="preserve">Types of change can be </w:t>
      </w:r>
      <w:r w:rsidR="003C2D1E" w:rsidRPr="00E91361">
        <w:rPr>
          <w:rFonts w:eastAsia="Times New Roman"/>
        </w:rPr>
        <w:t xml:space="preserve">defined by the level of </w:t>
      </w:r>
      <w:r w:rsidR="00805ADC">
        <w:rPr>
          <w:rFonts w:eastAsia="Times New Roman"/>
        </w:rPr>
        <w:t>occu</w:t>
      </w:r>
      <w:r w:rsidR="003C2D1E" w:rsidRPr="00E91361">
        <w:rPr>
          <w:rFonts w:eastAsia="Times New Roman"/>
        </w:rPr>
        <w:t>rrence</w:t>
      </w:r>
      <w:r w:rsidR="00805ADC">
        <w:rPr>
          <w:rFonts w:eastAsia="Times New Roman"/>
        </w:rPr>
        <w:t xml:space="preserve"> (discontinuous, smooth incremental, or bumpy incremental)</w:t>
      </w:r>
      <w:r w:rsidR="003C2D1E" w:rsidRPr="00E91361">
        <w:rPr>
          <w:rFonts w:eastAsia="Times New Roman"/>
        </w:rPr>
        <w:t xml:space="preserve">, the character </w:t>
      </w:r>
      <w:r w:rsidR="00805ADC">
        <w:rPr>
          <w:rFonts w:eastAsia="Times New Roman"/>
        </w:rPr>
        <w:t xml:space="preserve">(planned or emergent) </w:t>
      </w:r>
      <w:r w:rsidR="003C2D1E" w:rsidRPr="00E91361">
        <w:rPr>
          <w:rFonts w:eastAsia="Times New Roman"/>
        </w:rPr>
        <w:t>and the sc</w:t>
      </w:r>
      <w:r w:rsidR="00544DE0">
        <w:rPr>
          <w:rFonts w:eastAsia="Times New Roman"/>
        </w:rPr>
        <w:t>ale</w:t>
      </w:r>
      <w:r w:rsidR="003C2D1E" w:rsidRPr="00E91361">
        <w:rPr>
          <w:rFonts w:eastAsia="Times New Roman"/>
        </w:rPr>
        <w:t xml:space="preserve"> </w:t>
      </w:r>
      <w:r w:rsidR="00544DE0">
        <w:rPr>
          <w:rFonts w:eastAsia="Times New Roman"/>
        </w:rPr>
        <w:t>(</w:t>
      </w:r>
      <w:r w:rsidR="00544DE0">
        <w:t>fine-tuning, incremental adjustment, modular transformation, corporate change</w:t>
      </w:r>
      <w:r w:rsidR="00544DE0">
        <w:rPr>
          <w:rFonts w:eastAsia="Times New Roman"/>
        </w:rPr>
        <w:t>)</w:t>
      </w:r>
      <w:r w:rsidR="003C2D1E" w:rsidRPr="00E91361">
        <w:rPr>
          <w:rFonts w:eastAsia="Times New Roman"/>
        </w:rPr>
        <w:t xml:space="preserve"> </w:t>
      </w:r>
      <w:r w:rsidR="00AE6DC9" w:rsidRPr="00E91361">
        <w:rPr>
          <w:rFonts w:eastAsia="Times New Roman"/>
        </w:rPr>
        <w:t>(Senior,</w:t>
      </w:r>
      <w:r w:rsidR="00DC6AE9">
        <w:rPr>
          <w:rFonts w:eastAsia="Times New Roman"/>
        </w:rPr>
        <w:t xml:space="preserve"> 2002,</w:t>
      </w:r>
      <w:r w:rsidR="00AE6DC9" w:rsidRPr="00E91361">
        <w:rPr>
          <w:rFonts w:eastAsia="Times New Roman"/>
        </w:rPr>
        <w:t xml:space="preserve"> cited in </w:t>
      </w:r>
      <w:proofErr w:type="gramStart"/>
      <w:r w:rsidR="00AE6DC9" w:rsidRPr="00E91361">
        <w:rPr>
          <w:rFonts w:eastAsia="Times New Roman"/>
        </w:rPr>
        <w:t>By</w:t>
      </w:r>
      <w:proofErr w:type="gramEnd"/>
      <w:r w:rsidR="00AE6DC9" w:rsidRPr="00E91361">
        <w:rPr>
          <w:rFonts w:eastAsia="Times New Roman"/>
        </w:rPr>
        <w:t>, 200</w:t>
      </w:r>
      <w:r w:rsidR="00A86F07">
        <w:rPr>
          <w:rFonts w:eastAsia="Times New Roman"/>
        </w:rPr>
        <w:t>5</w:t>
      </w:r>
      <w:r w:rsidR="00AE6DC9" w:rsidRPr="00E91361">
        <w:rPr>
          <w:rFonts w:eastAsia="Times New Roman"/>
        </w:rPr>
        <w:t>). Weick and Quinn (1999: 382)</w:t>
      </w:r>
      <w:r w:rsidR="006400F5" w:rsidRPr="00E91361">
        <w:rPr>
          <w:rFonts w:eastAsia="Times New Roman"/>
        </w:rPr>
        <w:t xml:space="preserve"> report </w:t>
      </w:r>
      <w:r w:rsidR="008B1A6D">
        <w:rPr>
          <w:rFonts w:eastAsia="Times New Roman"/>
        </w:rPr>
        <w:t xml:space="preserve">change as a process rather than </w:t>
      </w:r>
      <w:r w:rsidR="006400F5" w:rsidRPr="00E91361">
        <w:rPr>
          <w:rFonts w:eastAsia="Times New Roman"/>
        </w:rPr>
        <w:t>a one-time occurrence,</w:t>
      </w:r>
      <w:r w:rsidR="00AE6DC9" w:rsidRPr="00E91361">
        <w:rPr>
          <w:rFonts w:eastAsia="Times New Roman"/>
        </w:rPr>
        <w:t xml:space="preserve"> </w:t>
      </w:r>
      <w:r w:rsidR="006400F5" w:rsidRPr="00E91361">
        <w:rPr>
          <w:rFonts w:eastAsia="Times New Roman"/>
        </w:rPr>
        <w:t>therefore</w:t>
      </w:r>
      <w:r w:rsidR="00AE6DC9" w:rsidRPr="00E91361">
        <w:rPr>
          <w:rFonts w:eastAsia="Times New Roman"/>
        </w:rPr>
        <w:t xml:space="preserve"> “to understand organizational change one must first understand organizational inertia, its content, its te</w:t>
      </w:r>
      <w:r w:rsidR="00C24D02">
        <w:rPr>
          <w:rFonts w:eastAsia="Times New Roman"/>
        </w:rPr>
        <w:t xml:space="preserve">nacity, </w:t>
      </w:r>
      <w:proofErr w:type="gramStart"/>
      <w:r w:rsidR="00C24D02">
        <w:rPr>
          <w:rFonts w:eastAsia="Times New Roman"/>
        </w:rPr>
        <w:t>its</w:t>
      </w:r>
      <w:proofErr w:type="gramEnd"/>
      <w:r w:rsidR="00C24D02">
        <w:rPr>
          <w:rFonts w:eastAsia="Times New Roman"/>
        </w:rPr>
        <w:t xml:space="preserve"> interdependencies”.</w:t>
      </w:r>
    </w:p>
    <w:p w14:paraId="4840C419" w14:textId="5FB4D83E" w:rsidR="00AE6DC9" w:rsidRPr="00E91361" w:rsidRDefault="000A5E79" w:rsidP="00AE6DC9">
      <w:pPr>
        <w:spacing w:before="200" w:after="200"/>
      </w:pPr>
      <w:r w:rsidRPr="00E91361">
        <w:t xml:space="preserve"> </w:t>
      </w:r>
      <w:r w:rsidR="00CF7E9B" w:rsidRPr="00E91361">
        <w:t>S</w:t>
      </w:r>
      <w:r w:rsidR="006400F5" w:rsidRPr="00E91361">
        <w:t>chools are regarded as both conservative and inflexible organizations, slowly accepting the need to change</w:t>
      </w:r>
      <w:r w:rsidR="00A565D8" w:rsidRPr="00E91361">
        <w:t xml:space="preserve"> </w:t>
      </w:r>
      <w:r w:rsidRPr="00E91361">
        <w:t>(</w:t>
      </w:r>
      <w:r w:rsidR="00CF7E9B" w:rsidRPr="00E91361">
        <w:t>Weick</w:t>
      </w:r>
      <w:r w:rsidR="00FB4161">
        <w:t>, 1976</w:t>
      </w:r>
      <w:r w:rsidR="00CF7E9B" w:rsidRPr="00E91361">
        <w:t>; Drucker,</w:t>
      </w:r>
      <w:r w:rsidR="00FB4161">
        <w:t xml:space="preserve"> 1985,</w:t>
      </w:r>
      <w:r w:rsidR="00CF7E9B" w:rsidRPr="00E91361">
        <w:t xml:space="preserve"> </w:t>
      </w:r>
      <w:r w:rsidR="00A565D8" w:rsidRPr="00E91361">
        <w:t xml:space="preserve">cited in Eyal &amp; Kark, 2004). </w:t>
      </w:r>
      <w:r w:rsidR="0048500E" w:rsidRPr="00E91361">
        <w:rPr>
          <w:rFonts w:eastAsia="Times New Roman"/>
        </w:rPr>
        <w:t xml:space="preserve">In relation to schools, </w:t>
      </w:r>
      <w:r w:rsidR="0048500E" w:rsidRPr="00E91361">
        <w:t xml:space="preserve">Foote </w:t>
      </w:r>
      <w:r w:rsidR="00816469" w:rsidRPr="00816469">
        <w:rPr>
          <w:i/>
        </w:rPr>
        <w:t>et al.</w:t>
      </w:r>
      <w:r w:rsidR="00C24D02" w:rsidRPr="00C24D02">
        <w:t xml:space="preserve"> </w:t>
      </w:r>
      <w:r w:rsidR="00C24D02" w:rsidRPr="00E91361">
        <w:t>(2016: 010103-3)</w:t>
      </w:r>
      <w:r w:rsidR="00C24D02">
        <w:t xml:space="preserve"> claim that </w:t>
      </w:r>
      <w:r w:rsidR="0048500E" w:rsidRPr="00E91361">
        <w:t xml:space="preserve">“while some modern businesses might be able to escape a traditional structure, educational reform </w:t>
      </w:r>
      <w:r w:rsidR="0048500E" w:rsidRPr="00E91361">
        <w:lastRenderedPageBreak/>
        <w:t>still largely operates within a hierarchical structure”.</w:t>
      </w:r>
      <w:r w:rsidR="00C24D02">
        <w:t xml:space="preserve"> However</w:t>
      </w:r>
      <w:r w:rsidR="005713E7">
        <w:t>,</w:t>
      </w:r>
      <w:r w:rsidRPr="00E91361">
        <w:t xml:space="preserve"> </w:t>
      </w:r>
      <w:r w:rsidR="00C24D02">
        <w:t>schools are forced to</w:t>
      </w:r>
      <w:r w:rsidRPr="00E91361">
        <w:t xml:space="preserve"> “act in adaptive and innovative ways” </w:t>
      </w:r>
      <w:r w:rsidR="00C24D02">
        <w:t xml:space="preserve">by </w:t>
      </w:r>
      <w:r w:rsidR="00C24D02" w:rsidRPr="00E91361">
        <w:t xml:space="preserve">rapid social and technological change </w:t>
      </w:r>
      <w:r w:rsidR="00A565D8" w:rsidRPr="00E91361">
        <w:t>(Eyal &amp; Kark</w:t>
      </w:r>
      <w:r w:rsidR="00FB4161">
        <w:t>,</w:t>
      </w:r>
      <w:r w:rsidR="00A565D8" w:rsidRPr="00E91361">
        <w:t xml:space="preserve"> 2004: 219). These changes expose schools to uncertainties. </w:t>
      </w:r>
    </w:p>
    <w:p w14:paraId="0814968E" w14:textId="0F014937" w:rsidR="005F143F" w:rsidRPr="00E91361" w:rsidRDefault="00B445CB" w:rsidP="000B69CA">
      <w:pPr>
        <w:pStyle w:val="Heading3"/>
      </w:pPr>
      <w:bookmarkStart w:id="12" w:name="_Toc19542560"/>
      <w:r>
        <w:t>2.3.2</w:t>
      </w:r>
      <w:r>
        <w:tab/>
      </w:r>
      <w:r w:rsidR="00BF1AE9" w:rsidRPr="00E91361">
        <w:t>Technology-enhanced learning</w:t>
      </w:r>
      <w:r w:rsidR="005D36B4">
        <w:t xml:space="preserve"> and innovation</w:t>
      </w:r>
      <w:bookmarkEnd w:id="12"/>
    </w:p>
    <w:p w14:paraId="6453C7F1" w14:textId="35E390BA" w:rsidR="00CF7E9B" w:rsidRPr="00E91361" w:rsidRDefault="00981577" w:rsidP="009F2441">
      <w:r w:rsidRPr="00E91361">
        <w:t>Today, technology is prevalent in all spheres of society, and the use of technology for pedagogical purposes is in high demand among 21st</w:t>
      </w:r>
      <w:r w:rsidR="005713E7">
        <w:t>-</w:t>
      </w:r>
      <w:r w:rsidRPr="00E91361">
        <w:t>century students</w:t>
      </w:r>
      <w:r w:rsidR="0076519B" w:rsidRPr="00E91361">
        <w:t xml:space="preserve"> </w:t>
      </w:r>
      <w:r w:rsidR="0076519B" w:rsidRPr="00E91361">
        <w:rPr>
          <w:lang w:val="en"/>
        </w:rPr>
        <w:t>(Saavedra &amp; Opfer, 2012; Noguera, 2015; Kalkhurst, 2018)</w:t>
      </w:r>
      <w:r w:rsidR="0076519B" w:rsidRPr="00E91361">
        <w:t>.</w:t>
      </w:r>
    </w:p>
    <w:p w14:paraId="40B31356" w14:textId="1E9F4956" w:rsidR="00B114A3" w:rsidRPr="00E91361" w:rsidRDefault="00981577" w:rsidP="009F2441">
      <w:r w:rsidRPr="00E91361">
        <w:t>Three educational paradigms have been outlined (</w:t>
      </w:r>
      <w:r w:rsidR="00154542">
        <w:t xml:space="preserve">Chandra &amp; Mills, 2015). </w:t>
      </w:r>
      <w:r w:rsidR="00154542">
        <w:rPr>
          <w:i/>
        </w:rPr>
        <w:t>D</w:t>
      </w:r>
      <w:r w:rsidRPr="00E91361">
        <w:rPr>
          <w:i/>
        </w:rPr>
        <w:t>idactic</w:t>
      </w:r>
      <w:r w:rsidR="00154542">
        <w:t xml:space="preserve"> paradigm is teacher-centred; it </w:t>
      </w:r>
      <w:r w:rsidRPr="00E91361">
        <w:t>requir</w:t>
      </w:r>
      <w:r w:rsidR="00154542">
        <w:t>es</w:t>
      </w:r>
      <w:r w:rsidRPr="00E91361">
        <w:t xml:space="preserve"> </w:t>
      </w:r>
      <w:r w:rsidR="00154542" w:rsidRPr="00E91361">
        <w:t>loyalty</w:t>
      </w:r>
      <w:r w:rsidR="00154542">
        <w:t xml:space="preserve"> and</w:t>
      </w:r>
      <w:r w:rsidR="00154542" w:rsidRPr="00E91361">
        <w:t xml:space="preserve"> </w:t>
      </w:r>
      <w:r w:rsidRPr="00E91361">
        <w:t>uniformity</w:t>
      </w:r>
      <w:r w:rsidR="00154542">
        <w:t>. A</w:t>
      </w:r>
      <w:r w:rsidRPr="00E91361">
        <w:rPr>
          <w:i/>
        </w:rPr>
        <w:t>uthentic</w:t>
      </w:r>
      <w:r w:rsidR="00154542">
        <w:rPr>
          <w:i/>
        </w:rPr>
        <w:t xml:space="preserve"> </w:t>
      </w:r>
      <w:r w:rsidR="00154542">
        <w:t>paradigm is</w:t>
      </w:r>
      <w:r w:rsidRPr="00E91361">
        <w:t xml:space="preserve"> learner-centred but led by </w:t>
      </w:r>
      <w:r w:rsidR="005713E7">
        <w:t xml:space="preserve">the </w:t>
      </w:r>
      <w:r w:rsidRPr="00E91361">
        <w:t>teacher, curriculum and textbook</w:t>
      </w:r>
      <w:r w:rsidR="00154542">
        <w:t>. Emergent</w:t>
      </w:r>
      <w:r w:rsidRPr="00E91361">
        <w:t xml:space="preserve"> </w:t>
      </w:r>
      <w:r w:rsidR="00154542">
        <w:rPr>
          <w:i/>
        </w:rPr>
        <w:t>t</w:t>
      </w:r>
      <w:r w:rsidRPr="00E91361">
        <w:rPr>
          <w:i/>
        </w:rPr>
        <w:t>ransformative</w:t>
      </w:r>
      <w:r w:rsidRPr="00E91361">
        <w:t xml:space="preserve"> </w:t>
      </w:r>
      <w:r w:rsidR="00154542">
        <w:t>paradigm</w:t>
      </w:r>
      <w:r w:rsidRPr="00E91361">
        <w:t xml:space="preserve"> “redistributes the balance of agency by enabling both learners and teachers to assume active roles as designers of the newly emerging social world</w:t>
      </w:r>
      <w:r w:rsidR="00D0687B" w:rsidRPr="00E91361">
        <w:t>”</w:t>
      </w:r>
      <w:r w:rsidRPr="00E91361">
        <w:t xml:space="preserve">, enabling </w:t>
      </w:r>
      <w:r w:rsidR="00154542">
        <w:t>development of collaboration</w:t>
      </w:r>
      <w:r w:rsidRPr="00E91361">
        <w:t xml:space="preserve">, </w:t>
      </w:r>
      <w:r w:rsidR="00154542">
        <w:t>critical thinking and problem-solving skills</w:t>
      </w:r>
      <w:r w:rsidRPr="00E91361">
        <w:t>.</w:t>
      </w:r>
      <w:r w:rsidR="00BD540C" w:rsidRPr="00E91361">
        <w:t xml:space="preserve"> </w:t>
      </w:r>
      <w:r w:rsidR="00B114A3" w:rsidRPr="00E91361">
        <w:t xml:space="preserve">Forkosh-Baruch </w:t>
      </w:r>
      <w:r w:rsidR="00816469" w:rsidRPr="00816469">
        <w:rPr>
          <w:i/>
        </w:rPr>
        <w:t>et al.</w:t>
      </w:r>
      <w:r w:rsidR="00B114A3" w:rsidRPr="00E91361">
        <w:t xml:space="preserve"> (2005</w:t>
      </w:r>
      <w:r w:rsidR="00154542">
        <w:t>: 204</w:t>
      </w:r>
      <w:r w:rsidR="00B114A3" w:rsidRPr="00E91361">
        <w:t xml:space="preserve">) define ICT-supported innovation as pedagogical solutions and tools promoting the transition from traditional educational paradigms to new pedagogical approaches based on </w:t>
      </w:r>
      <w:r w:rsidR="00154542">
        <w:t>“</w:t>
      </w:r>
      <w:r w:rsidR="00B114A3" w:rsidRPr="00E91361">
        <w:t>learner-centred and constructivist processes and the acquisition of lifelong learning skills</w:t>
      </w:r>
      <w:r w:rsidR="00154542">
        <w:t>”</w:t>
      </w:r>
      <w:r w:rsidR="00B114A3" w:rsidRPr="00E91361">
        <w:t>. Mioduser</w:t>
      </w:r>
      <w:r w:rsidR="00DC6AE9">
        <w:t>, 2005</w:t>
      </w:r>
      <w:r w:rsidR="00E53B10" w:rsidRPr="00E91361">
        <w:t xml:space="preserve"> </w:t>
      </w:r>
      <w:r w:rsidR="00B114A3" w:rsidRPr="00E91361">
        <w:t>(cited in Forkosh-Baruch</w:t>
      </w:r>
      <w:r w:rsidR="00B54726">
        <w:t xml:space="preserve"> </w:t>
      </w:r>
      <w:r w:rsidR="00816469" w:rsidRPr="00816469">
        <w:rPr>
          <w:i/>
        </w:rPr>
        <w:t>et al.</w:t>
      </w:r>
      <w:r w:rsidR="00B114A3" w:rsidRPr="00E91361">
        <w:t>, 2</w:t>
      </w:r>
      <w:r w:rsidR="00430E0E" w:rsidRPr="00E91361">
        <w:t>005: 204) emphasizes that “an innovation is much more than a technical development, but rather a qualitative educational shift towards a new paradigm as a result of an ongoing process”.</w:t>
      </w:r>
    </w:p>
    <w:p w14:paraId="134D9AED" w14:textId="69634CE2" w:rsidR="009F2441" w:rsidRPr="00E91361" w:rsidRDefault="00C76E7D" w:rsidP="009F2441">
      <w:r>
        <w:t xml:space="preserve">According to </w:t>
      </w:r>
      <w:r w:rsidR="009F2441" w:rsidRPr="00E91361">
        <w:t xml:space="preserve">Albion </w:t>
      </w:r>
      <w:r w:rsidR="00816469" w:rsidRPr="00816469">
        <w:rPr>
          <w:i/>
        </w:rPr>
        <w:t>et al.</w:t>
      </w:r>
      <w:r w:rsidR="009F2441" w:rsidRPr="00E91361">
        <w:t xml:space="preserve"> (2015) </w:t>
      </w:r>
      <w:r w:rsidR="00D0687B" w:rsidRPr="00E91361">
        <w:t xml:space="preserve">integration of technology </w:t>
      </w:r>
      <w:r>
        <w:t>serves as</w:t>
      </w:r>
      <w:r w:rsidR="00D0687B" w:rsidRPr="00E91361">
        <w:t xml:space="preserve"> an exam</w:t>
      </w:r>
      <w:r>
        <w:t>ple of innovation in education.</w:t>
      </w:r>
      <w:r w:rsidR="00D0687B" w:rsidRPr="00E91361">
        <w:t xml:space="preserve"> </w:t>
      </w:r>
      <w:r>
        <w:t>Therefore, it m</w:t>
      </w:r>
      <w:r w:rsidR="00D0687B" w:rsidRPr="00E91361">
        <w:t xml:space="preserve">ust be considered through the prism of the focal points: </w:t>
      </w:r>
      <w:r w:rsidR="009F2441" w:rsidRPr="00E91361">
        <w:t>“vision-building; evolutionary planning; initiative-taking and empowerment; staff development and resource assistance; monitoring, and coping with, problems; and restructuring” (Fullan,</w:t>
      </w:r>
      <w:r w:rsidR="00D81D2F">
        <w:t xml:space="preserve"> 1991,</w:t>
      </w:r>
      <w:r w:rsidR="009F2441" w:rsidRPr="00E91361">
        <w:t xml:space="preserve"> cited in Albion </w:t>
      </w:r>
      <w:r w:rsidR="00816469" w:rsidRPr="00816469">
        <w:rPr>
          <w:i/>
        </w:rPr>
        <w:t>et al.</w:t>
      </w:r>
      <w:r w:rsidR="009F2441" w:rsidRPr="00E91361">
        <w:t>, 2015: 656</w:t>
      </w:r>
      <w:r w:rsidR="00D81D2F">
        <w:t>)</w:t>
      </w:r>
      <w:r w:rsidR="00D0687B" w:rsidRPr="00E91361">
        <w:t>.</w:t>
      </w:r>
      <w:r>
        <w:t xml:space="preserve"> </w:t>
      </w:r>
      <w:r w:rsidRPr="00C76E7D">
        <w:t>Research also indicates the significance of school leaders' vision and insight into the potential of technology to experience a transformative paradigm s</w:t>
      </w:r>
      <w:r>
        <w:t>hift</w:t>
      </w:r>
      <w:r w:rsidR="00D0687B" w:rsidRPr="00E91361">
        <w:t xml:space="preserve"> </w:t>
      </w:r>
      <w:r w:rsidR="009F2441" w:rsidRPr="00E91361">
        <w:t>(Chandra &amp; Mills, 2015).</w:t>
      </w:r>
    </w:p>
    <w:p w14:paraId="7D266959" w14:textId="6CBF2274" w:rsidR="00D46DE2" w:rsidRPr="00E91361" w:rsidRDefault="00D46DE2" w:rsidP="009F2441">
      <w:r w:rsidRPr="00E91361">
        <w:t xml:space="preserve">According to Forkosh-Baruch </w:t>
      </w:r>
      <w:r w:rsidR="00816469" w:rsidRPr="00816469">
        <w:rPr>
          <w:i/>
        </w:rPr>
        <w:t>et al.</w:t>
      </w:r>
      <w:r w:rsidR="00C76E7D">
        <w:t xml:space="preserve"> (2005),</w:t>
      </w:r>
      <w:r w:rsidR="00B50E38">
        <w:t xml:space="preserve"> there are two paths of</w:t>
      </w:r>
      <w:r w:rsidR="00C76E7D">
        <w:t xml:space="preserve"> </w:t>
      </w:r>
      <w:r w:rsidRPr="00E91361">
        <w:t xml:space="preserve">diffusion of </w:t>
      </w:r>
      <w:r w:rsidRPr="00E91361">
        <w:lastRenderedPageBreak/>
        <w:t xml:space="preserve">innovation in relation to ICT implementation: </w:t>
      </w:r>
      <w:r w:rsidRPr="00E91361">
        <w:rPr>
          <w:i/>
        </w:rPr>
        <w:t>islands of innovation</w:t>
      </w:r>
      <w:r w:rsidRPr="00E91361">
        <w:t xml:space="preserve"> and </w:t>
      </w:r>
      <w:r w:rsidRPr="00E91361">
        <w:rPr>
          <w:i/>
        </w:rPr>
        <w:t>school-wide implementation</w:t>
      </w:r>
      <w:r w:rsidRPr="00E91361">
        <w:t>.</w:t>
      </w:r>
      <w:r w:rsidR="00B91919" w:rsidRPr="00E91361">
        <w:t xml:space="preserve"> </w:t>
      </w:r>
      <w:r w:rsidR="00B50E38" w:rsidRPr="00B50E38">
        <w:t xml:space="preserve">The islands of innovation are commonly stimulated and supported by a pioneer or group of leaders </w:t>
      </w:r>
      <w:r w:rsidR="00B50E38">
        <w:t>who face the task of</w:t>
      </w:r>
      <w:r w:rsidR="007D77D5">
        <w:t xml:space="preserve"> introducing innovative educational</w:t>
      </w:r>
      <w:r w:rsidR="00B50E38" w:rsidRPr="00B50E38">
        <w:t xml:space="preserve"> solutions or new technologies into teaching and learning processes</w:t>
      </w:r>
      <w:r w:rsidR="007F0603" w:rsidRPr="00E91361">
        <w:t xml:space="preserve"> (Ibid.). </w:t>
      </w:r>
      <w:r w:rsidR="00945A98" w:rsidRPr="00E91361">
        <w:t xml:space="preserve">Innovation </w:t>
      </w:r>
      <w:r w:rsidR="004720C6" w:rsidRPr="00E91361">
        <w:t>may be implemented in a subsystem</w:t>
      </w:r>
      <w:r w:rsidR="00945A98" w:rsidRPr="00E91361">
        <w:t xml:space="preserve"> o</w:t>
      </w:r>
      <w:r w:rsidR="004720C6" w:rsidRPr="00E91361">
        <w:t>r</w:t>
      </w:r>
      <w:r w:rsidR="00945A98" w:rsidRPr="00E91361">
        <w:t xml:space="preserve"> a part of the organization as an island of innovation before it is extended to comprehensive innovation, becoming an integral part of its culture (Carter</w:t>
      </w:r>
      <w:r w:rsidR="00FB4161">
        <w:t>, 2008</w:t>
      </w:r>
      <w:r w:rsidR="00A23257">
        <w:t>;</w:t>
      </w:r>
      <w:r w:rsidR="00945A98" w:rsidRPr="00E91361">
        <w:t xml:space="preserve"> Fullan, </w:t>
      </w:r>
      <w:r w:rsidR="00FB4161">
        <w:t xml:space="preserve">2000, </w:t>
      </w:r>
      <w:r w:rsidR="00945A98" w:rsidRPr="00E91361">
        <w:t xml:space="preserve">cited in Avidov-Ungar, 2010). </w:t>
      </w:r>
      <w:r w:rsidR="007F0603" w:rsidRPr="00E91361">
        <w:t>However, in school</w:t>
      </w:r>
      <w:r w:rsidR="005713E7">
        <w:t>-</w:t>
      </w:r>
      <w:r w:rsidR="007F0603" w:rsidRPr="00E91361">
        <w:t>wide implementations, the nature of the teacher-teacher relationship changes through the collaboration and mutual support needed to overcome the challenges of innovation</w:t>
      </w:r>
      <w:r w:rsidR="002B7410" w:rsidRPr="00E91361">
        <w:t xml:space="preserve"> (Forkosh-Baruch </w:t>
      </w:r>
      <w:r w:rsidR="00816469" w:rsidRPr="00816469">
        <w:rPr>
          <w:i/>
        </w:rPr>
        <w:t>et al.</w:t>
      </w:r>
      <w:r w:rsidR="002B7410" w:rsidRPr="00E91361">
        <w:t>, 2005)</w:t>
      </w:r>
      <w:r w:rsidR="007F0603" w:rsidRPr="00E91361">
        <w:t xml:space="preserve">. The vision and motivation of the school principal is key to innovation, and the </w:t>
      </w:r>
      <w:r w:rsidR="007D77D5">
        <w:t>formal school policies</w:t>
      </w:r>
      <w:r w:rsidR="007F0603" w:rsidRPr="00E91361">
        <w:t xml:space="preserve"> </w:t>
      </w:r>
      <w:r w:rsidR="007D77D5">
        <w:t>are</w:t>
      </w:r>
      <w:r w:rsidR="007F0603" w:rsidRPr="00E91361">
        <w:t xml:space="preserve"> the foundation for their </w:t>
      </w:r>
      <w:r w:rsidR="007D77D5">
        <w:t>widespread adoption</w:t>
      </w:r>
      <w:r w:rsidR="002B7410" w:rsidRPr="00E91361">
        <w:t xml:space="preserve"> (Ibid.)</w:t>
      </w:r>
      <w:r w:rsidR="0048500E" w:rsidRPr="00E91361">
        <w:t>.</w:t>
      </w:r>
      <w:r w:rsidR="00B950AA" w:rsidRPr="00E91361">
        <w:t xml:space="preserve"> Furthermore, </w:t>
      </w:r>
      <w:r w:rsidR="007D77D5" w:rsidRPr="007D77D5">
        <w:t xml:space="preserve">before it </w:t>
      </w:r>
      <w:r w:rsidR="007D77D5">
        <w:t>becomes</w:t>
      </w:r>
      <w:r w:rsidR="007D77D5" w:rsidRPr="007D77D5">
        <w:t xml:space="preserve"> a school-wide technological change, </w:t>
      </w:r>
      <w:r w:rsidR="0093419F">
        <w:t>it requires</w:t>
      </w:r>
      <w:r w:rsidR="007D77D5" w:rsidRPr="007D77D5">
        <w:t xml:space="preserve"> a change in values, attitudes and pedagogy about th</w:t>
      </w:r>
      <w:r w:rsidR="007D77D5">
        <w:t>e teaching and learning process</w:t>
      </w:r>
      <w:r w:rsidR="00B122D8" w:rsidRPr="00E91361">
        <w:t xml:space="preserve"> (Avidov-Ungar, 2010). Such change</w:t>
      </w:r>
      <w:r w:rsidR="00B950AA" w:rsidRPr="00E91361">
        <w:t xml:space="preserve"> do</w:t>
      </w:r>
      <w:r w:rsidR="00B122D8" w:rsidRPr="00E91361">
        <w:t>es</w:t>
      </w:r>
      <w:r w:rsidR="00B950AA" w:rsidRPr="00E91361">
        <w:t xml:space="preserve"> not occur immediately, but in a</w:t>
      </w:r>
      <w:r w:rsidR="00227649">
        <w:t xml:space="preserve"> gradual and continuous process (Kotter &amp; Cohen, 2002). </w:t>
      </w:r>
      <w:r w:rsidR="0093419F">
        <w:t>A fundamental</w:t>
      </w:r>
      <w:r w:rsidR="007D77D5" w:rsidRPr="007D77D5">
        <w:t xml:space="preserve"> </w:t>
      </w:r>
      <w:r w:rsidR="0093419F">
        <w:t>change</w:t>
      </w:r>
      <w:r w:rsidR="007D77D5" w:rsidRPr="007D77D5">
        <w:t xml:space="preserve"> in values and </w:t>
      </w:r>
      <w:r w:rsidR="0093419F">
        <w:t>assumptions</w:t>
      </w:r>
      <w:r w:rsidR="007D77D5" w:rsidRPr="007D77D5">
        <w:t xml:space="preserve"> </w:t>
      </w:r>
      <w:r w:rsidR="0093419F">
        <w:t>about</w:t>
      </w:r>
      <w:r w:rsidR="007D77D5" w:rsidRPr="007D77D5">
        <w:t xml:space="preserve"> the educational paradigm</w:t>
      </w:r>
      <w:r w:rsidR="00517BDD" w:rsidRPr="00E91361">
        <w:t xml:space="preserve"> </w:t>
      </w:r>
      <w:r w:rsidR="0093419F">
        <w:t>is</w:t>
      </w:r>
      <w:r w:rsidR="00517BDD" w:rsidRPr="00E91361">
        <w:t xml:space="preserve"> crucial </w:t>
      </w:r>
      <w:r w:rsidR="004D74FC" w:rsidRPr="00E91361">
        <w:t>for</w:t>
      </w:r>
      <w:r w:rsidR="00517BDD" w:rsidRPr="00E91361">
        <w:t xml:space="preserve"> </w:t>
      </w:r>
      <w:r w:rsidR="0093419F">
        <w:t xml:space="preserve">the </w:t>
      </w:r>
      <w:r w:rsidR="00517BDD" w:rsidRPr="00E91361">
        <w:t xml:space="preserve">successful implementation of </w:t>
      </w:r>
      <w:r w:rsidR="0093419F">
        <w:t xml:space="preserve">an </w:t>
      </w:r>
      <w:r w:rsidR="00517BDD" w:rsidRPr="00E91361">
        <w:t>innovation</w:t>
      </w:r>
      <w:r w:rsidR="004D74FC" w:rsidRPr="00E91361">
        <w:t>; otherwise, it will fail if adopters of</w:t>
      </w:r>
      <w:r w:rsidR="0093419F">
        <w:t xml:space="preserve"> the</w:t>
      </w:r>
      <w:r w:rsidR="004D74FC" w:rsidRPr="00E91361">
        <w:t xml:space="preserve"> innovation return </w:t>
      </w:r>
      <w:r w:rsidR="00517BDD" w:rsidRPr="00E91361">
        <w:t xml:space="preserve">to </w:t>
      </w:r>
      <w:r w:rsidR="004D74FC" w:rsidRPr="00E91361">
        <w:t>their</w:t>
      </w:r>
      <w:r w:rsidR="00517BDD" w:rsidRPr="00E91361">
        <w:t xml:space="preserve"> previous, long-esta</w:t>
      </w:r>
      <w:r w:rsidR="00227649">
        <w:t>blished values and assumptions (Ibid.).</w:t>
      </w:r>
    </w:p>
    <w:p w14:paraId="64E9A9FD" w14:textId="7181F4CF" w:rsidR="00B06C7F" w:rsidRDefault="00E61620" w:rsidP="00B06C7F">
      <w:r w:rsidRPr="00E91361">
        <w:t>For technology-based learning to be innovative and effective, it must be led by learning leaders who can create a culture of change.</w:t>
      </w:r>
      <w:r w:rsidR="009F2441" w:rsidRPr="00E91361">
        <w:t xml:space="preserve"> </w:t>
      </w:r>
      <w:r w:rsidR="00F7039C">
        <w:t>O</w:t>
      </w:r>
      <w:r w:rsidR="00B06C7F" w:rsidRPr="00E91361">
        <w:t>rganizational culture</w:t>
      </w:r>
      <w:r w:rsidR="00F7039C">
        <w:t xml:space="preserve"> consists of three layers:</w:t>
      </w:r>
      <w:r w:rsidR="00B06C7F" w:rsidRPr="00E91361">
        <w:t xml:space="preserve"> (a) </w:t>
      </w:r>
      <w:r w:rsidR="00B06C7F" w:rsidRPr="00E91361">
        <w:rPr>
          <w:i/>
        </w:rPr>
        <w:t>external</w:t>
      </w:r>
      <w:r w:rsidR="00B06C7F" w:rsidRPr="00E91361">
        <w:t xml:space="preserve"> - </w:t>
      </w:r>
      <w:r w:rsidR="00F7039C">
        <w:t>features</w:t>
      </w:r>
      <w:r w:rsidR="00B06C7F" w:rsidRPr="00E91361">
        <w:t xml:space="preserve"> which are visible, (b) </w:t>
      </w:r>
      <w:r w:rsidR="00B06C7F" w:rsidRPr="00E91361">
        <w:rPr>
          <w:i/>
        </w:rPr>
        <w:t>values</w:t>
      </w:r>
      <w:r w:rsidR="00B06C7F" w:rsidRPr="00E91361">
        <w:t xml:space="preserve"> - perceptions of desired behavio</w:t>
      </w:r>
      <w:r w:rsidR="005713E7">
        <w:t>u</w:t>
      </w:r>
      <w:r w:rsidR="00B06C7F" w:rsidRPr="00E91361">
        <w:t xml:space="preserve">rs, (c) </w:t>
      </w:r>
      <w:r w:rsidR="00B06C7F" w:rsidRPr="00E91361">
        <w:rPr>
          <w:i/>
        </w:rPr>
        <w:t>basic assumptions</w:t>
      </w:r>
      <w:r w:rsidR="00B06C7F" w:rsidRPr="00E91361">
        <w:t xml:space="preserve"> - belie</w:t>
      </w:r>
      <w:r w:rsidR="00840120">
        <w:t>f</w:t>
      </w:r>
      <w:r w:rsidR="00B06C7F" w:rsidRPr="00E91361">
        <w:t>s dictating the worldview (Avidov-Ungar, 2010). According to Fullan (20</w:t>
      </w:r>
      <w:r w:rsidR="00B205E7">
        <w:t>01</w:t>
      </w:r>
      <w:r w:rsidR="00F7039C" w:rsidRPr="00E91361">
        <w:t>: 44</w:t>
      </w:r>
      <w:r w:rsidR="00B06C7F" w:rsidRPr="00E91361">
        <w:t>), cultural change requ</w:t>
      </w:r>
      <w:r w:rsidR="00F7039C">
        <w:t>ires change on all these levels:</w:t>
      </w:r>
      <w:r w:rsidR="00B06C7F" w:rsidRPr="00E91361">
        <w:t xml:space="preserve"> “It does not mean adopting innovations, one after the other, it does mean producing the capacity to seek, critically assess, and selectively incorporate new ideas and practices—all the time, inside the organization as well as outside it”. </w:t>
      </w:r>
    </w:p>
    <w:p w14:paraId="5E13FB08" w14:textId="3CFFC6F2" w:rsidR="00EE4E69" w:rsidRPr="00E91361" w:rsidRDefault="00EE4E69" w:rsidP="00B06C7F">
      <w:r w:rsidRPr="00EE4E69">
        <w:t xml:space="preserve">The diffusion of educational innovations depends on many social and systemic factors. </w:t>
      </w:r>
      <w:r w:rsidR="00AE7940" w:rsidRPr="00EE4E69">
        <w:t xml:space="preserve">Forkosh-Baruch </w:t>
      </w:r>
      <w:r w:rsidR="00AE7940" w:rsidRPr="00AE7940">
        <w:rPr>
          <w:i/>
        </w:rPr>
        <w:t>et al</w:t>
      </w:r>
      <w:r w:rsidR="00AE7940">
        <w:rPr>
          <w:i/>
        </w:rPr>
        <w:t>.</w:t>
      </w:r>
      <w:r w:rsidR="00AE7940" w:rsidRPr="00AE7940">
        <w:t xml:space="preserve"> (2005) </w:t>
      </w:r>
      <w:r w:rsidR="00AE7940">
        <w:t xml:space="preserve">claim </w:t>
      </w:r>
      <w:r w:rsidR="00F7039C" w:rsidRPr="00F7039C">
        <w:t>that internal factors are present in the school and involve the principal,</w:t>
      </w:r>
      <w:r w:rsidRPr="00EE4E69">
        <w:t xml:space="preserve"> teachers, the technology coordinator, as well as the school vision and history, teacher development, ICT infrastructure and maintenance. </w:t>
      </w:r>
      <w:r w:rsidR="002649F0" w:rsidRPr="002649F0">
        <w:t>Internal soci</w:t>
      </w:r>
      <w:r w:rsidR="00840120">
        <w:t>al</w:t>
      </w:r>
      <w:r w:rsidR="002649F0" w:rsidRPr="002649F0">
        <w:t xml:space="preserve"> </w:t>
      </w:r>
      <w:r w:rsidR="002649F0" w:rsidRPr="002649F0">
        <w:lastRenderedPageBreak/>
        <w:t xml:space="preserve">factors are emphasized as they are linked to overcoming barriers in existing thinking patterns and human </w:t>
      </w:r>
      <w:r w:rsidR="00AE7940" w:rsidRPr="002649F0">
        <w:t>behaviour</w:t>
      </w:r>
      <w:r w:rsidR="002649F0" w:rsidRPr="002649F0">
        <w:t xml:space="preserve">, therefore the first step towards </w:t>
      </w:r>
      <w:r w:rsidR="00AE7940" w:rsidRPr="002649F0">
        <w:t>innovation</w:t>
      </w:r>
      <w:r w:rsidR="002649F0" w:rsidRPr="002649F0">
        <w:t xml:space="preserve"> adoption requires conceptual change among school staff members </w:t>
      </w:r>
      <w:r w:rsidR="00AE7940" w:rsidRPr="00EE4E69">
        <w:t xml:space="preserve">(Forkosh-Baruch </w:t>
      </w:r>
      <w:r w:rsidR="00AE7940" w:rsidRPr="00AE7940">
        <w:rPr>
          <w:i/>
        </w:rPr>
        <w:t>et al.,</w:t>
      </w:r>
      <w:r w:rsidR="00AE7940" w:rsidRPr="00EE4E69">
        <w:t xml:space="preserve"> 2005)</w:t>
      </w:r>
      <w:r w:rsidR="00AE7940">
        <w:t xml:space="preserve">. </w:t>
      </w:r>
      <w:r w:rsidRPr="00EE4E69">
        <w:t>External factors are located beyond the boundaries of the school and range from government, municipality, parents, experts, intervention institutions, to the national and district policies and funding (</w:t>
      </w:r>
      <w:r w:rsidR="00AE7940">
        <w:t>Ibid.</w:t>
      </w:r>
      <w:r w:rsidRPr="00EE4E69">
        <w:t>)</w:t>
      </w:r>
      <w:r>
        <w:t>.</w:t>
      </w:r>
    </w:p>
    <w:p w14:paraId="233D2AB3" w14:textId="15EB857F" w:rsidR="009F2441" w:rsidRDefault="00E53B10" w:rsidP="009F2441">
      <w:r w:rsidRPr="00E91361">
        <w:t xml:space="preserve">Forkosh-Baruch </w:t>
      </w:r>
      <w:r w:rsidR="00816469" w:rsidRPr="00816469">
        <w:rPr>
          <w:i/>
        </w:rPr>
        <w:t>et al.</w:t>
      </w:r>
      <w:r w:rsidRPr="00E91361">
        <w:t xml:space="preserve"> (2005) </w:t>
      </w:r>
      <w:r w:rsidR="00843B6C">
        <w:t xml:space="preserve">also state </w:t>
      </w:r>
      <w:r w:rsidRPr="00E91361">
        <w:t xml:space="preserve">that diffusion </w:t>
      </w:r>
      <w:r w:rsidR="003C79F4">
        <w:t xml:space="preserve">paths </w:t>
      </w:r>
      <w:r w:rsidRPr="00E91361">
        <w:t>of ICT-</w:t>
      </w:r>
      <w:r w:rsidR="00822B2A" w:rsidRPr="00E91361">
        <w:t>based</w:t>
      </w:r>
      <w:r w:rsidRPr="00E91361">
        <w:t xml:space="preserve"> school innovations</w:t>
      </w:r>
      <w:r w:rsidR="00EE4E69">
        <w:t xml:space="preserve"> are determined by the following</w:t>
      </w:r>
      <w:r w:rsidR="00840120">
        <w:t xml:space="preserve"> two</w:t>
      </w:r>
      <w:r w:rsidR="00EE4E69">
        <w:t xml:space="preserve"> factors</w:t>
      </w:r>
      <w:r w:rsidRPr="00E91361">
        <w:t xml:space="preserve">: key function holders and school </w:t>
      </w:r>
      <w:r w:rsidR="008177D6" w:rsidRPr="00E91361">
        <w:t>background</w:t>
      </w:r>
      <w:r w:rsidRPr="00E91361">
        <w:t>. Key function holders</w:t>
      </w:r>
      <w:r w:rsidR="003C79F4">
        <w:t xml:space="preserve"> or communication agents,</w:t>
      </w:r>
      <w:r w:rsidRPr="00E91361">
        <w:t xml:space="preserve"> </w:t>
      </w:r>
      <w:r w:rsidR="00F7039C">
        <w:t>including</w:t>
      </w:r>
      <w:r w:rsidRPr="00E91361">
        <w:t xml:space="preserve"> the princ</w:t>
      </w:r>
      <w:r w:rsidR="00F7039C">
        <w:t>ipal and computer experts</w:t>
      </w:r>
      <w:r w:rsidR="005713E7">
        <w:t>,</w:t>
      </w:r>
      <w:r w:rsidR="00F7039C">
        <w:t xml:space="preserve"> are </w:t>
      </w:r>
      <w:r w:rsidRPr="00E91361">
        <w:t>“opinion leaders who mediate between the new technology and the teachers and promote the diffusion of the innovation”</w:t>
      </w:r>
      <w:r w:rsidR="00E07ABD" w:rsidRPr="00E91361">
        <w:t xml:space="preserve"> (Forkosh-Baruch </w:t>
      </w:r>
      <w:r w:rsidR="00816469" w:rsidRPr="00816469">
        <w:rPr>
          <w:i/>
        </w:rPr>
        <w:t>et al.</w:t>
      </w:r>
      <w:r w:rsidR="00E07ABD" w:rsidRPr="00E91361">
        <w:t>, 2005: 205). B</w:t>
      </w:r>
      <w:r w:rsidRPr="00E91361">
        <w:t>ackground factors are</w:t>
      </w:r>
      <w:r w:rsidR="00E07ABD" w:rsidRPr="00E91361">
        <w:t xml:space="preserve"> school size, level (primary or post-primary), location (central or periphery)</w:t>
      </w:r>
      <w:r w:rsidRPr="00E91361">
        <w:t xml:space="preserve"> </w:t>
      </w:r>
      <w:r w:rsidR="00E07ABD" w:rsidRPr="00E91361">
        <w:t xml:space="preserve">and settlement type (urban or rural); these factors </w:t>
      </w:r>
      <w:r w:rsidR="000B4D6D">
        <w:t>impact</w:t>
      </w:r>
      <w:r w:rsidR="00E07ABD" w:rsidRPr="00E91361">
        <w:t xml:space="preserve"> “processes such as interpersonal communication, solidarity among teachers, or the effectiveness of peer pressure”, impacting the overall process of innovation communication, adoption, and time frame for the diffusion (Ibid.). </w:t>
      </w:r>
    </w:p>
    <w:p w14:paraId="18015D33" w14:textId="6736EAA4" w:rsidR="00344FED" w:rsidRPr="00E91361" w:rsidRDefault="000D5FD4" w:rsidP="00344FED">
      <w:pPr>
        <w:rPr>
          <w:lang w:val="en"/>
        </w:rPr>
      </w:pPr>
      <w:r w:rsidRPr="00E91361">
        <w:t xml:space="preserve">According to </w:t>
      </w:r>
      <w:r w:rsidR="00344FED" w:rsidRPr="00E91361">
        <w:t xml:space="preserve">Pachler </w:t>
      </w:r>
      <w:r w:rsidR="00816469" w:rsidRPr="00816469">
        <w:rPr>
          <w:i/>
        </w:rPr>
        <w:t>et al.</w:t>
      </w:r>
      <w:r w:rsidRPr="00E91361">
        <w:t>,</w:t>
      </w:r>
      <w:r w:rsidR="00E61620" w:rsidRPr="00E91361">
        <w:t xml:space="preserve"> the academic curricula </w:t>
      </w:r>
      <w:r w:rsidR="00764D18" w:rsidRPr="00E91361">
        <w:t xml:space="preserve">should be revised </w:t>
      </w:r>
      <w:r w:rsidR="00344FED" w:rsidRPr="00E91361">
        <w:t xml:space="preserve">“in view of the potential of new technologies to represent knowledge in </w:t>
      </w:r>
      <w:r w:rsidR="005713E7">
        <w:t xml:space="preserve">a </w:t>
      </w:r>
      <w:r w:rsidR="00344FED" w:rsidRPr="00E91361">
        <w:t>multimodal and multimedia way”</w:t>
      </w:r>
      <w:r w:rsidR="00683576" w:rsidRPr="00E91361">
        <w:t xml:space="preserve"> (2010: 13)</w:t>
      </w:r>
      <w:r w:rsidR="00344FED" w:rsidRPr="00E91361">
        <w:t xml:space="preserve">. </w:t>
      </w:r>
      <w:r w:rsidR="00822B2A" w:rsidRPr="00E91361">
        <w:rPr>
          <w:lang w:val="en"/>
        </w:rPr>
        <w:t>However, adoption of technology innovation is a gradual process, and adopters of innovations go through the five stages as identified by Rogers (2003): awareness, interest, evaluation, trial, and adoption.</w:t>
      </w:r>
    </w:p>
    <w:p w14:paraId="2B4EEE6C" w14:textId="24E4B59D" w:rsidR="00A565D8" w:rsidRPr="00E91361" w:rsidRDefault="000B4D6D" w:rsidP="009F2441">
      <w:pPr>
        <w:rPr>
          <w:lang w:val="en"/>
        </w:rPr>
      </w:pPr>
      <w:r>
        <w:rPr>
          <w:lang w:val="en"/>
        </w:rPr>
        <w:t xml:space="preserve">The process of technology adoption </w:t>
      </w:r>
      <w:r w:rsidR="002E34EF">
        <w:rPr>
          <w:lang w:val="en"/>
        </w:rPr>
        <w:t>can</w:t>
      </w:r>
      <w:r>
        <w:rPr>
          <w:lang w:val="en"/>
        </w:rPr>
        <w:t xml:space="preserve"> be hindered by t</w:t>
      </w:r>
      <w:r w:rsidR="00683576" w:rsidRPr="00E91361">
        <w:rPr>
          <w:lang w:val="en"/>
        </w:rPr>
        <w:t xml:space="preserve">he technocentric nature of technology </w:t>
      </w:r>
      <w:r>
        <w:rPr>
          <w:lang w:val="en"/>
        </w:rPr>
        <w:t>adoption</w:t>
      </w:r>
      <w:r w:rsidR="00683576" w:rsidRPr="00E91361">
        <w:rPr>
          <w:lang w:val="en"/>
        </w:rPr>
        <w:t xml:space="preserve"> practices</w:t>
      </w:r>
      <w:r w:rsidR="003102F7">
        <w:rPr>
          <w:lang w:val="en"/>
        </w:rPr>
        <w:t xml:space="preserve"> which</w:t>
      </w:r>
      <w:r w:rsidR="00683576" w:rsidRPr="00E91361">
        <w:rPr>
          <w:lang w:val="en"/>
        </w:rPr>
        <w:t xml:space="preserve"> ignore interdependencies between technology, content, pedagogy and con</w:t>
      </w:r>
      <w:r w:rsidR="000D5FD4" w:rsidRPr="00E91361">
        <w:rPr>
          <w:lang w:val="en"/>
        </w:rPr>
        <w:t xml:space="preserve">text </w:t>
      </w:r>
      <w:r w:rsidR="00A46358" w:rsidRPr="00E91361">
        <w:rPr>
          <w:lang w:val="en"/>
        </w:rPr>
        <w:t xml:space="preserve">(Harris </w:t>
      </w:r>
      <w:r w:rsidR="00816469" w:rsidRPr="00816469">
        <w:rPr>
          <w:i/>
          <w:lang w:val="en"/>
        </w:rPr>
        <w:t>et al.</w:t>
      </w:r>
      <w:r w:rsidR="00A46358" w:rsidRPr="00E91361">
        <w:rPr>
          <w:lang w:val="en"/>
        </w:rPr>
        <w:t>, 2009)</w:t>
      </w:r>
      <w:r>
        <w:rPr>
          <w:lang w:val="en"/>
        </w:rPr>
        <w:t>. Also, research</w:t>
      </w:r>
      <w:r w:rsidR="008163BF">
        <w:rPr>
          <w:lang w:val="en"/>
        </w:rPr>
        <w:t>ers</w:t>
      </w:r>
      <w:r>
        <w:rPr>
          <w:lang w:val="en"/>
        </w:rPr>
        <w:t xml:space="preserve"> attribute lack of technology integration to </w:t>
      </w:r>
      <w:r w:rsidR="00683576" w:rsidRPr="00E91361">
        <w:rPr>
          <w:lang w:val="en"/>
        </w:rPr>
        <w:t xml:space="preserve">the challenges that prevent teachers from using technology </w:t>
      </w:r>
      <w:r w:rsidR="00A46358" w:rsidRPr="00E91361">
        <w:rPr>
          <w:lang w:val="en"/>
        </w:rPr>
        <w:t>(Ertmer</w:t>
      </w:r>
      <w:r w:rsidR="006F1B86">
        <w:rPr>
          <w:lang w:val="en"/>
        </w:rPr>
        <w:t xml:space="preserve"> </w:t>
      </w:r>
      <w:r w:rsidR="00816469" w:rsidRPr="00816469">
        <w:rPr>
          <w:i/>
          <w:lang w:val="en"/>
        </w:rPr>
        <w:t>et al.</w:t>
      </w:r>
      <w:r w:rsidR="00A46358" w:rsidRPr="00E91361">
        <w:rPr>
          <w:lang w:val="en"/>
        </w:rPr>
        <w:t>,</w:t>
      </w:r>
      <w:r w:rsidR="002B6030" w:rsidRPr="00E91361">
        <w:rPr>
          <w:lang w:val="en"/>
        </w:rPr>
        <w:t xml:space="preserve"> 2012)</w:t>
      </w:r>
      <w:r w:rsidR="00A46358" w:rsidRPr="00E91361">
        <w:rPr>
          <w:lang w:val="en"/>
        </w:rPr>
        <w:t>. Ertmer</w:t>
      </w:r>
      <w:r w:rsidR="006F1B86">
        <w:rPr>
          <w:lang w:val="en"/>
        </w:rPr>
        <w:t xml:space="preserve"> </w:t>
      </w:r>
      <w:r w:rsidR="00816469" w:rsidRPr="00816469">
        <w:rPr>
          <w:i/>
          <w:lang w:val="en"/>
        </w:rPr>
        <w:t>et al.</w:t>
      </w:r>
      <w:r w:rsidR="00A46358" w:rsidRPr="00E91361">
        <w:rPr>
          <w:lang w:val="en"/>
        </w:rPr>
        <w:t xml:space="preserve"> </w:t>
      </w:r>
      <w:r w:rsidR="002B6030" w:rsidRPr="00E91361">
        <w:rPr>
          <w:lang w:val="en"/>
        </w:rPr>
        <w:t>(2012</w:t>
      </w:r>
      <w:r w:rsidR="007B60FF">
        <w:rPr>
          <w:lang w:val="en"/>
        </w:rPr>
        <w:t xml:space="preserve">: </w:t>
      </w:r>
      <w:r w:rsidR="007B60FF" w:rsidRPr="00E91361">
        <w:rPr>
          <w:lang w:val="en"/>
        </w:rPr>
        <w:t>433</w:t>
      </w:r>
      <w:r w:rsidR="002B6030" w:rsidRPr="00E91361">
        <w:rPr>
          <w:lang w:val="en"/>
        </w:rPr>
        <w:t>)</w:t>
      </w:r>
      <w:r w:rsidR="00B06C7F" w:rsidRPr="00E91361">
        <w:rPr>
          <w:lang w:val="en"/>
        </w:rPr>
        <w:t xml:space="preserve"> </w:t>
      </w:r>
      <w:r w:rsidR="00B500C1" w:rsidRPr="00E91361">
        <w:rPr>
          <w:lang w:val="en"/>
        </w:rPr>
        <w:t xml:space="preserve">makes a distinction between </w:t>
      </w:r>
      <w:r w:rsidR="007C40D1" w:rsidRPr="00E91361">
        <w:rPr>
          <w:lang w:val="en"/>
        </w:rPr>
        <w:t>external barriers as an obstacle for technology integration</w:t>
      </w:r>
      <w:r w:rsidR="002B6030" w:rsidRPr="00E91361">
        <w:rPr>
          <w:lang w:val="en"/>
        </w:rPr>
        <w:t xml:space="preserve"> </w:t>
      </w:r>
      <w:r w:rsidR="00B500C1" w:rsidRPr="00E91361">
        <w:rPr>
          <w:lang w:val="en"/>
        </w:rPr>
        <w:t>(</w:t>
      </w:r>
      <w:r w:rsidR="00F46963" w:rsidRPr="00E91361">
        <w:rPr>
          <w:lang w:val="en"/>
        </w:rPr>
        <w:t>access to resources</w:t>
      </w:r>
      <w:r w:rsidR="00F46963">
        <w:rPr>
          <w:lang w:val="en"/>
        </w:rPr>
        <w:t>,</w:t>
      </w:r>
      <w:r w:rsidR="00F46963" w:rsidRPr="00E91361">
        <w:rPr>
          <w:lang w:val="en"/>
        </w:rPr>
        <w:t xml:space="preserve"> </w:t>
      </w:r>
      <w:r w:rsidR="00B500C1" w:rsidRPr="00E91361">
        <w:rPr>
          <w:lang w:val="en"/>
        </w:rPr>
        <w:t xml:space="preserve">training, support,) and </w:t>
      </w:r>
      <w:r w:rsidR="007C40D1" w:rsidRPr="00E91361">
        <w:rPr>
          <w:lang w:val="en"/>
        </w:rPr>
        <w:t>internal barriers</w:t>
      </w:r>
      <w:r w:rsidR="002B6030" w:rsidRPr="00E91361">
        <w:rPr>
          <w:lang w:val="en"/>
        </w:rPr>
        <w:t xml:space="preserve"> (beliefs</w:t>
      </w:r>
      <w:r w:rsidR="00B500C1" w:rsidRPr="00E91361">
        <w:rPr>
          <w:lang w:val="en"/>
        </w:rPr>
        <w:t>, confidence and perceived value of technologies)</w:t>
      </w:r>
      <w:r w:rsidR="007C40D1" w:rsidRPr="00E91361">
        <w:rPr>
          <w:lang w:val="en"/>
        </w:rPr>
        <w:t xml:space="preserve">, suggesting that external barriers are easier to reduce than internal barriers which are “the </w:t>
      </w:r>
      <w:r w:rsidR="007B60FF">
        <w:rPr>
          <w:lang w:val="en"/>
        </w:rPr>
        <w:t>true gatekeepers”</w:t>
      </w:r>
      <w:r w:rsidR="00B500C1" w:rsidRPr="00E91361">
        <w:rPr>
          <w:lang w:val="en"/>
        </w:rPr>
        <w:t xml:space="preserve">. Similarly, researchers argue that </w:t>
      </w:r>
      <w:r w:rsidR="00F46963">
        <w:rPr>
          <w:lang w:val="en"/>
        </w:rPr>
        <w:t xml:space="preserve">major </w:t>
      </w:r>
      <w:r w:rsidR="00B500C1" w:rsidRPr="00E91361">
        <w:rPr>
          <w:lang w:val="en"/>
        </w:rPr>
        <w:t xml:space="preserve">differences in technology </w:t>
      </w:r>
      <w:r w:rsidR="00F46963">
        <w:rPr>
          <w:lang w:val="en"/>
        </w:rPr>
        <w:t>adoption</w:t>
      </w:r>
      <w:r w:rsidR="00B500C1" w:rsidRPr="00E91361">
        <w:rPr>
          <w:lang w:val="en"/>
        </w:rPr>
        <w:t xml:space="preserve"> depend on </w:t>
      </w:r>
      <w:r w:rsidR="00F46963">
        <w:rPr>
          <w:lang w:val="en"/>
        </w:rPr>
        <w:t>the</w:t>
      </w:r>
      <w:r w:rsidR="00B500C1" w:rsidRPr="00E91361">
        <w:rPr>
          <w:lang w:val="en"/>
        </w:rPr>
        <w:t xml:space="preserve"> core elements </w:t>
      </w:r>
      <w:r w:rsidR="00A46358" w:rsidRPr="00E91361">
        <w:rPr>
          <w:lang w:val="en"/>
        </w:rPr>
        <w:t xml:space="preserve">of the will, skill, tool </w:t>
      </w:r>
      <w:r w:rsidR="00A46358" w:rsidRPr="00E91361">
        <w:rPr>
          <w:lang w:val="en"/>
        </w:rPr>
        <w:lastRenderedPageBreak/>
        <w:t>(WST) model</w:t>
      </w:r>
      <w:r w:rsidR="00B500C1" w:rsidRPr="00E91361">
        <w:rPr>
          <w:lang w:val="en"/>
        </w:rPr>
        <w:t xml:space="preserve"> which is</w:t>
      </w:r>
      <w:r w:rsidR="00A46358" w:rsidRPr="00E91361">
        <w:rPr>
          <w:lang w:val="en"/>
        </w:rPr>
        <w:t xml:space="preserve"> </w:t>
      </w:r>
      <w:r w:rsidR="000D0210">
        <w:rPr>
          <w:lang w:val="en"/>
        </w:rPr>
        <w:t xml:space="preserve">linked to </w:t>
      </w:r>
      <w:r w:rsidR="00F46963">
        <w:rPr>
          <w:lang w:val="en"/>
        </w:rPr>
        <w:t>educators’</w:t>
      </w:r>
      <w:r w:rsidR="00B500C1" w:rsidRPr="00E91361">
        <w:rPr>
          <w:lang w:val="en"/>
        </w:rPr>
        <w:t xml:space="preserve"> technological attitudes, competencies and access to digital technologies </w:t>
      </w:r>
      <w:r w:rsidR="00A46358" w:rsidRPr="00E91361">
        <w:rPr>
          <w:lang w:val="en"/>
        </w:rPr>
        <w:t xml:space="preserve">(Knezek </w:t>
      </w:r>
      <w:r w:rsidR="00BA100E">
        <w:rPr>
          <w:lang w:val="en"/>
        </w:rPr>
        <w:t>&amp;</w:t>
      </w:r>
      <w:r w:rsidR="00A46358" w:rsidRPr="00E91361">
        <w:rPr>
          <w:lang w:val="en"/>
        </w:rPr>
        <w:t xml:space="preserve"> Christensen</w:t>
      </w:r>
      <w:r w:rsidR="00BA100E">
        <w:rPr>
          <w:lang w:val="en"/>
        </w:rPr>
        <w:t>, 2016</w:t>
      </w:r>
      <w:r w:rsidR="00A46358" w:rsidRPr="00E91361">
        <w:rPr>
          <w:lang w:val="en"/>
        </w:rPr>
        <w:t>).</w:t>
      </w:r>
      <w:r w:rsidR="004D3CA2" w:rsidRPr="00E91361">
        <w:rPr>
          <w:lang w:val="en"/>
        </w:rPr>
        <w:t xml:space="preserve"> </w:t>
      </w:r>
      <w:r w:rsidR="009F2441" w:rsidRPr="00E91361">
        <w:rPr>
          <w:lang w:val="en"/>
        </w:rPr>
        <w:t xml:space="preserve">The next section will provide a detailed account </w:t>
      </w:r>
      <w:r w:rsidR="005713E7">
        <w:rPr>
          <w:lang w:val="en"/>
        </w:rPr>
        <w:t>of</w:t>
      </w:r>
      <w:r w:rsidR="009F2441" w:rsidRPr="00E91361">
        <w:rPr>
          <w:lang w:val="en"/>
        </w:rPr>
        <w:t xml:space="preserve"> these points</w:t>
      </w:r>
      <w:r w:rsidR="004D3CA2" w:rsidRPr="00E91361">
        <w:rPr>
          <w:lang w:val="en"/>
        </w:rPr>
        <w:t>.</w:t>
      </w:r>
    </w:p>
    <w:p w14:paraId="19F75A5B" w14:textId="26B30B63" w:rsidR="00D70E00" w:rsidRPr="00E91361" w:rsidRDefault="00615BED" w:rsidP="000B69CA">
      <w:pPr>
        <w:pStyle w:val="Heading4"/>
      </w:pPr>
      <w:r w:rsidRPr="00E91361">
        <w:t>2.3.</w:t>
      </w:r>
      <w:r w:rsidR="0002465C" w:rsidRPr="00E91361">
        <w:t>2</w:t>
      </w:r>
      <w:r w:rsidRPr="00E91361">
        <w:t xml:space="preserve">.1 </w:t>
      </w:r>
      <w:r w:rsidR="00286B7E" w:rsidRPr="00E91361">
        <w:t>Professional development</w:t>
      </w:r>
    </w:p>
    <w:p w14:paraId="1B8D6DE6" w14:textId="265D4DA7" w:rsidR="00341DB8" w:rsidRPr="00E91361" w:rsidRDefault="00764D18" w:rsidP="00A41F78">
      <w:pPr>
        <w:spacing w:after="0"/>
        <w:rPr>
          <w:lang w:val="en"/>
        </w:rPr>
      </w:pPr>
      <w:r w:rsidRPr="00E91361">
        <w:t xml:space="preserve">The professional development of teachers is </w:t>
      </w:r>
      <w:r w:rsidR="00F46963">
        <w:t>regarded</w:t>
      </w:r>
      <w:r w:rsidRPr="00E91361">
        <w:t xml:space="preserve"> as an essential </w:t>
      </w:r>
      <w:r w:rsidR="00F46963">
        <w:t>element</w:t>
      </w:r>
      <w:r w:rsidRPr="00E91361">
        <w:t xml:space="preserve"> in the assimilation of technology into the </w:t>
      </w:r>
      <w:r w:rsidR="00F46963">
        <w:t>school</w:t>
      </w:r>
      <w:r w:rsidRPr="00E91361">
        <w:t xml:space="preserve"> environment</w:t>
      </w:r>
      <w:r w:rsidR="0074200F" w:rsidRPr="00E91361">
        <w:t xml:space="preserve">, because </w:t>
      </w:r>
      <w:r w:rsidR="00BF1AE9" w:rsidRPr="00E91361">
        <w:t>“professional development experiences can motivate, inform, and support the development of teachers’ instructional practices, and teachers’ ability to implement innovation in teaching and learning” (Ainley &amp; Carstens, 2018: 49).</w:t>
      </w:r>
      <w:r w:rsidR="00A41F78" w:rsidRPr="00E91361">
        <w:t xml:space="preserve"> </w:t>
      </w:r>
      <w:r w:rsidR="00A41F78" w:rsidRPr="00E91361">
        <w:rPr>
          <w:lang w:val="en"/>
        </w:rPr>
        <w:t>The key role of the teacher at the classroom level is crucial to predetermining learning outcomes. It is argued t</w:t>
      </w:r>
      <w:r w:rsidR="000D0210">
        <w:rPr>
          <w:lang w:val="en"/>
        </w:rPr>
        <w:t>hat in order to change learners’</w:t>
      </w:r>
      <w:r w:rsidR="00A41F78" w:rsidRPr="00E91361">
        <w:rPr>
          <w:lang w:val="en"/>
        </w:rPr>
        <w:t xml:space="preserve"> performance, teacher </w:t>
      </w:r>
      <w:r w:rsidR="00F46963">
        <w:rPr>
          <w:lang w:val="en"/>
        </w:rPr>
        <w:t>performance</w:t>
      </w:r>
      <w:r w:rsidR="00A41F78" w:rsidRPr="00E91361">
        <w:rPr>
          <w:lang w:val="en"/>
        </w:rPr>
        <w:t xml:space="preserve"> can be enhanced through integrated professional learning, </w:t>
      </w:r>
      <w:r w:rsidR="00BC6613" w:rsidRPr="00E91361">
        <w:rPr>
          <w:lang w:val="en"/>
        </w:rPr>
        <w:t>rather than through the conventional provision of information on i</w:t>
      </w:r>
      <w:r w:rsidR="009F04F4">
        <w:rPr>
          <w:lang w:val="en"/>
        </w:rPr>
        <w:t>solated skills and competencies</w:t>
      </w:r>
      <w:r w:rsidR="00BC6613" w:rsidRPr="00E91361">
        <w:rPr>
          <w:lang w:val="en"/>
        </w:rPr>
        <w:t xml:space="preserve"> </w:t>
      </w:r>
      <w:r w:rsidR="00C30BDD" w:rsidRPr="00E91361">
        <w:rPr>
          <w:lang w:val="en"/>
        </w:rPr>
        <w:t xml:space="preserve">(Mujis </w:t>
      </w:r>
      <w:r w:rsidR="00816469" w:rsidRPr="00816469">
        <w:rPr>
          <w:i/>
          <w:lang w:val="en"/>
        </w:rPr>
        <w:t>et al.</w:t>
      </w:r>
      <w:r w:rsidR="00C30BDD" w:rsidRPr="00E91361">
        <w:rPr>
          <w:lang w:val="en"/>
        </w:rPr>
        <w:t xml:space="preserve">, </w:t>
      </w:r>
      <w:r w:rsidR="00341DB8" w:rsidRPr="00E91361">
        <w:rPr>
          <w:lang w:val="en"/>
        </w:rPr>
        <w:t>2014</w:t>
      </w:r>
      <w:r w:rsidR="00C30BDD" w:rsidRPr="00E91361">
        <w:rPr>
          <w:lang w:val="en"/>
        </w:rPr>
        <w:t>)</w:t>
      </w:r>
      <w:r w:rsidR="0074200F" w:rsidRPr="00E91361">
        <w:rPr>
          <w:lang w:val="en"/>
        </w:rPr>
        <w:t>.</w:t>
      </w:r>
      <w:r w:rsidR="00341DB8" w:rsidRPr="00E91361">
        <w:rPr>
          <w:lang w:val="en"/>
        </w:rPr>
        <w:t xml:space="preserve"> </w:t>
      </w:r>
    </w:p>
    <w:p w14:paraId="67523E30" w14:textId="7DAFB735" w:rsidR="00D419C0" w:rsidRPr="00E91361" w:rsidRDefault="00BC6613" w:rsidP="00D419C0">
      <w:r w:rsidRPr="00E91361">
        <w:t xml:space="preserve">In </w:t>
      </w:r>
      <w:r w:rsidR="008355A3" w:rsidRPr="00E91361">
        <w:t xml:space="preserve">Plomp </w:t>
      </w:r>
      <w:r w:rsidR="00816469" w:rsidRPr="00816469">
        <w:rPr>
          <w:i/>
        </w:rPr>
        <w:t>et al.</w:t>
      </w:r>
      <w:r w:rsidR="008355A3" w:rsidRPr="00E91361">
        <w:rPr>
          <w:i/>
        </w:rPr>
        <w:t>’s</w:t>
      </w:r>
      <w:r w:rsidR="008355A3" w:rsidRPr="00E91361">
        <w:t xml:space="preserve"> (1996) </w:t>
      </w:r>
      <w:r w:rsidRPr="00E91361">
        <w:t xml:space="preserve">view, teaching methods can exceed several expected technological shifts: </w:t>
      </w:r>
      <w:r w:rsidR="005F0AC1" w:rsidRPr="005F0AC1">
        <w:t xml:space="preserve">small group learning, coaching, as opposed to lecturing, assessment of achievements and efforts, incorporation of verbal and visual thinking and </w:t>
      </w:r>
      <w:r w:rsidR="005F0AC1">
        <w:t>individual educational pathways</w:t>
      </w:r>
      <w:r w:rsidRPr="00E91361">
        <w:t xml:space="preserve">. Plomp </w:t>
      </w:r>
      <w:r w:rsidR="00816469" w:rsidRPr="00816469">
        <w:rPr>
          <w:i/>
        </w:rPr>
        <w:t>et al.</w:t>
      </w:r>
      <w:r w:rsidRPr="00E91361">
        <w:t xml:space="preserve"> (1996) </w:t>
      </w:r>
      <w:r w:rsidR="005F0AC1">
        <w:t>claim</w:t>
      </w:r>
      <w:r w:rsidRPr="00E91361">
        <w:t xml:space="preserve"> that teachers</w:t>
      </w:r>
      <w:r w:rsidR="005F0AC1">
        <w:t>’ technological competence goes through these stages</w:t>
      </w:r>
      <w:r w:rsidRPr="00E91361">
        <w:t xml:space="preserve">: first, support for </w:t>
      </w:r>
      <w:r w:rsidRPr="00E91361">
        <w:rPr>
          <w:i/>
        </w:rPr>
        <w:t>traditional</w:t>
      </w:r>
      <w:r w:rsidRPr="00E91361">
        <w:t xml:space="preserve"> teaching methods, then the introduction of elements of </w:t>
      </w:r>
      <w:r w:rsidRPr="00E91361">
        <w:rPr>
          <w:i/>
        </w:rPr>
        <w:t>innovative</w:t>
      </w:r>
      <w:r w:rsidRPr="00E91361">
        <w:t xml:space="preserve"> learning, and finally, experimentation at the </w:t>
      </w:r>
      <w:r w:rsidRPr="00E91361">
        <w:rPr>
          <w:i/>
        </w:rPr>
        <w:t>inventive</w:t>
      </w:r>
      <w:r w:rsidRPr="00E91361">
        <w:t xml:space="preserve"> </w:t>
      </w:r>
      <w:r w:rsidR="005F0AC1" w:rsidRPr="005F0AC1">
        <w:t>level to promote the creativity and collaborative learning</w:t>
      </w:r>
      <w:r w:rsidRPr="00E91361">
        <w:t xml:space="preserve">. Consequently, these steps will lead to changes in teaching methods. </w:t>
      </w:r>
      <w:r w:rsidR="00D419C0" w:rsidRPr="00E91361">
        <w:t xml:space="preserve">As </w:t>
      </w:r>
      <w:r w:rsidR="00A41F78" w:rsidRPr="00E91361">
        <w:t>Chandra &amp; Mills (2015</w:t>
      </w:r>
      <w:r w:rsidR="00223112">
        <w:t>: 298</w:t>
      </w:r>
      <w:r w:rsidR="00A41F78" w:rsidRPr="00E91361">
        <w:t>) note,</w:t>
      </w:r>
      <w:r w:rsidR="00D419C0" w:rsidRPr="00E91361">
        <w:t xml:space="preserve"> “sustained use of ICT by teachers who believe in the possibilities that it presents is likely to manifest into a paradigm shift and deliver fruitful learning outcomes</w:t>
      </w:r>
      <w:r w:rsidR="00A41F78" w:rsidRPr="00E91361">
        <w:t>”</w:t>
      </w:r>
      <w:r w:rsidR="00D419C0" w:rsidRPr="00E91361">
        <w:t>.</w:t>
      </w:r>
    </w:p>
    <w:p w14:paraId="6B8E607A" w14:textId="14DDD87F" w:rsidR="00A41F78" w:rsidRPr="00E91361" w:rsidRDefault="00A41F78" w:rsidP="00D419C0">
      <w:r w:rsidRPr="00E91361">
        <w:t>However, the commitment to introducing technology requires</w:t>
      </w:r>
      <w:r w:rsidR="005F0AC1">
        <w:t xml:space="preserve"> that</w:t>
      </w:r>
      <w:r w:rsidRPr="00E91361">
        <w:t xml:space="preserve"> teachers identify the obstacles and review their </w:t>
      </w:r>
      <w:r w:rsidR="001F7A7A">
        <w:t>b</w:t>
      </w:r>
      <w:r w:rsidRPr="00E91361">
        <w:t>eliefs</w:t>
      </w:r>
      <w:r w:rsidR="001F7A7A">
        <w:t xml:space="preserve"> and </w:t>
      </w:r>
      <w:r w:rsidR="001F7A7A" w:rsidRPr="00E91361">
        <w:t>attitudes</w:t>
      </w:r>
      <w:r w:rsidRPr="00E91361">
        <w:t xml:space="preserve"> about the use of technology </w:t>
      </w:r>
      <w:r w:rsidR="001F7A7A">
        <w:t xml:space="preserve">which might </w:t>
      </w:r>
      <w:r w:rsidRPr="00E91361">
        <w:t xml:space="preserve">contribute to, or inhibit, </w:t>
      </w:r>
      <w:r w:rsidR="001F7A7A">
        <w:t>effective application of technology in the classroom</w:t>
      </w:r>
      <w:r w:rsidRPr="00E91361">
        <w:t>.</w:t>
      </w:r>
    </w:p>
    <w:p w14:paraId="58BB456E" w14:textId="189C736E" w:rsidR="001E0E87" w:rsidRPr="00E91361" w:rsidRDefault="00615BED" w:rsidP="000B69CA">
      <w:pPr>
        <w:pStyle w:val="Heading4"/>
      </w:pPr>
      <w:r w:rsidRPr="00E91361">
        <w:t>2.3.</w:t>
      </w:r>
      <w:r w:rsidR="0002465C" w:rsidRPr="00E91361">
        <w:t>2</w:t>
      </w:r>
      <w:r w:rsidRPr="00E91361">
        <w:t xml:space="preserve">.2 </w:t>
      </w:r>
      <w:r w:rsidR="001E0E87" w:rsidRPr="00E91361">
        <w:t>Teacher beliefs and barriers for technology integration</w:t>
      </w:r>
    </w:p>
    <w:p w14:paraId="358E3F9E" w14:textId="68B226E2" w:rsidR="00462190" w:rsidRPr="00E91361" w:rsidRDefault="001F7A7A" w:rsidP="00462190">
      <w:pPr>
        <w:rPr>
          <w:lang w:val="en"/>
        </w:rPr>
      </w:pPr>
      <w:r>
        <w:rPr>
          <w:lang w:val="en"/>
        </w:rPr>
        <w:t>T</w:t>
      </w:r>
      <w:r w:rsidR="008355A3" w:rsidRPr="00E91361">
        <w:rPr>
          <w:lang w:val="en"/>
        </w:rPr>
        <w:t xml:space="preserve">echnology </w:t>
      </w:r>
      <w:r>
        <w:rPr>
          <w:lang w:val="en"/>
        </w:rPr>
        <w:t xml:space="preserve">use </w:t>
      </w:r>
      <w:r w:rsidR="008355A3" w:rsidRPr="00E91361">
        <w:rPr>
          <w:lang w:val="en"/>
        </w:rPr>
        <w:t>in the classroom</w:t>
      </w:r>
      <w:r>
        <w:rPr>
          <w:lang w:val="en"/>
        </w:rPr>
        <w:t xml:space="preserve"> is related to teachers’ pedagogical beliefs</w:t>
      </w:r>
      <w:r w:rsidR="008355A3" w:rsidRPr="00E91361">
        <w:rPr>
          <w:lang w:val="en"/>
        </w:rPr>
        <w:t xml:space="preserve"> (Hermans </w:t>
      </w:r>
      <w:r w:rsidR="00816469" w:rsidRPr="00816469">
        <w:rPr>
          <w:i/>
          <w:lang w:val="en"/>
        </w:rPr>
        <w:lastRenderedPageBreak/>
        <w:t>et al.</w:t>
      </w:r>
      <w:r w:rsidR="00223112">
        <w:rPr>
          <w:i/>
          <w:lang w:val="en"/>
        </w:rPr>
        <w:t>, 2008</w:t>
      </w:r>
      <w:r w:rsidR="008355A3" w:rsidRPr="00E91361">
        <w:rPr>
          <w:lang w:val="en"/>
        </w:rPr>
        <w:t>; Prestridge</w:t>
      </w:r>
      <w:r w:rsidR="00223112">
        <w:rPr>
          <w:lang w:val="en"/>
        </w:rPr>
        <w:t>, 2010</w:t>
      </w:r>
      <w:r w:rsidR="008355A3" w:rsidRPr="00E91361">
        <w:rPr>
          <w:lang w:val="en"/>
        </w:rPr>
        <w:t>; cited in Albion, 2015), and</w:t>
      </w:r>
      <w:r w:rsidR="00ED3B16">
        <w:rPr>
          <w:lang w:val="en"/>
        </w:rPr>
        <w:t xml:space="preserve"> therefore addressing these beliefs</w:t>
      </w:r>
      <w:r w:rsidR="008355A3" w:rsidRPr="00E91361">
        <w:rPr>
          <w:lang w:val="en"/>
        </w:rPr>
        <w:t xml:space="preserve"> should be the primary focus of any approach to teacher professional development. Mouza &amp; Barrett-Greenly (2015) </w:t>
      </w:r>
      <w:r w:rsidR="005725FC" w:rsidRPr="00E91361">
        <w:rPr>
          <w:lang w:val="en"/>
        </w:rPr>
        <w:t>propose</w:t>
      </w:r>
      <w:r w:rsidR="008355A3" w:rsidRPr="00E91361">
        <w:rPr>
          <w:lang w:val="en"/>
        </w:rPr>
        <w:t xml:space="preserve"> continuing professional development for teachers as a means of encouraging them to rethink pedagogy, curricula and boundaries.</w:t>
      </w:r>
      <w:r w:rsidR="00462190" w:rsidRPr="00E91361">
        <w:rPr>
          <w:lang w:val="en"/>
        </w:rPr>
        <w:t xml:space="preserve"> </w:t>
      </w:r>
      <w:r w:rsidR="00D43131" w:rsidRPr="00E91361">
        <w:rPr>
          <w:lang w:val="en"/>
        </w:rPr>
        <w:t xml:space="preserve">It is recommended to obtain </w:t>
      </w:r>
      <w:r w:rsidR="00462190" w:rsidRPr="00E91361">
        <w:rPr>
          <w:lang w:val="en"/>
        </w:rPr>
        <w:t>challenging and intensive professional learning experience in order to make significant changes in practice and “not only extend teachers’ repertoire of strategies and approaches but also engage them in activities and dialogue to allow them to examine their existing beliefs in order to identify the difference between the beliefs they hold and the beliefs underpinning the new ideas”</w:t>
      </w:r>
      <w:r w:rsidR="00D43131" w:rsidRPr="00E91361">
        <w:rPr>
          <w:lang w:val="en"/>
        </w:rPr>
        <w:t xml:space="preserve"> (Mujis </w:t>
      </w:r>
      <w:r w:rsidR="00816469" w:rsidRPr="00816469">
        <w:rPr>
          <w:i/>
          <w:lang w:val="en"/>
        </w:rPr>
        <w:t>et al.</w:t>
      </w:r>
      <w:r w:rsidR="00D43131" w:rsidRPr="00E91361">
        <w:rPr>
          <w:i/>
          <w:lang w:val="en"/>
        </w:rPr>
        <w:t xml:space="preserve">, </w:t>
      </w:r>
      <w:r w:rsidR="00D43131" w:rsidRPr="00E91361">
        <w:rPr>
          <w:lang w:val="en"/>
        </w:rPr>
        <w:t>2014: 250)</w:t>
      </w:r>
      <w:r w:rsidR="00462190" w:rsidRPr="00E91361">
        <w:rPr>
          <w:lang w:val="en"/>
        </w:rPr>
        <w:t>.</w:t>
      </w:r>
    </w:p>
    <w:p w14:paraId="0CA8DF6F" w14:textId="43695F65" w:rsidR="001E0E87" w:rsidRPr="00E91361" w:rsidRDefault="00B950AA" w:rsidP="001E0E87">
      <w:r w:rsidRPr="00E91361">
        <w:rPr>
          <w:lang w:val="en"/>
        </w:rPr>
        <w:t xml:space="preserve">Barriers for technology integration are usually based on anxiety about the unknown and the potential impact of these changes on the individuals in positions of responsibility, especially teachers (Levin &amp; Fullan, 2008). </w:t>
      </w:r>
      <w:r w:rsidR="005725FC" w:rsidRPr="00E91361">
        <w:rPr>
          <w:lang w:val="en"/>
        </w:rPr>
        <w:t>Another factor hindering the use of creative technologies by teachers is the fact that the cultural and organizational context of pedagogical practice influences their practical implementation of professional development methods, while the overall limitations are related to the constraints of standardized testing, resources and curricula, allowing little space for risky actions and experiments</w:t>
      </w:r>
      <w:r w:rsidR="001E0E87" w:rsidRPr="00E91361">
        <w:rPr>
          <w:lang w:val="en"/>
        </w:rPr>
        <w:t xml:space="preserve"> (Mouza &amp; Barrett-Greenly, 2015). </w:t>
      </w:r>
      <w:r w:rsidR="002E275D" w:rsidRPr="00E91361">
        <w:rPr>
          <w:lang w:val="en"/>
        </w:rPr>
        <w:t>Also, w</w:t>
      </w:r>
      <w:r w:rsidR="002E275D" w:rsidRPr="00E91361">
        <w:t>hen innovation is imposed by a top-down policy without teachers’ cooperation, “the change ‘lands’ in an environment that already has its own well-defined practices and norms in addition to built-in resistance based on previous failures to implement innovation” (Levin &amp; Fullan</w:t>
      </w:r>
      <w:r w:rsidR="00D81D2F">
        <w:t>,</w:t>
      </w:r>
      <w:r w:rsidR="00484AD9">
        <w:t xml:space="preserve"> 2008</w:t>
      </w:r>
      <w:r w:rsidR="002E275D" w:rsidRPr="00E91361">
        <w:t>, cited in Avidov-Ungar, 2010</w:t>
      </w:r>
      <w:r w:rsidR="00484AD9">
        <w:t>: 260</w:t>
      </w:r>
      <w:r w:rsidR="002E275D" w:rsidRPr="00E91361">
        <w:t>).</w:t>
      </w:r>
      <w:r w:rsidR="008B68FF" w:rsidRPr="00E91361">
        <w:t xml:space="preserve"> Therefore, top-down and bottom-</w:t>
      </w:r>
      <w:r w:rsidR="002E275D" w:rsidRPr="00E91361">
        <w:t>up processes of changing organizational culture for implementing technology innovation should be combined in leadership practices (</w:t>
      </w:r>
      <w:r w:rsidR="00A625B0" w:rsidRPr="00E91361">
        <w:t>Avidov-Ungar, 2010</w:t>
      </w:r>
      <w:r w:rsidR="002E275D" w:rsidRPr="00E91361">
        <w:t xml:space="preserve">). </w:t>
      </w:r>
      <w:r w:rsidR="00671EE3" w:rsidRPr="00E91361">
        <w:t>The next section will give an overview of leadership</w:t>
      </w:r>
      <w:r w:rsidR="00E3318A" w:rsidRPr="00E91361">
        <w:t xml:space="preserve"> for technology-enhanced learning</w:t>
      </w:r>
      <w:r w:rsidR="00671EE3" w:rsidRPr="00E91361">
        <w:t>.</w:t>
      </w:r>
    </w:p>
    <w:p w14:paraId="78EC356C" w14:textId="40DA8259" w:rsidR="0025237A" w:rsidRPr="00E91361" w:rsidRDefault="00615BED" w:rsidP="000B69CA">
      <w:pPr>
        <w:pStyle w:val="Heading3"/>
      </w:pPr>
      <w:bookmarkStart w:id="13" w:name="_Toc19542561"/>
      <w:r w:rsidRPr="00E91361">
        <w:t>2.3.</w:t>
      </w:r>
      <w:r w:rsidR="00892AC1" w:rsidRPr="00E91361">
        <w:t>3</w:t>
      </w:r>
      <w:r w:rsidR="00B445CB">
        <w:tab/>
      </w:r>
      <w:r w:rsidR="00E3318A" w:rsidRPr="00E91361">
        <w:t>L</w:t>
      </w:r>
      <w:r w:rsidR="000A5906" w:rsidRPr="00E91361">
        <w:t>eadership</w:t>
      </w:r>
      <w:r w:rsidR="00E3318A" w:rsidRPr="00E91361">
        <w:t xml:space="preserve"> for technology-enhanced learning</w:t>
      </w:r>
      <w:bookmarkEnd w:id="13"/>
    </w:p>
    <w:p w14:paraId="3EE30587" w14:textId="32764AE3" w:rsidR="00EC0E25" w:rsidRDefault="008907CA" w:rsidP="00A65489">
      <w:pPr>
        <w:spacing w:after="0"/>
      </w:pPr>
      <w:r w:rsidRPr="00E91361">
        <w:t xml:space="preserve">Successful implementation of digital technologies in the classroom requires leadership roles. However, leadership needs to be reshaped </w:t>
      </w:r>
      <w:r w:rsidR="009852E2" w:rsidRPr="00E91361">
        <w:t xml:space="preserve">in a VUCA </w:t>
      </w:r>
      <w:r w:rsidR="008D7B92" w:rsidRPr="00E91361">
        <w:t xml:space="preserve">(Volatile, Uncertain, Complex and Ambiguous) </w:t>
      </w:r>
      <w:r w:rsidR="009852E2" w:rsidRPr="00E91361">
        <w:t>world</w:t>
      </w:r>
      <w:r w:rsidR="00771A2D" w:rsidRPr="00E91361">
        <w:t xml:space="preserve"> (Bennett &amp; Lemoine, 2014)</w:t>
      </w:r>
      <w:r w:rsidR="009852E2" w:rsidRPr="00E91361">
        <w:t xml:space="preserve">, </w:t>
      </w:r>
      <w:r w:rsidRPr="00E91361">
        <w:t xml:space="preserve">where change occurs </w:t>
      </w:r>
      <w:r w:rsidRPr="00E91361">
        <w:lastRenderedPageBreak/>
        <w:t>on a daily basis rather than an action scheduled by</w:t>
      </w:r>
      <w:r w:rsidR="00484AD9">
        <w:t xml:space="preserve"> a</w:t>
      </w:r>
      <w:r w:rsidRPr="00E91361">
        <w:t xml:space="preserve"> leader, and the role of the leader is to involve the organization in the process of gradual change through the development of internal resources of the organization </w:t>
      </w:r>
      <w:r w:rsidR="009852E2" w:rsidRPr="00E91361">
        <w:t>(Pearse, 2017).</w:t>
      </w:r>
      <w:r w:rsidR="00EC0E25">
        <w:t xml:space="preserve"> Technology has been developing rapidly</w:t>
      </w:r>
      <w:r w:rsidR="009852E2" w:rsidRPr="00E91361">
        <w:t xml:space="preserve"> </w:t>
      </w:r>
      <w:r w:rsidR="00484AD9">
        <w:t>over</w:t>
      </w:r>
      <w:r w:rsidR="00EC0E25">
        <w:t xml:space="preserve"> past</w:t>
      </w:r>
      <w:r w:rsidR="00484AD9">
        <w:t xml:space="preserve"> three</w:t>
      </w:r>
      <w:r w:rsidR="00EC0E25">
        <w:t xml:space="preserve"> decades, and at present educators seem to face the same challenges </w:t>
      </w:r>
      <w:r w:rsidR="00D45756">
        <w:t xml:space="preserve">overcoming many uncertainties </w:t>
      </w:r>
      <w:r w:rsidR="00EC0E25">
        <w:t xml:space="preserve">outlined by Fullan (1992: 55): </w:t>
      </w:r>
    </w:p>
    <w:p w14:paraId="01956C53" w14:textId="1765F9F6" w:rsidR="009852E2" w:rsidRDefault="009852E2" w:rsidP="00EC0E25">
      <w:pPr>
        <w:spacing w:after="0"/>
        <w:ind w:left="567"/>
      </w:pPr>
      <w:r w:rsidRPr="00EC0E25">
        <w:t>“We do not know very clearly what good quality use will look like or what the real impact on students will be. So, boards, principals and teachers do not have clear guidelines. Furthermore, New Educational Technologies (NET) hardware and software are changing and developing continuously. We must in</w:t>
      </w:r>
      <w:r w:rsidR="00EC0E25">
        <w:t>vent our own future.”</w:t>
      </w:r>
    </w:p>
    <w:p w14:paraId="57234050" w14:textId="7106D746" w:rsidR="00B15CAF" w:rsidRPr="00E91361" w:rsidRDefault="00B15CAF" w:rsidP="00B15CAF">
      <w:r w:rsidRPr="00E91361">
        <w:t xml:space="preserve">School leadership has been found by researchers to be a critical factor influencing the effectiveness of technology-enhanced learning (Anderson </w:t>
      </w:r>
      <w:r w:rsidR="00D45756">
        <w:t>&amp;</w:t>
      </w:r>
      <w:r w:rsidRPr="00E91361">
        <w:t xml:space="preserve"> Dexter</w:t>
      </w:r>
      <w:r w:rsidR="00D45756">
        <w:t>,</w:t>
      </w:r>
      <w:r w:rsidRPr="00E91361">
        <w:t xml:space="preserve"> 2005</w:t>
      </w:r>
      <w:r w:rsidR="008907CA" w:rsidRPr="00E91361">
        <w:t xml:space="preserve">). Findings by Chang (2012) </w:t>
      </w:r>
      <w:r w:rsidRPr="00E91361">
        <w:t>indicate that</w:t>
      </w:r>
      <w:r w:rsidR="000D0210">
        <w:t xml:space="preserve"> instructional leaders’</w:t>
      </w:r>
      <w:r w:rsidRPr="00E91361">
        <w:t xml:space="preserve"> ideas and beliefs are connected to </w:t>
      </w:r>
      <w:r w:rsidR="005713E7">
        <w:t xml:space="preserve">the </w:t>
      </w:r>
      <w:r w:rsidRPr="00E91361">
        <w:t xml:space="preserve">successful or unsuccessful implementation of instructional technology. According to Christensen </w:t>
      </w:r>
      <w:r w:rsidR="00816469" w:rsidRPr="00816469">
        <w:rPr>
          <w:i/>
        </w:rPr>
        <w:t>et al.</w:t>
      </w:r>
      <w:r w:rsidR="00644C78" w:rsidRPr="00E91361">
        <w:t xml:space="preserve"> (2018: 458), “</w:t>
      </w:r>
      <w:r w:rsidRPr="00E91361">
        <w:t>leaders need to understand and enact school reform including how to: (a) build a shared vision (including elements of ownership, using data, gap analysis, strategies), (b) focus on pedagogy appropriate for technology, (c) support mentorship/coaches, and (d) provide infrastructu</w:t>
      </w:r>
      <w:r w:rsidR="00644C78" w:rsidRPr="00E91361">
        <w:t>re”</w:t>
      </w:r>
      <w:r w:rsidRPr="00E91361">
        <w:t xml:space="preserve">. </w:t>
      </w:r>
    </w:p>
    <w:p w14:paraId="327DBEDF" w14:textId="6541F3BA" w:rsidR="00EC5BB9" w:rsidRPr="00E91361" w:rsidRDefault="00B15CAF" w:rsidP="00B15CAF">
      <w:r w:rsidRPr="00E91361">
        <w:t xml:space="preserve">Christensen </w:t>
      </w:r>
      <w:r w:rsidR="00816469" w:rsidRPr="00816469">
        <w:rPr>
          <w:i/>
        </w:rPr>
        <w:t>et al.</w:t>
      </w:r>
      <w:r w:rsidRPr="00E91361">
        <w:t xml:space="preserve"> in their study on the </w:t>
      </w:r>
      <w:r w:rsidR="00C34505" w:rsidRPr="00E91361">
        <w:t>contribution</w:t>
      </w:r>
      <w:r w:rsidRPr="00E91361">
        <w:t xml:space="preserve"> of learning leaders in successful</w:t>
      </w:r>
      <w:r w:rsidR="00E81C40" w:rsidRPr="00E91361">
        <w:t xml:space="preserve"> classroom</w:t>
      </w:r>
      <w:r w:rsidRPr="00E91361">
        <w:t xml:space="preserve"> technology integration conclude that </w:t>
      </w:r>
      <w:r w:rsidR="00EC5BB9" w:rsidRPr="00E91361">
        <w:t xml:space="preserve">leadership can be distributed and </w:t>
      </w:r>
      <w:r w:rsidRPr="00E91361">
        <w:t>“</w:t>
      </w:r>
      <w:r w:rsidR="00D17BF1" w:rsidRPr="00E91361">
        <w:t>l</w:t>
      </w:r>
      <w:r w:rsidRPr="00E91361">
        <w:t>earning leaders may include principals, curriculum specialists, technology coordinators, teacher team leaders, instructional technology specialists, teacher leaders or others charged with enhancing education” (2018: 459).</w:t>
      </w:r>
      <w:r w:rsidR="00EC5BB9" w:rsidRPr="00E91361">
        <w:t xml:space="preserve"> This point will be further developed in the </w:t>
      </w:r>
      <w:r w:rsidR="0006316D" w:rsidRPr="00E91361">
        <w:t xml:space="preserve">next section which provides </w:t>
      </w:r>
      <w:r w:rsidR="00EC5BB9" w:rsidRPr="00E91361">
        <w:t>an overview of leadership styles and practices.</w:t>
      </w:r>
    </w:p>
    <w:p w14:paraId="509F4811" w14:textId="0DE31741" w:rsidR="00286B7E" w:rsidRPr="00E91361" w:rsidRDefault="00F9243B" w:rsidP="000B69CA">
      <w:pPr>
        <w:pStyle w:val="Heading3"/>
      </w:pPr>
      <w:bookmarkStart w:id="14" w:name="_Toc19542562"/>
      <w:r w:rsidRPr="00E91361">
        <w:t>2.3.</w:t>
      </w:r>
      <w:r w:rsidR="00892AC1" w:rsidRPr="00E91361">
        <w:t>4</w:t>
      </w:r>
      <w:r w:rsidR="00B445CB">
        <w:tab/>
      </w:r>
      <w:r w:rsidR="00286B7E" w:rsidRPr="00E91361">
        <w:t xml:space="preserve">Leadership </w:t>
      </w:r>
      <w:r w:rsidR="00D17BF1" w:rsidRPr="00E91361">
        <w:t>s</w:t>
      </w:r>
      <w:r w:rsidR="00286B7E" w:rsidRPr="00E91361">
        <w:t>tyles</w:t>
      </w:r>
      <w:r w:rsidR="00D17BF1" w:rsidRPr="00E91361">
        <w:t xml:space="preserve"> and practices</w:t>
      </w:r>
      <w:bookmarkEnd w:id="14"/>
    </w:p>
    <w:p w14:paraId="1750201D" w14:textId="1D23DBD8" w:rsidR="003F2A57" w:rsidRPr="00E91361" w:rsidRDefault="006D4A83" w:rsidP="003F2A57">
      <w:r w:rsidRPr="00E91361">
        <w:rPr>
          <w:lang w:val="en-US"/>
        </w:rPr>
        <w:t xml:space="preserve">According to Hallinger (2018), </w:t>
      </w:r>
      <w:r w:rsidR="00E81C40" w:rsidRPr="00E91361">
        <w:rPr>
          <w:lang w:val="en-US"/>
        </w:rPr>
        <w:t xml:space="preserve">a strong leader is defined by the capability to adjust his or her leadership practices to a variety of contexts, including institutional, socio-cultural, economic, etc. </w:t>
      </w:r>
      <w:r w:rsidR="00D45756">
        <w:rPr>
          <w:lang w:val="en-US"/>
        </w:rPr>
        <w:t>Hoy and</w:t>
      </w:r>
      <w:r w:rsidRPr="00E91361">
        <w:rPr>
          <w:lang w:val="en-US"/>
        </w:rPr>
        <w:t xml:space="preserve"> Tarter (2010</w:t>
      </w:r>
      <w:r w:rsidR="00223EF4">
        <w:rPr>
          <w:lang w:val="en-US"/>
        </w:rPr>
        <w:t>: 2</w:t>
      </w:r>
      <w:r w:rsidRPr="00E91361">
        <w:rPr>
          <w:lang w:val="en-US"/>
        </w:rPr>
        <w:t xml:space="preserve">) </w:t>
      </w:r>
      <w:r w:rsidR="00E81C40" w:rsidRPr="00E91361">
        <w:rPr>
          <w:lang w:val="en-US"/>
        </w:rPr>
        <w:t>concur</w:t>
      </w:r>
      <w:r w:rsidRPr="00E91361">
        <w:rPr>
          <w:lang w:val="en-US"/>
        </w:rPr>
        <w:t xml:space="preserve"> that “effective leadership is </w:t>
      </w:r>
      <w:r w:rsidRPr="00E91361">
        <w:rPr>
          <w:lang w:val="en-US"/>
        </w:rPr>
        <w:lastRenderedPageBreak/>
        <w:t xml:space="preserve">dependent upon matching the right style with the appropriate situation”. </w:t>
      </w:r>
      <w:r w:rsidR="003F2A57" w:rsidRPr="00E91361">
        <w:t xml:space="preserve">Leithwood </w:t>
      </w:r>
      <w:r w:rsidR="00816469" w:rsidRPr="00816469">
        <w:rPr>
          <w:i/>
        </w:rPr>
        <w:t>et al.</w:t>
      </w:r>
      <w:r w:rsidR="003F2A57" w:rsidRPr="00E91361">
        <w:t xml:space="preserve"> (2008) </w:t>
      </w:r>
      <w:r w:rsidR="00E81C40" w:rsidRPr="00E91361">
        <w:t xml:space="preserve">determine several personal qualities of effective leadership: flexibility, </w:t>
      </w:r>
      <w:r w:rsidR="00D45756">
        <w:t>non-</w:t>
      </w:r>
      <w:r w:rsidR="00E81C40" w:rsidRPr="00E91361">
        <w:t xml:space="preserve">dogmatism, openness and willingness to learn from others, perseverance, resilience and optimism. </w:t>
      </w:r>
      <w:r w:rsidR="00D45756">
        <w:t>T</w:t>
      </w:r>
      <w:r w:rsidR="00E81C40" w:rsidRPr="00E91361">
        <w:t xml:space="preserve">hese traits play a key role in </w:t>
      </w:r>
      <w:r w:rsidR="004B0EBE" w:rsidRPr="00E91361">
        <w:t>alleviating</w:t>
      </w:r>
      <w:r w:rsidR="00E81C40" w:rsidRPr="00E91361">
        <w:t xml:space="preserve"> appalling conditions, </w:t>
      </w:r>
      <w:r w:rsidR="004B0EBE" w:rsidRPr="00E91361">
        <w:t>allowing progress to be made in an environment where progress is unlikely</w:t>
      </w:r>
      <w:r w:rsidR="00D45756">
        <w:t xml:space="preserve"> (Ibid.)</w:t>
      </w:r>
      <w:r w:rsidR="004B0EBE" w:rsidRPr="00E91361">
        <w:t>.</w:t>
      </w:r>
    </w:p>
    <w:p w14:paraId="08A04FAD" w14:textId="1F8538AA" w:rsidR="00057BB1" w:rsidRDefault="00615327" w:rsidP="00057BB1">
      <w:r w:rsidRPr="00E91361">
        <w:t xml:space="preserve">Successful leaders similarly apply basic leadership practices, and the contexts in which they work define the ways these practices are applied (Leithwood </w:t>
      </w:r>
      <w:r w:rsidR="00816469" w:rsidRPr="00816469">
        <w:rPr>
          <w:i/>
        </w:rPr>
        <w:t>et al.</w:t>
      </w:r>
      <w:r w:rsidRPr="00E91361">
        <w:t>, 20</w:t>
      </w:r>
      <w:r w:rsidR="004E64D8">
        <w:t>08</w:t>
      </w:r>
      <w:r w:rsidRPr="00E91361">
        <w:t>).</w:t>
      </w:r>
      <w:r w:rsidR="00057BB1">
        <w:t xml:space="preserve"> </w:t>
      </w:r>
      <w:r w:rsidRPr="00E91361">
        <w:t xml:space="preserve"> </w:t>
      </w:r>
      <w:r w:rsidR="005713E7">
        <w:t>The b</w:t>
      </w:r>
      <w:r w:rsidRPr="00E91361">
        <w:t>asic repertoire of core leadership practices is shared by the majori</w:t>
      </w:r>
      <w:r w:rsidR="00057BB1">
        <w:t xml:space="preserve">ty of successful school leaders who </w:t>
      </w:r>
      <w:r w:rsidR="00057BB1" w:rsidRPr="00057BB1">
        <w:t>operate in four domains of practice: setting directions, improving the instructional program, developing the organization to support desired practices, building rela</w:t>
      </w:r>
      <w:r w:rsidR="00057BB1">
        <w:t xml:space="preserve">tionships and developing people </w:t>
      </w:r>
      <w:r w:rsidR="00057BB1" w:rsidRPr="00E91361">
        <w:t>(Ibid.).</w:t>
      </w:r>
      <w:r w:rsidR="00057BB1">
        <w:t xml:space="preserve"> H</w:t>
      </w:r>
      <w:r w:rsidRPr="00E91361">
        <w:t xml:space="preserve">owever, there is no single model for achieving success, as successful leadership is </w:t>
      </w:r>
      <w:r w:rsidR="00057BB1">
        <w:t>context</w:t>
      </w:r>
      <w:r w:rsidR="005713E7">
        <w:t>-</w:t>
      </w:r>
      <w:r w:rsidR="00057BB1">
        <w:t xml:space="preserve">sensitive and leadership practice is shaped by the following types of school contexts: </w:t>
      </w:r>
      <w:r w:rsidR="004E64D8">
        <w:t xml:space="preserve">school improvement, </w:t>
      </w:r>
      <w:r w:rsidR="00057BB1">
        <w:t xml:space="preserve">institutional, community, </w:t>
      </w:r>
      <w:r w:rsidR="004E64D8">
        <w:t xml:space="preserve">economic, political, </w:t>
      </w:r>
      <w:proofErr w:type="gramStart"/>
      <w:r w:rsidR="00057BB1">
        <w:t>socio</w:t>
      </w:r>
      <w:proofErr w:type="gramEnd"/>
      <w:r w:rsidR="00057BB1">
        <w:t>-cultural (Hallinger,</w:t>
      </w:r>
      <w:r w:rsidR="00D81D2F">
        <w:t xml:space="preserve"> 2016,</w:t>
      </w:r>
      <w:r w:rsidR="00057BB1">
        <w:t xml:space="preserve"> cited in Leithwood </w:t>
      </w:r>
      <w:r w:rsidR="00816469" w:rsidRPr="00816469">
        <w:rPr>
          <w:i/>
        </w:rPr>
        <w:t>et al.</w:t>
      </w:r>
      <w:r w:rsidR="00057BB1" w:rsidRPr="00057BB1">
        <w:rPr>
          <w:i/>
        </w:rPr>
        <w:t>,</w:t>
      </w:r>
      <w:r w:rsidR="00057BB1">
        <w:t xml:space="preserve"> 2019).</w:t>
      </w:r>
    </w:p>
    <w:p w14:paraId="1227DB1F" w14:textId="17B587CE" w:rsidR="003F2A57" w:rsidRPr="00E91361" w:rsidRDefault="00CE6646" w:rsidP="003F2A57">
      <w:r w:rsidRPr="00E91361">
        <w:t xml:space="preserve">In relation to leadership styles, Li </w:t>
      </w:r>
      <w:r w:rsidR="004B0F19">
        <w:t>and</w:t>
      </w:r>
      <w:r w:rsidRPr="00E91361">
        <w:t xml:space="preserve"> Ma (2010) claim that </w:t>
      </w:r>
      <w:r w:rsidR="004B0EBE" w:rsidRPr="00E91361">
        <w:t xml:space="preserve">learner-centred approaches </w:t>
      </w:r>
      <w:r w:rsidRPr="00E91361">
        <w:t xml:space="preserve">are applied by teachers for successful implementation of </w:t>
      </w:r>
      <w:r w:rsidR="004B0EBE" w:rsidRPr="00E91361">
        <w:t xml:space="preserve">digital resources and </w:t>
      </w:r>
      <w:r w:rsidRPr="00E91361">
        <w:t>tools. These digital tools should</w:t>
      </w:r>
      <w:r w:rsidR="004B0EBE" w:rsidRPr="00E91361">
        <w:t xml:space="preserve"> contribute to the achievement of learning objectives, and their equipment and materials</w:t>
      </w:r>
      <w:r w:rsidR="00197C02" w:rsidRPr="00E91361">
        <w:t xml:space="preserve"> should</w:t>
      </w:r>
      <w:r w:rsidR="004B0EBE" w:rsidRPr="00E91361">
        <w:t xml:space="preserve"> </w:t>
      </w:r>
      <w:r w:rsidR="00197C02" w:rsidRPr="00E91361">
        <w:t xml:space="preserve">be </w:t>
      </w:r>
      <w:r w:rsidR="004B0EBE" w:rsidRPr="00E91361">
        <w:t>available both in schools and at home.</w:t>
      </w:r>
      <w:r w:rsidR="007B1750" w:rsidRPr="00E91361">
        <w:t xml:space="preserve"> </w:t>
      </w:r>
      <w:r w:rsidR="00197C02" w:rsidRPr="00E91361">
        <w:t xml:space="preserve">It is highlighted by </w:t>
      </w:r>
      <w:r w:rsidR="00304CD5">
        <w:t>Hopkins</w:t>
      </w:r>
      <w:r w:rsidR="003F2A57" w:rsidRPr="00E91361">
        <w:t xml:space="preserve"> </w:t>
      </w:r>
      <w:r w:rsidR="00197C02" w:rsidRPr="00E91361">
        <w:t xml:space="preserve">that </w:t>
      </w:r>
      <w:r w:rsidR="003F2A57" w:rsidRPr="00E91361">
        <w:t xml:space="preserve">“the prime function of leadership for authentic school improvement is to enhance the quality of teaching and learning” </w:t>
      </w:r>
      <w:r w:rsidR="00197C02" w:rsidRPr="00E91361">
        <w:t>(2001: 114)</w:t>
      </w:r>
      <w:r w:rsidR="003F2A57" w:rsidRPr="00E91361">
        <w:t xml:space="preserve">. </w:t>
      </w:r>
      <w:r w:rsidR="00197C02" w:rsidRPr="00E91361">
        <w:t>It is agreed that</w:t>
      </w:r>
      <w:r w:rsidR="003F2A57" w:rsidRPr="00E91361">
        <w:t xml:space="preserve"> leadership is “more potent when it focuses on developing students’ learning and strengthening </w:t>
      </w:r>
      <w:r w:rsidR="005713E7">
        <w:t xml:space="preserve">the </w:t>
      </w:r>
      <w:r w:rsidR="003F2A57" w:rsidRPr="00E91361">
        <w:t>teaching”</w:t>
      </w:r>
      <w:r w:rsidR="00197C02" w:rsidRPr="00E91361">
        <w:t xml:space="preserve"> (Southworth, 2009: 93)</w:t>
      </w:r>
      <w:r w:rsidR="003F2A57" w:rsidRPr="00E91361">
        <w:t xml:space="preserve">. </w:t>
      </w:r>
    </w:p>
    <w:p w14:paraId="42820581" w14:textId="79D7FA30" w:rsidR="00D4781A" w:rsidRPr="00E91361" w:rsidRDefault="00197C02" w:rsidP="003F2A57">
      <w:r w:rsidRPr="00E91361">
        <w:t>Turning to the significance of emotional intel</w:t>
      </w:r>
      <w:r w:rsidR="00956049" w:rsidRPr="00E91361">
        <w:t>ligence in leadership practice</w:t>
      </w:r>
      <w:r w:rsidR="00D4781A" w:rsidRPr="00E91361">
        <w:t xml:space="preserve">, </w:t>
      </w:r>
      <w:r w:rsidR="00956049" w:rsidRPr="00E91361">
        <w:t xml:space="preserve">there is a view that </w:t>
      </w:r>
      <w:r w:rsidR="00D4781A" w:rsidRPr="00E91361">
        <w:t>“intellect alone will not make a leader; leaders execute a vision by motivating, guiding, inspiring, listening, persuading – and, most crucially, through creating resonance”</w:t>
      </w:r>
      <w:r w:rsidR="00956049" w:rsidRPr="00E91361">
        <w:t xml:space="preserve"> (Goleman </w:t>
      </w:r>
      <w:r w:rsidR="00816469" w:rsidRPr="00816469">
        <w:rPr>
          <w:i/>
        </w:rPr>
        <w:t>et al.</w:t>
      </w:r>
      <w:r w:rsidR="00956049" w:rsidRPr="00E91361">
        <w:t>, 2016: 27)</w:t>
      </w:r>
      <w:r w:rsidR="00D4781A" w:rsidRPr="00E91361">
        <w:t xml:space="preserve">. </w:t>
      </w:r>
      <w:r w:rsidR="00956049" w:rsidRPr="00E91361">
        <w:t>It is thus imperative to maintain a constructive emotional atmosphere in the group, and if collective emotions are neglected by the leader</w:t>
      </w:r>
      <w:r w:rsidR="00D4781A" w:rsidRPr="00E91361">
        <w:t xml:space="preserve">, there is a discord that leads to low performance and </w:t>
      </w:r>
      <w:r w:rsidR="00897976" w:rsidRPr="00E91361">
        <w:t>group</w:t>
      </w:r>
      <w:r w:rsidR="00D4781A" w:rsidRPr="00E91361">
        <w:t xml:space="preserve"> </w:t>
      </w:r>
      <w:r w:rsidR="00897976" w:rsidRPr="00E91361">
        <w:t>di</w:t>
      </w:r>
      <w:r w:rsidR="00D4781A" w:rsidRPr="00E91361">
        <w:t>stress.</w:t>
      </w:r>
    </w:p>
    <w:p w14:paraId="7CAFFAA6" w14:textId="785BBFB7" w:rsidR="00EA39E0" w:rsidRPr="00E91361" w:rsidRDefault="00F9243B" w:rsidP="000B69CA">
      <w:pPr>
        <w:pStyle w:val="Heading3"/>
      </w:pPr>
      <w:bookmarkStart w:id="15" w:name="_Toc19542563"/>
      <w:r w:rsidRPr="00E91361">
        <w:lastRenderedPageBreak/>
        <w:t>2.3.</w:t>
      </w:r>
      <w:r w:rsidR="00CD051B" w:rsidRPr="00E91361">
        <w:t>5</w:t>
      </w:r>
      <w:r w:rsidR="00B445CB">
        <w:tab/>
      </w:r>
      <w:r w:rsidR="00EA39E0" w:rsidRPr="00E91361">
        <w:t>Distributed leadership</w:t>
      </w:r>
      <w:bookmarkEnd w:id="15"/>
    </w:p>
    <w:p w14:paraId="79D28D4B" w14:textId="52584C61" w:rsidR="000F570B" w:rsidRPr="00E91361" w:rsidRDefault="007334AC" w:rsidP="000F570B">
      <w:r w:rsidRPr="00E91361">
        <w:t xml:space="preserve">There is a growing interest </w:t>
      </w:r>
      <w:r w:rsidR="00720426" w:rsidRPr="00E91361">
        <w:t>in the</w:t>
      </w:r>
      <w:r w:rsidRPr="00E91361">
        <w:t xml:space="preserve"> distributed leadership model </w:t>
      </w:r>
      <w:r w:rsidR="002542D5" w:rsidRPr="00E91361">
        <w:t xml:space="preserve">for schools </w:t>
      </w:r>
      <w:r w:rsidR="00686521" w:rsidRPr="00E91361">
        <w:t>due to the fact that</w:t>
      </w:r>
      <w:r w:rsidR="00C23A54" w:rsidRPr="00E91361">
        <w:t xml:space="preserve"> there is evidence of its potential to create long-lasting, positive change (Harris &amp; Spillane,</w:t>
      </w:r>
      <w:r w:rsidR="000D0210">
        <w:t xml:space="preserve"> 2008) and contribute to pupils’</w:t>
      </w:r>
      <w:r w:rsidR="00C23A54" w:rsidRPr="00E91361">
        <w:t xml:space="preserve"> academic improvement (</w:t>
      </w:r>
      <w:r w:rsidR="002542D5" w:rsidRPr="00E91361">
        <w:t xml:space="preserve">Day </w:t>
      </w:r>
      <w:r w:rsidR="00816469" w:rsidRPr="00816469">
        <w:rPr>
          <w:i/>
        </w:rPr>
        <w:t>et al.</w:t>
      </w:r>
      <w:r w:rsidR="00CA6599">
        <w:t xml:space="preserve">, </w:t>
      </w:r>
      <w:r w:rsidR="002542D5" w:rsidRPr="00E91361">
        <w:t>201</w:t>
      </w:r>
      <w:r w:rsidR="00474D22">
        <w:t>6</w:t>
      </w:r>
      <w:r w:rsidR="002542D5" w:rsidRPr="00E91361">
        <w:t>)</w:t>
      </w:r>
      <w:r w:rsidR="00C23A54" w:rsidRPr="00E91361">
        <w:t>.</w:t>
      </w:r>
      <w:r w:rsidR="00686521" w:rsidRPr="00E91361">
        <w:t xml:space="preserve"> </w:t>
      </w:r>
      <w:r w:rsidR="0092565A" w:rsidRPr="00E91361">
        <w:t xml:space="preserve">Leithwood </w:t>
      </w:r>
      <w:r w:rsidR="00816469" w:rsidRPr="00816469">
        <w:rPr>
          <w:i/>
        </w:rPr>
        <w:t>et al.</w:t>
      </w:r>
      <w:r w:rsidR="0092565A" w:rsidRPr="00E91361">
        <w:t xml:space="preserve"> (2008) proposed that distributed leadership is a key element of successful schools</w:t>
      </w:r>
      <w:r w:rsidR="004E64D8">
        <w:t>, and “a considerable body of relevant evidence has been reported since 2008 significantly increasing certainty about the validity of these claims” (</w:t>
      </w:r>
      <w:r w:rsidR="004E64D8" w:rsidRPr="00E91361">
        <w:t xml:space="preserve">Leithwood </w:t>
      </w:r>
      <w:r w:rsidR="00816469" w:rsidRPr="00816469">
        <w:rPr>
          <w:i/>
        </w:rPr>
        <w:t>et al.</w:t>
      </w:r>
      <w:r w:rsidR="004E64D8">
        <w:t>, 2019</w:t>
      </w:r>
      <w:r w:rsidR="00223EF4">
        <w:t>: 8</w:t>
      </w:r>
      <w:r w:rsidR="004E64D8">
        <w:t>)</w:t>
      </w:r>
      <w:r w:rsidR="0092565A" w:rsidRPr="00E91361">
        <w:t xml:space="preserve">. </w:t>
      </w:r>
      <w:r w:rsidR="002542D5" w:rsidRPr="00E91361">
        <w:t>D</w:t>
      </w:r>
      <w:r w:rsidR="00686521" w:rsidRPr="00E91361">
        <w:t xml:space="preserve">istributed leadership allows emerging leaders to take ownership and grow professionally while taking up leadership qualities and roles suitable for them (Spillane </w:t>
      </w:r>
      <w:r w:rsidR="000F5252">
        <w:t>&amp; Diamond,</w:t>
      </w:r>
      <w:r w:rsidR="00686521" w:rsidRPr="00E91361">
        <w:t xml:space="preserve"> 200</w:t>
      </w:r>
      <w:r w:rsidR="00E22B76">
        <w:t>7</w:t>
      </w:r>
      <w:r w:rsidR="00686521" w:rsidRPr="00E91361">
        <w:t>).</w:t>
      </w:r>
      <w:r w:rsidRPr="00E91361">
        <w:t xml:space="preserve"> </w:t>
      </w:r>
    </w:p>
    <w:p w14:paraId="688DE0B5" w14:textId="3A718E35" w:rsidR="00822B2A" w:rsidRPr="00E91361" w:rsidRDefault="000F5252" w:rsidP="000F570B">
      <w:r w:rsidRPr="00E91361">
        <w:t xml:space="preserve">Levin </w:t>
      </w:r>
      <w:r>
        <w:t>and</w:t>
      </w:r>
      <w:r w:rsidR="000F570B" w:rsidRPr="00E91361">
        <w:t xml:space="preserve"> </w:t>
      </w:r>
      <w:r w:rsidRPr="00E91361">
        <w:t xml:space="preserve">Schrum </w:t>
      </w:r>
      <w:r w:rsidR="000F570B" w:rsidRPr="00E91361">
        <w:t>(2017) claim that currently</w:t>
      </w:r>
      <w:r w:rsidR="005713E7">
        <w:t>,</w:t>
      </w:r>
      <w:r w:rsidR="000F570B" w:rsidRPr="00E91361">
        <w:t xml:space="preserve"> teacher leadership is a manifestation of distributed leadership. According to researchers,  “today, teacher leaders may lead formally by taking on assigned roles or lead informally by speaking about their classroom practices, sharing their expertise, asking </w:t>
      </w:r>
      <w:r w:rsidRPr="00E91361">
        <w:t>questions</w:t>
      </w:r>
      <w:r w:rsidR="000F570B" w:rsidRPr="00E91361">
        <w:t xml:space="preserve"> of colleagues, mentoring new teacher, and </w:t>
      </w:r>
      <w:r w:rsidRPr="00E91361">
        <w:t>modelling</w:t>
      </w:r>
      <w:r w:rsidR="000F570B" w:rsidRPr="00E91361">
        <w:t xml:space="preserve"> how teachers can collaborate on issues of </w:t>
      </w:r>
      <w:r>
        <w:t>practice” (Ackerman &amp; Mackenzie</w:t>
      </w:r>
      <w:r w:rsidR="005558FD">
        <w:t>, 2006</w:t>
      </w:r>
      <w:r>
        <w:t>; Raffanti</w:t>
      </w:r>
      <w:r w:rsidR="005558FD">
        <w:t>, 2008</w:t>
      </w:r>
      <w:r w:rsidR="000F570B" w:rsidRPr="00E91361">
        <w:t xml:space="preserve">, cited in </w:t>
      </w:r>
      <w:r w:rsidRPr="00E91361">
        <w:t xml:space="preserve">Levin </w:t>
      </w:r>
      <w:r w:rsidR="000F570B" w:rsidRPr="00E91361">
        <w:t xml:space="preserve">&amp; </w:t>
      </w:r>
      <w:r w:rsidRPr="00E91361">
        <w:t>Schrum</w:t>
      </w:r>
      <w:r>
        <w:t>,</w:t>
      </w:r>
      <w:r w:rsidRPr="00E91361">
        <w:t xml:space="preserve"> </w:t>
      </w:r>
      <w:r w:rsidR="000F570B" w:rsidRPr="00E91361">
        <w:t>2017: 3).</w:t>
      </w:r>
    </w:p>
    <w:p w14:paraId="2BE65C7B" w14:textId="36B481A3" w:rsidR="009852E2" w:rsidRDefault="000D0210" w:rsidP="000B001B">
      <w:r>
        <w:t>According to Gronn’</w:t>
      </w:r>
      <w:r w:rsidR="00FC1605" w:rsidRPr="00E91361">
        <w:t>s</w:t>
      </w:r>
      <w:r w:rsidR="00E46F02" w:rsidRPr="00E91361">
        <w:t xml:space="preserve"> (2008)</w:t>
      </w:r>
      <w:r w:rsidR="00FC1605" w:rsidRPr="00E91361">
        <w:t xml:space="preserve"> insightful historical perspective, until recently the role of distributed leadership was overshadowed by theories focusing on the role of the individual which dominated </w:t>
      </w:r>
      <w:r w:rsidR="00720426" w:rsidRPr="00E91361">
        <w:t xml:space="preserve">the field of leadership studies </w:t>
      </w:r>
      <w:r w:rsidR="00FC1605" w:rsidRPr="00E91361">
        <w:t xml:space="preserve">throughout the 20th century. </w:t>
      </w:r>
      <w:r w:rsidR="00B63314" w:rsidRPr="00E91361">
        <w:t>The notion of distributed leadership was originally articulated by Gibb</w:t>
      </w:r>
      <w:r w:rsidR="005558FD">
        <w:t xml:space="preserve"> (1968a</w:t>
      </w:r>
      <w:r w:rsidR="00DC5C55">
        <w:t xml:space="preserve">, </w:t>
      </w:r>
      <w:r w:rsidR="00DC5C55" w:rsidRPr="00E91361">
        <w:t>cited in Gronn, 2008: 146</w:t>
      </w:r>
      <w:r w:rsidR="005558FD">
        <w:t>)</w:t>
      </w:r>
      <w:r w:rsidR="00E5413F" w:rsidRPr="00E91361">
        <w:t xml:space="preserve"> </w:t>
      </w:r>
      <w:r w:rsidR="00B63314" w:rsidRPr="00E91361">
        <w:t xml:space="preserve">who dismissed the leader-followers dichotomy, arguing that “leaders and followers frequently exchange roles and observation has shown that the most active followers often </w:t>
      </w:r>
      <w:r w:rsidR="00DC5C55">
        <w:t>initiate acts of leading”</w:t>
      </w:r>
      <w:r w:rsidR="00B63314" w:rsidRPr="00E91361">
        <w:t xml:space="preserve">. Later, </w:t>
      </w:r>
      <w:r w:rsidR="00720426" w:rsidRPr="00E91361">
        <w:t xml:space="preserve">French and </w:t>
      </w:r>
      <w:r w:rsidR="00E46F02" w:rsidRPr="00E91361">
        <w:t xml:space="preserve">Snyder </w:t>
      </w:r>
      <w:r w:rsidR="00720426" w:rsidRPr="00E91361">
        <w:t>introduced the concept of power as a leadership attribute, suggesting that a degree of leadership is possessed by a group member who has power over another group member</w:t>
      </w:r>
      <w:r w:rsidR="00B63314" w:rsidRPr="00E91361">
        <w:t xml:space="preserve"> (French </w:t>
      </w:r>
      <w:r w:rsidR="00D81D2F">
        <w:t>&amp;</w:t>
      </w:r>
      <w:r w:rsidR="00B63314" w:rsidRPr="00E91361">
        <w:t xml:space="preserve"> Snyder</w:t>
      </w:r>
      <w:r w:rsidR="00E46F02" w:rsidRPr="00E91361">
        <w:t xml:space="preserve">, </w:t>
      </w:r>
      <w:r w:rsidR="00B63314" w:rsidRPr="00E91361">
        <w:t>cited in Gronn, 2008)</w:t>
      </w:r>
      <w:r w:rsidR="00720426" w:rsidRPr="00E91361">
        <w:t xml:space="preserve">. </w:t>
      </w:r>
      <w:r w:rsidR="009852E2" w:rsidRPr="00E91361">
        <w:t>M</w:t>
      </w:r>
      <w:r w:rsidR="00B63314" w:rsidRPr="00E91361">
        <w:t>alen</w:t>
      </w:r>
      <w:r w:rsidR="00E01A44">
        <w:t xml:space="preserve"> (</w:t>
      </w:r>
      <w:r w:rsidR="00D81D2F">
        <w:t>1995</w:t>
      </w:r>
      <w:r w:rsidR="00E01A44">
        <w:t xml:space="preserve">, </w:t>
      </w:r>
      <w:r w:rsidR="00AF1D64" w:rsidRPr="00E91361">
        <w:t xml:space="preserve">cited in Leithwood, 2008) </w:t>
      </w:r>
      <w:r w:rsidR="0092565A" w:rsidRPr="00E91361">
        <w:t xml:space="preserve">states that power is an unrestricted resource </w:t>
      </w:r>
      <w:r w:rsidR="009852E2" w:rsidRPr="00E91361">
        <w:t xml:space="preserve">and argues that principals </w:t>
      </w:r>
      <w:r w:rsidR="0083483E" w:rsidRPr="00E91361">
        <w:t xml:space="preserve">retain their influence and power, even though the distributed leadership </w:t>
      </w:r>
      <w:r w:rsidR="009B089F" w:rsidRPr="00E91361">
        <w:t xml:space="preserve">model </w:t>
      </w:r>
      <w:r w:rsidR="0083483E" w:rsidRPr="00E91361">
        <w:t xml:space="preserve">assumes that influence and power are growing among those with whom they are shared. </w:t>
      </w:r>
      <w:r w:rsidR="004A2004" w:rsidRPr="00E91361">
        <w:t>This resonates with</w:t>
      </w:r>
      <w:r w:rsidR="009852E2" w:rsidRPr="00E91361">
        <w:t xml:space="preserve"> </w:t>
      </w:r>
      <w:r w:rsidR="00956049" w:rsidRPr="00E91361">
        <w:t>Hopkins’s view:</w:t>
      </w:r>
      <w:r w:rsidR="009852E2" w:rsidRPr="00E91361">
        <w:t xml:space="preserve"> “school leaders in continuously </w:t>
      </w:r>
      <w:r w:rsidR="009852E2" w:rsidRPr="00E91361">
        <w:lastRenderedPageBreak/>
        <w:t>developing schools give away leadership and coach others to be successful”</w:t>
      </w:r>
      <w:r w:rsidR="004A2004" w:rsidRPr="00E91361">
        <w:t xml:space="preserve"> (200</w:t>
      </w:r>
      <w:r w:rsidR="000F5252">
        <w:t>5</w:t>
      </w:r>
      <w:r w:rsidR="004A2004" w:rsidRPr="00E91361">
        <w:t>: 133).</w:t>
      </w:r>
    </w:p>
    <w:p w14:paraId="484BBDA0" w14:textId="272DCF87" w:rsidR="009E7689" w:rsidRPr="00E91361" w:rsidRDefault="00EA2675" w:rsidP="00FE0E6C">
      <w:pPr>
        <w:rPr>
          <w:rFonts w:eastAsia="Times New Roman"/>
        </w:rPr>
      </w:pPr>
      <w:r w:rsidRPr="00E91361">
        <w:t xml:space="preserve">Principal’s technological leadership is able to facilitate and improve the efficiency of the process of integration of classroom technologies by teachers, recognizing “professional development as a deciding factor to facilitate technology integration in the classroom” (Thannimalai &amp; Raman, 2018: 221). </w:t>
      </w:r>
      <w:r w:rsidR="00F33E0F" w:rsidRPr="00E91361">
        <w:rPr>
          <w:rFonts w:eastAsia="Times New Roman"/>
        </w:rPr>
        <w:t>S</w:t>
      </w:r>
      <w:r w:rsidR="00F81F3B" w:rsidRPr="00E91361">
        <w:rPr>
          <w:rFonts w:eastAsia="Times New Roman"/>
        </w:rPr>
        <w:t>chool principals</w:t>
      </w:r>
      <w:r w:rsidR="00F33E0F" w:rsidRPr="00E91361">
        <w:rPr>
          <w:rFonts w:eastAsia="Times New Roman"/>
        </w:rPr>
        <w:t xml:space="preserve"> succeed as leaders when they</w:t>
      </w:r>
      <w:r w:rsidR="00F81F3B" w:rsidRPr="00E91361">
        <w:rPr>
          <w:rFonts w:eastAsia="Times New Roman"/>
        </w:rPr>
        <w:t xml:space="preserve"> </w:t>
      </w:r>
      <w:r w:rsidR="00F33E0F" w:rsidRPr="00E91361">
        <w:rPr>
          <w:rFonts w:eastAsia="Times New Roman"/>
        </w:rPr>
        <w:t xml:space="preserve">act in a </w:t>
      </w:r>
      <w:r w:rsidR="00F81F3B" w:rsidRPr="00E91361">
        <w:rPr>
          <w:rFonts w:eastAsia="Times New Roman"/>
        </w:rPr>
        <w:t xml:space="preserve">facilitating and cooperative </w:t>
      </w:r>
      <w:r w:rsidR="00F33E0F" w:rsidRPr="00E91361">
        <w:rPr>
          <w:rFonts w:eastAsia="Times New Roman"/>
        </w:rPr>
        <w:t>manner when seeking solutions to teaching-related problems</w:t>
      </w:r>
      <w:r w:rsidR="00FE0E6C" w:rsidRPr="00E91361">
        <w:rPr>
          <w:rFonts w:eastAsia="Times New Roman"/>
        </w:rPr>
        <w:t>: “collaborative leaders recognize that in today’s schools, one person cannot adequately address the needs of all members of the school community” (Anfara &amp; Angelle, 2007: 5</w:t>
      </w:r>
      <w:r w:rsidR="00D8764B" w:rsidRPr="00E91361">
        <w:rPr>
          <w:rFonts w:eastAsia="Times New Roman"/>
        </w:rPr>
        <w:t>6</w:t>
      </w:r>
      <w:r w:rsidR="00FE0E6C" w:rsidRPr="00E91361">
        <w:rPr>
          <w:rFonts w:eastAsia="Times New Roman"/>
        </w:rPr>
        <w:t xml:space="preserve">). </w:t>
      </w:r>
      <w:r w:rsidR="008C2E80" w:rsidRPr="00E91361">
        <w:rPr>
          <w:rFonts w:eastAsia="Times New Roman"/>
        </w:rPr>
        <w:t xml:space="preserve">According to Day </w:t>
      </w:r>
      <w:r w:rsidR="00816469" w:rsidRPr="00816469">
        <w:rPr>
          <w:rFonts w:eastAsia="Times New Roman"/>
          <w:i/>
        </w:rPr>
        <w:t>et al.</w:t>
      </w:r>
      <w:r w:rsidR="006A2D17" w:rsidRPr="00E91361">
        <w:rPr>
          <w:rFonts w:eastAsia="Times New Roman"/>
        </w:rPr>
        <w:t xml:space="preserve"> (2010</w:t>
      </w:r>
      <w:r w:rsidR="00B10DC0">
        <w:rPr>
          <w:rFonts w:eastAsia="Times New Roman"/>
        </w:rPr>
        <w:t>:</w:t>
      </w:r>
      <w:r w:rsidR="00B10DC0" w:rsidRPr="00E91361">
        <w:rPr>
          <w:rFonts w:eastAsia="Times New Roman"/>
        </w:rPr>
        <w:t>19</w:t>
      </w:r>
      <w:r w:rsidR="006A2D17" w:rsidRPr="00E91361">
        <w:rPr>
          <w:rFonts w:eastAsia="Times New Roman"/>
        </w:rPr>
        <w:t>)</w:t>
      </w:r>
      <w:r w:rsidR="008C2E80" w:rsidRPr="00E91361">
        <w:rPr>
          <w:rFonts w:eastAsia="Times New Roman"/>
        </w:rPr>
        <w:t xml:space="preserve">, </w:t>
      </w:r>
      <w:r w:rsidR="00232146" w:rsidRPr="00E91361">
        <w:rPr>
          <w:rFonts w:eastAsia="Times New Roman"/>
        </w:rPr>
        <w:t xml:space="preserve">the key to successful distribution of leadership is </w:t>
      </w:r>
      <w:r w:rsidR="005713E7">
        <w:rPr>
          <w:rFonts w:eastAsia="Times New Roman"/>
        </w:rPr>
        <w:t xml:space="preserve">the </w:t>
      </w:r>
      <w:r w:rsidR="00232146" w:rsidRPr="00E91361">
        <w:rPr>
          <w:rFonts w:eastAsia="Times New Roman"/>
        </w:rPr>
        <w:t>establishment of trust among staff, pupils and the community</w:t>
      </w:r>
      <w:r w:rsidR="008C2E80" w:rsidRPr="00E91361">
        <w:rPr>
          <w:rFonts w:eastAsia="Times New Roman"/>
        </w:rPr>
        <w:t xml:space="preserve">, which requires </w:t>
      </w:r>
      <w:r w:rsidR="00232146" w:rsidRPr="00E91361">
        <w:rPr>
          <w:rFonts w:eastAsia="Times New Roman"/>
        </w:rPr>
        <w:t xml:space="preserve">principals’ possession of </w:t>
      </w:r>
      <w:r w:rsidR="008C2E80" w:rsidRPr="00E91361">
        <w:rPr>
          <w:rFonts w:eastAsia="Times New Roman"/>
        </w:rPr>
        <w:t>“high levels of emotional and intellectual qualities, and an ability to combine positional power with personal and social influence”</w:t>
      </w:r>
      <w:r w:rsidR="00232146" w:rsidRPr="00E91361">
        <w:rPr>
          <w:rFonts w:eastAsia="Times New Roman"/>
        </w:rPr>
        <w:t>.</w:t>
      </w:r>
      <w:r w:rsidR="007B2CF6" w:rsidRPr="00E91361">
        <w:rPr>
          <w:rFonts w:eastAsia="Times New Roman"/>
        </w:rPr>
        <w:t xml:space="preserve"> </w:t>
      </w:r>
      <w:r w:rsidR="00615327" w:rsidRPr="00E91361">
        <w:t>Perry (2010</w:t>
      </w:r>
      <w:r w:rsidR="007B2CF6" w:rsidRPr="00E91361">
        <w:t>: 7</w:t>
      </w:r>
      <w:r w:rsidR="00615327" w:rsidRPr="00E91361">
        <w:t xml:space="preserve">) concludes that effective principals </w:t>
      </w:r>
      <w:r w:rsidR="007B2CF6" w:rsidRPr="00E91361">
        <w:t xml:space="preserve">distribute leadership by </w:t>
      </w:r>
      <w:r w:rsidR="00F81F3B" w:rsidRPr="00E91361">
        <w:t xml:space="preserve">staff development, </w:t>
      </w:r>
      <w:r w:rsidR="00615327" w:rsidRPr="00E91361">
        <w:t>encourag</w:t>
      </w:r>
      <w:r w:rsidR="00EB0631" w:rsidRPr="00E91361">
        <w:t>ement</w:t>
      </w:r>
      <w:r w:rsidR="00615327" w:rsidRPr="00E91361">
        <w:t xml:space="preserve"> and </w:t>
      </w:r>
      <w:r w:rsidR="00EB0631" w:rsidRPr="00E91361">
        <w:t xml:space="preserve">talent </w:t>
      </w:r>
      <w:r w:rsidR="00615327" w:rsidRPr="00E91361">
        <w:t>support</w:t>
      </w:r>
      <w:r w:rsidR="007B2CF6" w:rsidRPr="00E91361">
        <w:t>, stating that “t</w:t>
      </w:r>
      <w:r w:rsidR="009E7689" w:rsidRPr="00E91361">
        <w:t>he traditional idea of a ‘hero-head,’ or an indispensable individual leader, is therefore not thought to be a sustainable approach for schools</w:t>
      </w:r>
      <w:r w:rsidR="007B2CF6" w:rsidRPr="00E91361">
        <w:t>”</w:t>
      </w:r>
      <w:r w:rsidR="009E7689" w:rsidRPr="00E91361">
        <w:t>.</w:t>
      </w:r>
    </w:p>
    <w:p w14:paraId="2D4117FA" w14:textId="1AFCB898" w:rsidR="009852E2" w:rsidRPr="00E91361" w:rsidRDefault="00863FDE" w:rsidP="000B69CA">
      <w:pPr>
        <w:pStyle w:val="Heading2"/>
      </w:pPr>
      <w:bookmarkStart w:id="16" w:name="_Toc19542564"/>
      <w:r w:rsidRPr="00E91361">
        <w:t>2.</w:t>
      </w:r>
      <w:r w:rsidR="006E16C3" w:rsidRPr="00E91361">
        <w:t>4</w:t>
      </w:r>
      <w:r w:rsidR="00B445CB">
        <w:tab/>
      </w:r>
      <w:r w:rsidRPr="00E91361">
        <w:t>Research</w:t>
      </w:r>
      <w:r w:rsidR="009852E2" w:rsidRPr="00E91361">
        <w:t xml:space="preserve"> </w:t>
      </w:r>
      <w:r w:rsidR="003C58C5">
        <w:t>objectives</w:t>
      </w:r>
      <w:bookmarkEnd w:id="16"/>
    </w:p>
    <w:p w14:paraId="35419E8C" w14:textId="033865C2" w:rsidR="009852E2" w:rsidRPr="00E91361" w:rsidRDefault="009852E2" w:rsidP="000B001B">
      <w:r w:rsidRPr="00E91361">
        <w:t xml:space="preserve">Emerging from this literature review it is evident that there is a clear understanding of </w:t>
      </w:r>
      <w:r w:rsidR="00200FDB" w:rsidRPr="00E91361">
        <w:t>Multiple Intelligence theory</w:t>
      </w:r>
      <w:r w:rsidRPr="00E91361">
        <w:t xml:space="preserve"> and </w:t>
      </w:r>
      <w:r w:rsidR="00200FDB" w:rsidRPr="00E91361">
        <w:t xml:space="preserve">its implementation </w:t>
      </w:r>
      <w:r w:rsidR="00D604E6" w:rsidRPr="00E91361">
        <w:t>throughout teaching</w:t>
      </w:r>
      <w:r w:rsidR="00200FDB" w:rsidRPr="00E91361">
        <w:t xml:space="preserve"> and learning practice.</w:t>
      </w:r>
      <w:r w:rsidRPr="00E91361">
        <w:t xml:space="preserve"> However it should be noted that a ‘gap’ in the literature exists in the area of </w:t>
      </w:r>
      <w:r w:rsidR="00A83878" w:rsidRPr="00E91361">
        <w:t xml:space="preserve">leadership in relation to implementation of </w:t>
      </w:r>
      <w:r w:rsidRPr="00E91361">
        <w:t xml:space="preserve">MI </w:t>
      </w:r>
      <w:r w:rsidR="00D604E6" w:rsidRPr="00E91361">
        <w:t xml:space="preserve">theory </w:t>
      </w:r>
      <w:r w:rsidR="00A83878" w:rsidRPr="00E91361">
        <w:t>in</w:t>
      </w:r>
      <w:r w:rsidRPr="00E91361">
        <w:t xml:space="preserve"> teaching computer science or ICT.  </w:t>
      </w:r>
    </w:p>
    <w:p w14:paraId="2014B6B4" w14:textId="2F07619A" w:rsidR="009852E2" w:rsidRPr="00E91361" w:rsidRDefault="009852E2" w:rsidP="000B001B">
      <w:r w:rsidRPr="00E91361">
        <w:t>Althou</w:t>
      </w:r>
      <w:r w:rsidR="00D604E6" w:rsidRPr="00E91361">
        <w:t xml:space="preserve">gh MI theory is not part of Northern Ireland </w:t>
      </w:r>
      <w:r w:rsidRPr="00E91361">
        <w:t>curriculum</w:t>
      </w:r>
      <w:r w:rsidR="00680D3E">
        <w:t>,</w:t>
      </w:r>
      <w:r w:rsidRPr="00E91361">
        <w:t xml:space="preserve"> this research aims to use this concept as a lens for viewing creative and imaginative teaching approaches typically demonstrated by learning leaders capable of implementing systemic change in a school.  The following research </w:t>
      </w:r>
      <w:r w:rsidR="003C58C5">
        <w:t>objectives</w:t>
      </w:r>
      <w:r w:rsidRPr="00E91361">
        <w:t xml:space="preserve"> build on the key features of educational leadership in </w:t>
      </w:r>
      <w:r w:rsidR="00D604E6" w:rsidRPr="00E91361">
        <w:t>technology-enhanced learning as</w:t>
      </w:r>
      <w:r w:rsidRPr="00E91361">
        <w:t xml:space="preserve"> identified in the literature review:</w:t>
      </w:r>
    </w:p>
    <w:p w14:paraId="2F566F69" w14:textId="637E7266" w:rsidR="00DB2845" w:rsidRPr="00E91361" w:rsidRDefault="00DB2845" w:rsidP="00DB2845">
      <w:r w:rsidRPr="00E91361">
        <w:t xml:space="preserve">1. To </w:t>
      </w:r>
      <w:r w:rsidR="003807CC" w:rsidRPr="003807CC">
        <w:t>determine the extent</w:t>
      </w:r>
      <w:r w:rsidR="003807CC">
        <w:t xml:space="preserve"> of teachers’ awareness</w:t>
      </w:r>
      <w:r w:rsidRPr="00E91361">
        <w:t xml:space="preserve"> of MI theory</w:t>
      </w:r>
      <w:r w:rsidR="003807CC">
        <w:t xml:space="preserve"> and evaluate </w:t>
      </w:r>
      <w:r w:rsidRPr="00E91361">
        <w:t xml:space="preserve">teachers’ </w:t>
      </w:r>
      <w:r w:rsidRPr="00E91361">
        <w:lastRenderedPageBreak/>
        <w:t>perceptions of MI theory applicabi</w:t>
      </w:r>
      <w:r w:rsidR="003807CC">
        <w:t>lity to their teaching practice.</w:t>
      </w:r>
    </w:p>
    <w:p w14:paraId="21FCCA44" w14:textId="70A2127E" w:rsidR="00DB2845" w:rsidRPr="00E91361" w:rsidRDefault="00DB2845" w:rsidP="00DB2845">
      <w:r w:rsidRPr="00E91361">
        <w:t xml:space="preserve">2. </w:t>
      </w:r>
      <w:r w:rsidR="003807CC">
        <w:t xml:space="preserve">To analyse </w:t>
      </w:r>
      <w:r w:rsidRPr="00E91361">
        <w:t>the relationship between personal and school characteristics and teachers’ perception of MI theory applicabi</w:t>
      </w:r>
      <w:r w:rsidR="003807CC">
        <w:t>lity to their teaching practice.</w:t>
      </w:r>
    </w:p>
    <w:p w14:paraId="79E8523D" w14:textId="7A292CE8" w:rsidR="00DB2845" w:rsidRPr="00E91361" w:rsidRDefault="006C1469" w:rsidP="00DB2845">
      <w:r w:rsidRPr="00E91361">
        <w:t xml:space="preserve">3. </w:t>
      </w:r>
      <w:r w:rsidR="003807CC">
        <w:t>T</w:t>
      </w:r>
      <w:r w:rsidR="003807CC" w:rsidRPr="003807CC">
        <w:t>o find out whether</w:t>
      </w:r>
      <w:r w:rsidR="003807CC">
        <w:t xml:space="preserve"> </w:t>
      </w:r>
      <w:r w:rsidRPr="00E91361">
        <w:t>all multiple intelligences</w:t>
      </w:r>
      <w:r w:rsidR="00DB2845" w:rsidRPr="00E91361">
        <w:t xml:space="preserve"> </w:t>
      </w:r>
      <w:r w:rsidR="003807CC">
        <w:t xml:space="preserve">are </w:t>
      </w:r>
      <w:r w:rsidR="00DB2845" w:rsidRPr="00E91361">
        <w:t xml:space="preserve">promoted equally through the choice of </w:t>
      </w:r>
      <w:r w:rsidR="003807CC">
        <w:t>technology tools</w:t>
      </w:r>
      <w:r w:rsidR="00DB2845" w:rsidRPr="00E91361">
        <w:t xml:space="preserve"> being used in the classroom</w:t>
      </w:r>
      <w:r w:rsidR="003807CC">
        <w:t>.</w:t>
      </w:r>
    </w:p>
    <w:p w14:paraId="65C9BA9A" w14:textId="6D53AEB2" w:rsidR="006C1469" w:rsidRPr="00E91361" w:rsidRDefault="00DB2845" w:rsidP="00DB2845">
      <w:r w:rsidRPr="00E91361">
        <w:t xml:space="preserve">4. </w:t>
      </w:r>
      <w:r w:rsidR="003807CC">
        <w:t>To identify who</w:t>
      </w:r>
      <w:r w:rsidRPr="00E91361">
        <w:t xml:space="preserve"> influences the change</w:t>
      </w:r>
      <w:r w:rsidR="003807CC">
        <w:t xml:space="preserve"> in topics being taught in ICT/C</w:t>
      </w:r>
      <w:r w:rsidRPr="00E91361">
        <w:t>omputing</w:t>
      </w:r>
      <w:r w:rsidR="003807CC">
        <w:t xml:space="preserve"> and who/w</w:t>
      </w:r>
      <w:r w:rsidRPr="00E91361">
        <w:t>hat</w:t>
      </w:r>
      <w:r w:rsidR="003807CC">
        <w:t xml:space="preserve"> are the drivers for innovation.</w:t>
      </w:r>
    </w:p>
    <w:p w14:paraId="6EA1505F" w14:textId="375FCF7F" w:rsidR="009852E2" w:rsidRPr="00E91361" w:rsidRDefault="006C1469" w:rsidP="000B001B">
      <w:r w:rsidRPr="00E91361">
        <w:t xml:space="preserve">Teachers of ICT, Computing or Digital Technology across schools in Northern Ireland are the target population of this research. </w:t>
      </w:r>
      <w:r w:rsidR="009852E2" w:rsidRPr="00E91361">
        <w:t>Using a quantitative appro</w:t>
      </w:r>
      <w:r w:rsidRPr="00E91361">
        <w:t xml:space="preserve">ach, data will be gathered by means of an online survey </w:t>
      </w:r>
      <w:r w:rsidR="009852E2" w:rsidRPr="00E91361">
        <w:t xml:space="preserve">to establish the role of </w:t>
      </w:r>
      <w:r w:rsidR="00B60858" w:rsidRPr="00E91361">
        <w:t xml:space="preserve">educational leadership through </w:t>
      </w:r>
      <w:r w:rsidR="009852E2" w:rsidRPr="00E91361">
        <w:t>MI</w:t>
      </w:r>
      <w:r w:rsidRPr="00E91361">
        <w:t xml:space="preserve"> theory</w:t>
      </w:r>
      <w:r w:rsidR="009852E2" w:rsidRPr="00E91361">
        <w:t xml:space="preserve"> </w:t>
      </w:r>
      <w:r w:rsidR="003C7B13" w:rsidRPr="00E91361">
        <w:t xml:space="preserve">application </w:t>
      </w:r>
      <w:r w:rsidR="009852E2" w:rsidRPr="00E91361">
        <w:t>in the teaching of these three elements of Computer Science in the context of N</w:t>
      </w:r>
      <w:r w:rsidR="00B60858" w:rsidRPr="00E91361">
        <w:t>orthern Ireland</w:t>
      </w:r>
      <w:r w:rsidR="009852E2" w:rsidRPr="00E91361">
        <w:t xml:space="preserve"> schools.</w:t>
      </w:r>
    </w:p>
    <w:p w14:paraId="3D954632" w14:textId="1ADFA1C4" w:rsidR="009852E2" w:rsidRPr="00E91361" w:rsidRDefault="009852E2" w:rsidP="000B69CA">
      <w:pPr>
        <w:pStyle w:val="Heading2"/>
      </w:pPr>
      <w:bookmarkStart w:id="17" w:name="_Toc19542565"/>
      <w:r w:rsidRPr="00E91361">
        <w:t>2.</w:t>
      </w:r>
      <w:r w:rsidR="006E16C3" w:rsidRPr="00E91361">
        <w:t>5</w:t>
      </w:r>
      <w:r w:rsidR="00B445CB">
        <w:tab/>
      </w:r>
      <w:r w:rsidRPr="00E91361">
        <w:t>Summary</w:t>
      </w:r>
      <w:bookmarkEnd w:id="17"/>
    </w:p>
    <w:p w14:paraId="22B2C568" w14:textId="01BF75BF" w:rsidR="009852E2" w:rsidRPr="00E91361" w:rsidRDefault="009852E2" w:rsidP="005412FF">
      <w:r w:rsidRPr="00E91361">
        <w:t>This chapter has</w:t>
      </w:r>
      <w:r w:rsidR="005412FF" w:rsidRPr="00E91361">
        <w:t xml:space="preserve"> provided </w:t>
      </w:r>
      <w:r w:rsidR="00775439">
        <w:t xml:space="preserve">an in-depth </w:t>
      </w:r>
      <w:r w:rsidR="005412FF" w:rsidRPr="00E91361">
        <w:t xml:space="preserve">literature review on </w:t>
      </w:r>
      <w:r w:rsidR="00865A48" w:rsidRPr="00E91361">
        <w:t>research</w:t>
      </w:r>
      <w:r w:rsidR="005412FF" w:rsidRPr="00E91361">
        <w:t xml:space="preserve"> in the fields of MI theory, technology-enhanced learning and leadership. </w:t>
      </w:r>
      <w:r w:rsidR="00775439">
        <w:t xml:space="preserve">It was notable that </w:t>
      </w:r>
      <w:r w:rsidR="000B39C9">
        <w:t>little</w:t>
      </w:r>
      <w:r w:rsidR="00775439">
        <w:t xml:space="preserve"> research had been completed </w:t>
      </w:r>
      <w:r w:rsidR="0055715D" w:rsidRPr="00E91361">
        <w:t xml:space="preserve">in </w:t>
      </w:r>
      <w:r w:rsidR="001A4B1D" w:rsidRPr="00E91361">
        <w:t xml:space="preserve">the area of MI theory and teaching computer science. </w:t>
      </w:r>
      <w:r w:rsidR="009B121A" w:rsidRPr="009B121A">
        <w:t>In addition, much of the school leadership literature has focused on whole school embedding of educational technology using top-down approaches rather than distributed leadership.</w:t>
      </w:r>
      <w:r w:rsidR="009B121A">
        <w:t xml:space="preserve"> </w:t>
      </w:r>
      <w:r w:rsidR="001A4B1D" w:rsidRPr="00E91361">
        <w:t xml:space="preserve">Therefore, this study will explore educational leadership </w:t>
      </w:r>
      <w:r w:rsidR="000B39C9">
        <w:t xml:space="preserve">in post-primary schools in Northern Ireland </w:t>
      </w:r>
      <w:r w:rsidR="001A4B1D" w:rsidRPr="00E91361">
        <w:t>through the lens of MI theory application in ICT/Computing lessons.</w:t>
      </w:r>
    </w:p>
    <w:p w14:paraId="5DEC7188" w14:textId="0BB21601" w:rsidR="000B001B" w:rsidRPr="00E91361" w:rsidRDefault="009852E2" w:rsidP="000B001B">
      <w:r w:rsidRPr="00E91361">
        <w:t xml:space="preserve">The next chapter will outline the methodology </w:t>
      </w:r>
      <w:r w:rsidR="00D64E5B" w:rsidRPr="00E91361">
        <w:t>adopted</w:t>
      </w:r>
      <w:r w:rsidRPr="00E91361">
        <w:t xml:space="preserve"> to </w:t>
      </w:r>
      <w:r w:rsidR="0055715D" w:rsidRPr="00E91361">
        <w:t xml:space="preserve">address the research </w:t>
      </w:r>
      <w:r w:rsidR="001A4B1D" w:rsidRPr="00E91361">
        <w:t>objectives</w:t>
      </w:r>
      <w:r w:rsidR="0055715D" w:rsidRPr="00E91361">
        <w:t>.</w:t>
      </w:r>
      <w:r w:rsidR="001A4B1D" w:rsidRPr="00E91361">
        <w:t xml:space="preserve"> It will identify research strategy, methods for sampling, data collection and analysis. Ethical considerations and study limitations will be </w:t>
      </w:r>
      <w:r w:rsidR="00865A48" w:rsidRPr="00E91361">
        <w:t>highlighted</w:t>
      </w:r>
      <w:r w:rsidR="001A4B1D" w:rsidRPr="00E91361">
        <w:t>.</w:t>
      </w:r>
      <w:r w:rsidR="000B001B" w:rsidRPr="00E91361">
        <w:br w:type="page"/>
      </w:r>
    </w:p>
    <w:p w14:paraId="52CC5FFF" w14:textId="616C7F3C" w:rsidR="009852E2" w:rsidRPr="00E91361" w:rsidRDefault="00B445CB" w:rsidP="006E1091">
      <w:pPr>
        <w:pStyle w:val="Heading1"/>
      </w:pPr>
      <w:bookmarkStart w:id="18" w:name="_Toc19542566"/>
      <w:r>
        <w:lastRenderedPageBreak/>
        <w:t>:</w:t>
      </w:r>
      <w:r>
        <w:tab/>
      </w:r>
      <w:r w:rsidR="009852E2" w:rsidRPr="00E91361">
        <w:t>Methodology</w:t>
      </w:r>
      <w:bookmarkEnd w:id="18"/>
    </w:p>
    <w:p w14:paraId="058BA191" w14:textId="5A748F33" w:rsidR="009852E2" w:rsidRPr="00E91361" w:rsidRDefault="00B445CB" w:rsidP="000B69CA">
      <w:pPr>
        <w:pStyle w:val="Heading2"/>
      </w:pPr>
      <w:bookmarkStart w:id="19" w:name="_Toc19542567"/>
      <w:r>
        <w:t>3.1</w:t>
      </w:r>
      <w:r>
        <w:tab/>
      </w:r>
      <w:r w:rsidR="009852E2" w:rsidRPr="00E91361">
        <w:t>Introduction</w:t>
      </w:r>
      <w:bookmarkEnd w:id="19"/>
    </w:p>
    <w:p w14:paraId="328DA5E9" w14:textId="57C94DE9" w:rsidR="00492759" w:rsidRPr="00E91361" w:rsidRDefault="00A820DA" w:rsidP="00861CE9">
      <w:r w:rsidRPr="00E91361">
        <w:t xml:space="preserve">Methods for planning and designing research vary in accordance with the kinds of questions being researched and the overall purpose of the research (Cohen </w:t>
      </w:r>
      <w:r w:rsidR="00816469" w:rsidRPr="00816469">
        <w:rPr>
          <w:i/>
        </w:rPr>
        <w:t>et al.</w:t>
      </w:r>
      <w:r w:rsidRPr="00E91361">
        <w:t xml:space="preserve">, 2018). </w:t>
      </w:r>
      <w:r w:rsidR="005E2E9D" w:rsidRPr="00E91361">
        <w:t>Therefore, a researcher should carefully work on research design, adopting appropriate methodologies and research techniques to establish rigo</w:t>
      </w:r>
      <w:r w:rsidR="0020301B">
        <w:t>u</w:t>
      </w:r>
      <w:r w:rsidR="005E2E9D" w:rsidRPr="00E91361">
        <w:t>r and trustworthiness which were highlighted by Lincoln and Guba (1985) as important in any research project.</w:t>
      </w:r>
      <w:r w:rsidR="00861CE9" w:rsidRPr="00E91361">
        <w:t xml:space="preserve"> </w:t>
      </w:r>
      <w:r w:rsidR="007874F5" w:rsidRPr="00E91361">
        <w:t xml:space="preserve">Since both approaches have different strategies and </w:t>
      </w:r>
      <w:r w:rsidR="00F560DE" w:rsidRPr="00E91361">
        <w:t>focal points</w:t>
      </w:r>
      <w:r w:rsidR="007874F5" w:rsidRPr="00E91361">
        <w:t>, the choice of research method depends on what the study seeks to explore (Silverman, 2014).</w:t>
      </w:r>
    </w:p>
    <w:p w14:paraId="3EEA33CD" w14:textId="11089C16" w:rsidR="00E152C6" w:rsidRPr="00E91361" w:rsidRDefault="00B445CB" w:rsidP="000B69CA">
      <w:pPr>
        <w:pStyle w:val="Heading2"/>
      </w:pPr>
      <w:bookmarkStart w:id="20" w:name="_Toc19542568"/>
      <w:r>
        <w:t>3.2</w:t>
      </w:r>
      <w:r>
        <w:tab/>
      </w:r>
      <w:r w:rsidR="00E152C6" w:rsidRPr="00E91361">
        <w:t>Research objectives</w:t>
      </w:r>
      <w:bookmarkEnd w:id="20"/>
    </w:p>
    <w:p w14:paraId="22C2D355" w14:textId="34A33BAB" w:rsidR="00874DDF" w:rsidRDefault="00874DDF" w:rsidP="00A25DB9">
      <w:r w:rsidRPr="00E91361">
        <w:t xml:space="preserve">The previous chapter presented </w:t>
      </w:r>
      <w:r w:rsidR="00FF0BC9" w:rsidRPr="00E91361">
        <w:t>existing</w:t>
      </w:r>
      <w:r w:rsidRPr="00E91361">
        <w:t xml:space="preserve"> research on the topics of Multiple Intelligences</w:t>
      </w:r>
      <w:r w:rsidR="0080640C">
        <w:t xml:space="preserve"> theory</w:t>
      </w:r>
      <w:r w:rsidRPr="00E91361">
        <w:t xml:space="preserve">, leadership and technology </w:t>
      </w:r>
      <w:r w:rsidR="00820DA3" w:rsidRPr="00E91361">
        <w:t xml:space="preserve">integration </w:t>
      </w:r>
      <w:r w:rsidRPr="00E91361">
        <w:t xml:space="preserve">in the classroom. </w:t>
      </w:r>
      <w:r w:rsidR="00FF0BC9" w:rsidRPr="00E91361">
        <w:t>It was discovered that e</w:t>
      </w:r>
      <w:r w:rsidRPr="00E91361">
        <w:t xml:space="preserve">xisting studies concentrate on </w:t>
      </w:r>
      <w:r w:rsidR="0020301B">
        <w:t xml:space="preserve">the </w:t>
      </w:r>
      <w:r w:rsidRPr="00E91361">
        <w:t xml:space="preserve">exploration of MI theory in various classroom settings; however, the literature review identified a gap existing in exploring </w:t>
      </w:r>
      <w:r w:rsidR="00FF0BC9" w:rsidRPr="00E91361">
        <w:t xml:space="preserve">teachers’ </w:t>
      </w:r>
      <w:r w:rsidRPr="00E91361">
        <w:t xml:space="preserve">leadership </w:t>
      </w:r>
      <w:r w:rsidR="00FF0BC9" w:rsidRPr="00E91361">
        <w:t xml:space="preserve">practices </w:t>
      </w:r>
      <w:r w:rsidRPr="00E91361">
        <w:t xml:space="preserve">in relation to application of MI theory in technology-enabled learning classrooms. Therefore, </w:t>
      </w:r>
      <w:r w:rsidR="001D6D24" w:rsidRPr="00E91361">
        <w:t xml:space="preserve">the </w:t>
      </w:r>
      <w:r w:rsidRPr="00E91361">
        <w:t xml:space="preserve">research strategy and the processes of data collection and analysis in this study will be </w:t>
      </w:r>
      <w:r w:rsidR="00A25DB9" w:rsidRPr="00A25DB9">
        <w:t>adopted to address the research objectives an</w:t>
      </w:r>
      <w:r w:rsidR="00FE009F">
        <w:t>d questions outlined in Chapter</w:t>
      </w:r>
      <w:r w:rsidR="00A25DB9" w:rsidRPr="00A25DB9">
        <w:t xml:space="preserve"> 1 and </w:t>
      </w:r>
      <w:r w:rsidR="00FE009F">
        <w:t xml:space="preserve">Chapter </w:t>
      </w:r>
      <w:r w:rsidR="00A25DB9" w:rsidRPr="00A25DB9">
        <w:t>2.</w:t>
      </w:r>
    </w:p>
    <w:p w14:paraId="08BC67E3" w14:textId="239A870E" w:rsidR="00E152C6" w:rsidRPr="00E91361" w:rsidRDefault="00D735E8" w:rsidP="00FF0BC9">
      <w:pPr>
        <w:rPr>
          <w:lang w:val="en"/>
        </w:rPr>
      </w:pPr>
      <w:r w:rsidRPr="00E91361">
        <w:rPr>
          <w:lang w:val="en"/>
        </w:rPr>
        <w:t xml:space="preserve">The next section will summarize the rationale of the research </w:t>
      </w:r>
      <w:r w:rsidR="00FF0BC9" w:rsidRPr="00E91361">
        <w:rPr>
          <w:lang w:val="en"/>
        </w:rPr>
        <w:t>strategy that was adopted</w:t>
      </w:r>
      <w:r w:rsidRPr="00E91361">
        <w:rPr>
          <w:lang w:val="en"/>
        </w:rPr>
        <w:t xml:space="preserve"> </w:t>
      </w:r>
      <w:r w:rsidR="00FF0BC9" w:rsidRPr="00E91361">
        <w:rPr>
          <w:lang w:val="en"/>
        </w:rPr>
        <w:t xml:space="preserve">in order </w:t>
      </w:r>
      <w:r w:rsidRPr="00E91361">
        <w:rPr>
          <w:lang w:val="en"/>
        </w:rPr>
        <w:t xml:space="preserve">to </w:t>
      </w:r>
      <w:r w:rsidR="00FF0BC9" w:rsidRPr="00E91361">
        <w:rPr>
          <w:lang w:val="en"/>
        </w:rPr>
        <w:t>clarify</w:t>
      </w:r>
      <w:r w:rsidRPr="00E91361">
        <w:rPr>
          <w:lang w:val="en"/>
        </w:rPr>
        <w:t xml:space="preserve"> the aforementioned research objectives.</w:t>
      </w:r>
    </w:p>
    <w:p w14:paraId="49881FE8" w14:textId="7F67AC84" w:rsidR="0099440B" w:rsidRPr="00E91361" w:rsidRDefault="00B445CB" w:rsidP="000B69CA">
      <w:pPr>
        <w:pStyle w:val="Heading2"/>
      </w:pPr>
      <w:bookmarkStart w:id="21" w:name="_Toc19542569"/>
      <w:r>
        <w:t>3.3</w:t>
      </w:r>
      <w:r>
        <w:tab/>
      </w:r>
      <w:r w:rsidR="0099440B" w:rsidRPr="00E91361">
        <w:t>Research strategy</w:t>
      </w:r>
      <w:bookmarkEnd w:id="21"/>
    </w:p>
    <w:p w14:paraId="6CF6F141" w14:textId="59BAAFC5" w:rsidR="004A15B0" w:rsidRPr="00E91361" w:rsidRDefault="00B445CB" w:rsidP="000B69CA">
      <w:pPr>
        <w:pStyle w:val="Heading3"/>
      </w:pPr>
      <w:bookmarkStart w:id="22" w:name="_Toc19542570"/>
      <w:r>
        <w:t>3.3.1</w:t>
      </w:r>
      <w:r>
        <w:tab/>
      </w:r>
      <w:r w:rsidR="004A15B0" w:rsidRPr="00E91361">
        <w:t>Quantitative versus qualitative</w:t>
      </w:r>
      <w:r w:rsidR="00672236" w:rsidRPr="00E91361">
        <w:t xml:space="preserve"> research</w:t>
      </w:r>
      <w:r w:rsidR="004A15B0" w:rsidRPr="00E91361">
        <w:t xml:space="preserve"> </w:t>
      </w:r>
      <w:r w:rsidR="003932B6" w:rsidRPr="00E91361">
        <w:t>metho</w:t>
      </w:r>
      <w:r w:rsidR="00672236" w:rsidRPr="00E91361">
        <w:t>ds</w:t>
      </w:r>
      <w:bookmarkEnd w:id="22"/>
    </w:p>
    <w:p w14:paraId="6115A061" w14:textId="10526B33" w:rsidR="005E2E9D" w:rsidRPr="00E91361" w:rsidRDefault="00EB0631" w:rsidP="005E2E9D">
      <w:r w:rsidRPr="00E91361">
        <w:t>The research strategy should be based on a specific belief system that offers appropriate methodologies and techniques for data collection and ana</w:t>
      </w:r>
      <w:r w:rsidR="009F04F4">
        <w:t>lysis</w:t>
      </w:r>
      <w:r w:rsidR="004B32CE" w:rsidRPr="00E91361">
        <w:t xml:space="preserve"> (Teddlie and Tashakkori, 2009). </w:t>
      </w:r>
      <w:r w:rsidR="00BD6C4F" w:rsidRPr="00E91361">
        <w:t>Research literature suggests that q</w:t>
      </w:r>
      <w:r w:rsidR="005E2E9D" w:rsidRPr="00E91361">
        <w:t>uantitative and qualitative research</w:t>
      </w:r>
      <w:r w:rsidR="00BD6C4F" w:rsidRPr="00E91361">
        <w:t xml:space="preserve"> approaches have their </w:t>
      </w:r>
      <w:r w:rsidR="00492759" w:rsidRPr="00E91361">
        <w:t>strengths</w:t>
      </w:r>
      <w:r w:rsidR="00BD6C4F" w:rsidRPr="00E91361">
        <w:t xml:space="preserve"> and </w:t>
      </w:r>
      <w:r w:rsidR="00492759" w:rsidRPr="00E91361">
        <w:t>weaknesses</w:t>
      </w:r>
      <w:r w:rsidR="00BD6C4F" w:rsidRPr="00E91361">
        <w:t xml:space="preserve">, and </w:t>
      </w:r>
      <w:r w:rsidR="0020301B">
        <w:t xml:space="preserve">the </w:t>
      </w:r>
      <w:r w:rsidR="00BD6C4F" w:rsidRPr="00E91361">
        <w:t xml:space="preserve">choice of research </w:t>
      </w:r>
      <w:r w:rsidR="00BD6C4F" w:rsidRPr="00E91361">
        <w:lastRenderedPageBreak/>
        <w:t xml:space="preserve">approach is determined by the objective of the research. </w:t>
      </w:r>
      <w:r w:rsidR="005E2E9D" w:rsidRPr="00E91361">
        <w:t xml:space="preserve">Hammarberg </w:t>
      </w:r>
      <w:r w:rsidR="00816469" w:rsidRPr="00816469">
        <w:rPr>
          <w:i/>
        </w:rPr>
        <w:t>et al.</w:t>
      </w:r>
      <w:r w:rsidR="002C05FD" w:rsidRPr="00E91361">
        <w:t xml:space="preserve"> (2016)</w:t>
      </w:r>
      <w:r w:rsidR="005E2E9D" w:rsidRPr="00E91361">
        <w:t xml:space="preserve"> </w:t>
      </w:r>
      <w:r w:rsidR="00BD6C4F" w:rsidRPr="00E91361">
        <w:t xml:space="preserve">state that quantitative and qualitative research approaches </w:t>
      </w:r>
      <w:r w:rsidR="005E2E9D" w:rsidRPr="00E91361">
        <w:t>are often juxtaposed, representing two different world views.</w:t>
      </w:r>
      <w:r w:rsidR="00BD6C4F" w:rsidRPr="00E91361">
        <w:t xml:space="preserve"> </w:t>
      </w:r>
      <w:r w:rsidR="00F75631" w:rsidRPr="00E91361">
        <w:t>Quantitative research methods place emphasis on generalizability of findings for the target population, and qualitative methods seek to obtain a comprehensive understanding, plac</w:t>
      </w:r>
      <w:r w:rsidR="00F560DE" w:rsidRPr="00E91361">
        <w:t>ing</w:t>
      </w:r>
      <w:r w:rsidR="00F75631" w:rsidRPr="00E91361">
        <w:t xml:space="preserve"> emphasis on saturation (Miles &amp; Huberman, </w:t>
      </w:r>
      <w:r w:rsidR="005564C6">
        <w:t>2009</w:t>
      </w:r>
      <w:r w:rsidR="00F75631" w:rsidRPr="00E91361">
        <w:t xml:space="preserve">). </w:t>
      </w:r>
      <w:r w:rsidR="00E6577F" w:rsidRPr="00E91361">
        <w:t xml:space="preserve">Thus, quantitative methods are designed to obtain breadth of coverage and qualitative methods are targeted at achieving depth of understanding </w:t>
      </w:r>
      <w:r w:rsidR="00F75631" w:rsidRPr="00E91361">
        <w:t>(Patton, 20</w:t>
      </w:r>
      <w:r w:rsidR="005564C6">
        <w:t>15</w:t>
      </w:r>
      <w:r w:rsidR="00F75631" w:rsidRPr="00E91361">
        <w:t>).</w:t>
      </w:r>
    </w:p>
    <w:p w14:paraId="7849BFCE" w14:textId="5C1F4A68" w:rsidR="00692D34" w:rsidRPr="00E91361" w:rsidRDefault="00BD6C4F" w:rsidP="001760D9">
      <w:r w:rsidRPr="00E91361">
        <w:t xml:space="preserve">Quantitative research </w:t>
      </w:r>
      <w:r w:rsidR="003A3D79" w:rsidRPr="00E91361">
        <w:t>approach focuses</w:t>
      </w:r>
      <w:r w:rsidRPr="00E91361">
        <w:t xml:space="preserve"> on “hypothesis testing and theory testing” (Johnson </w:t>
      </w:r>
      <w:r w:rsidR="004B0F19">
        <w:t>&amp;</w:t>
      </w:r>
      <w:r w:rsidRPr="00E91361">
        <w:t xml:space="preserve"> C</w:t>
      </w:r>
      <w:r w:rsidR="001760D9" w:rsidRPr="00E91361">
        <w:t xml:space="preserve">hristensen, 2012:33). As a confirmatory scientific method, it is based on </w:t>
      </w:r>
      <w:r w:rsidR="0020301B">
        <w:t xml:space="preserve">the </w:t>
      </w:r>
      <w:r w:rsidR="001760D9" w:rsidRPr="00E91361">
        <w:t>collection of numerical data of a certain phenomenon and studying the “cause-and-effect relationships” between variables (</w:t>
      </w:r>
      <w:r w:rsidR="00D2018E" w:rsidRPr="00E91361">
        <w:t>Ibid.</w:t>
      </w:r>
      <w:r w:rsidR="001760D9" w:rsidRPr="00E91361">
        <w:t>). This enables the researcher to measure outcomes and</w:t>
      </w:r>
      <w:r w:rsidR="003A3D79" w:rsidRPr="00E91361">
        <w:t xml:space="preserve"> </w:t>
      </w:r>
      <w:r w:rsidR="005C34C9" w:rsidRPr="00E91361">
        <w:t>analyse</w:t>
      </w:r>
      <w:r w:rsidR="003A3D79" w:rsidRPr="00E91361">
        <w:t xml:space="preserve"> data using statistical methods. </w:t>
      </w:r>
      <w:r w:rsidR="00442C96" w:rsidRPr="00E91361">
        <w:t xml:space="preserve"> </w:t>
      </w:r>
      <w:r w:rsidR="008964EA" w:rsidRPr="00E91361">
        <w:t>The</w:t>
      </w:r>
      <w:r w:rsidR="00420E41" w:rsidRPr="00E91361">
        <w:t xml:space="preserve"> </w:t>
      </w:r>
      <w:r w:rsidR="000108F0" w:rsidRPr="00E91361">
        <w:t>scientific</w:t>
      </w:r>
      <w:r w:rsidR="00420E41" w:rsidRPr="00E91361">
        <w:t xml:space="preserve"> </w:t>
      </w:r>
      <w:r w:rsidR="00827355" w:rsidRPr="00E91361">
        <w:t xml:space="preserve">paradigm </w:t>
      </w:r>
      <w:r w:rsidR="00442161" w:rsidRPr="00E91361">
        <w:t xml:space="preserve">usually associated with quantitative approach </w:t>
      </w:r>
      <w:r w:rsidR="00827355" w:rsidRPr="00E91361">
        <w:t xml:space="preserve">is known as positivism which takes the ontological </w:t>
      </w:r>
      <w:r w:rsidR="00D2018E" w:rsidRPr="00E91361">
        <w:t>position of realism, the view that object</w:t>
      </w:r>
      <w:r w:rsidR="00F560DE" w:rsidRPr="00E91361">
        <w:t>ive reality</w:t>
      </w:r>
      <w:r w:rsidR="00D2018E" w:rsidRPr="00E91361">
        <w:t xml:space="preserve"> exist</w:t>
      </w:r>
      <w:r w:rsidR="00F560DE" w:rsidRPr="00E91361">
        <w:t>s</w:t>
      </w:r>
      <w:r w:rsidR="00D2018E" w:rsidRPr="00E91361">
        <w:t xml:space="preserve"> independently of the researcher (Cohen </w:t>
      </w:r>
      <w:r w:rsidR="00816469" w:rsidRPr="00816469">
        <w:rPr>
          <w:i/>
        </w:rPr>
        <w:t>et al.</w:t>
      </w:r>
      <w:r w:rsidR="00D2018E" w:rsidRPr="00E91361">
        <w:t xml:space="preserve">, 2018). </w:t>
      </w:r>
      <w:r w:rsidR="000108F0" w:rsidRPr="00E91361">
        <w:t xml:space="preserve">The positivist paradigm is based on the epistemological assumption of objectivism. </w:t>
      </w:r>
      <w:r w:rsidR="00D2018E" w:rsidRPr="00E91361">
        <w:t>Therefore, i</w:t>
      </w:r>
      <w:r w:rsidR="00420E41" w:rsidRPr="00E91361">
        <w:t xml:space="preserve">n positivism, the social world is </w:t>
      </w:r>
      <w:r w:rsidR="00957F80" w:rsidRPr="00E91361">
        <w:t>viewed</w:t>
      </w:r>
      <w:r w:rsidR="00420E41" w:rsidRPr="00E91361">
        <w:t xml:space="preserve"> as a scientific phenomenon that can be </w:t>
      </w:r>
      <w:r w:rsidR="00957F80" w:rsidRPr="00E91361">
        <w:t xml:space="preserve">observed and measured </w:t>
      </w:r>
      <w:r w:rsidR="00420E41" w:rsidRPr="00E91361">
        <w:t>through empirical research</w:t>
      </w:r>
      <w:r w:rsidR="00957F80" w:rsidRPr="00E91361">
        <w:t xml:space="preserve"> by an objective researcher in order to make generalizations and new theories (</w:t>
      </w:r>
      <w:r w:rsidR="00D2018E" w:rsidRPr="00E91361">
        <w:t>Ibid.</w:t>
      </w:r>
      <w:r w:rsidR="00420E41" w:rsidRPr="00E91361">
        <w:t xml:space="preserve">). </w:t>
      </w:r>
      <w:r w:rsidR="00692D34" w:rsidRPr="00E91361">
        <w:t xml:space="preserve">In the positivism paradigm, research is deemed </w:t>
      </w:r>
      <w:proofErr w:type="gramStart"/>
      <w:r w:rsidR="00692D34" w:rsidRPr="00E91361">
        <w:t>good</w:t>
      </w:r>
      <w:proofErr w:type="gramEnd"/>
      <w:r w:rsidR="00692D34" w:rsidRPr="00E91361">
        <w:t xml:space="preserve"> if it </w:t>
      </w:r>
      <w:r w:rsidR="004B337D" w:rsidRPr="00E91361">
        <w:t xml:space="preserve">is replicable and reliable, </w:t>
      </w:r>
      <w:r w:rsidR="00692D34" w:rsidRPr="00E91361">
        <w:t>“objective as possible and robust to empirical refutation”</w:t>
      </w:r>
      <w:r w:rsidR="004B337D" w:rsidRPr="00E91361">
        <w:t>, and can be generalised to other populations or situations</w:t>
      </w:r>
      <w:r w:rsidR="00692D34" w:rsidRPr="00E91361">
        <w:t xml:space="preserve"> (Scotland, 2012: 11).</w:t>
      </w:r>
    </w:p>
    <w:p w14:paraId="1E63F55C" w14:textId="4DDECCF7" w:rsidR="001D36A0" w:rsidRPr="00E91361" w:rsidRDefault="00382C3B" w:rsidP="001760D9">
      <w:r w:rsidRPr="00E91361">
        <w:t xml:space="preserve">Qualitative research approach </w:t>
      </w:r>
      <w:r w:rsidR="002154C6" w:rsidRPr="00E91361">
        <w:t>adheres to the interpretative paradigm which explores social reality built up by people as the object of research</w:t>
      </w:r>
      <w:r w:rsidR="00080F6D" w:rsidRPr="00E91361">
        <w:t xml:space="preserve">. </w:t>
      </w:r>
      <w:r w:rsidR="00E6577F" w:rsidRPr="00E91361">
        <w:t xml:space="preserve">The ontological stance of interpretivism is relativism, the position that reality is subjective </w:t>
      </w:r>
      <w:r w:rsidR="003946BB" w:rsidRPr="00E91361">
        <w:t xml:space="preserve">and people interpret the world in a different manner </w:t>
      </w:r>
      <w:r w:rsidR="0012138A" w:rsidRPr="00E91361">
        <w:t>(</w:t>
      </w:r>
      <w:r w:rsidR="005564C6">
        <w:t>Denzin</w:t>
      </w:r>
      <w:r w:rsidR="0012138A" w:rsidRPr="00E91361">
        <w:t xml:space="preserve"> &amp; Lincoln, </w:t>
      </w:r>
      <w:r w:rsidR="005564C6">
        <w:t>2005</w:t>
      </w:r>
      <w:r w:rsidR="0012138A" w:rsidRPr="00E91361">
        <w:t xml:space="preserve">). </w:t>
      </w:r>
      <w:r w:rsidR="008964EA" w:rsidRPr="00E91361">
        <w:t xml:space="preserve">The philosophical underpinning of </w:t>
      </w:r>
      <w:r w:rsidR="00F34C74" w:rsidRPr="00E91361">
        <w:t>interpretive</w:t>
      </w:r>
      <w:r w:rsidR="008964EA" w:rsidRPr="00E91361">
        <w:t xml:space="preserve"> epistemology is subjectivism. Therefore, no single truth exists, and t</w:t>
      </w:r>
      <w:r w:rsidR="00080F6D" w:rsidRPr="00E91361">
        <w:t xml:space="preserve">he qualitative approach is used by researchers </w:t>
      </w:r>
      <w:r w:rsidR="0018718C" w:rsidRPr="00E91361">
        <w:t xml:space="preserve">trying to understand human behaviour instead of explaining it, with a view that </w:t>
      </w:r>
      <w:r w:rsidR="003946BB" w:rsidRPr="00E91361">
        <w:t>“our realities are mediated by our senses” (</w:t>
      </w:r>
      <w:r w:rsidR="00D27CF5" w:rsidRPr="00E91361">
        <w:t>Scotland, 2012: 10</w:t>
      </w:r>
      <w:r w:rsidR="003946BB" w:rsidRPr="00E91361">
        <w:t>)</w:t>
      </w:r>
      <w:r w:rsidR="0018718C" w:rsidRPr="00E91361">
        <w:t>.</w:t>
      </w:r>
      <w:r w:rsidR="00442161" w:rsidRPr="00E91361">
        <w:t xml:space="preserve"> </w:t>
      </w:r>
      <w:r w:rsidR="000D47DB" w:rsidRPr="00E91361">
        <w:t xml:space="preserve">In the interpretive paradigm, research is deemed good if it “provides rich evidence and offers credible and justifiable accounts” and can be </w:t>
      </w:r>
      <w:r w:rsidR="000D47DB" w:rsidRPr="00E91361">
        <w:lastRenderedPageBreak/>
        <w:t>transferred to be us</w:t>
      </w:r>
      <w:r w:rsidR="004B0F19">
        <w:t xml:space="preserve">ed in another situation (Ibid.: </w:t>
      </w:r>
      <w:r w:rsidR="000D47DB" w:rsidRPr="00E91361">
        <w:t>12).</w:t>
      </w:r>
      <w:r w:rsidR="004B337D" w:rsidRPr="00E91361">
        <w:t xml:space="preserve"> </w:t>
      </w:r>
      <w:r w:rsidR="001D36A0" w:rsidRPr="00E91361">
        <w:t>Both research</w:t>
      </w:r>
      <w:r w:rsidR="0020301B">
        <w:t xml:space="preserve"> methods can be combined into a </w:t>
      </w:r>
      <w:r w:rsidR="001D36A0" w:rsidRPr="00E91361">
        <w:t>mixed</w:t>
      </w:r>
      <w:r w:rsidR="0020301B">
        <w:t>-</w:t>
      </w:r>
      <w:r w:rsidR="001D36A0" w:rsidRPr="00E91361">
        <w:t xml:space="preserve">methods </w:t>
      </w:r>
      <w:r w:rsidR="008964EA" w:rsidRPr="00E91361">
        <w:t>research design</w:t>
      </w:r>
      <w:r w:rsidR="001D36A0" w:rsidRPr="00E91361">
        <w:t xml:space="preserve"> to explore the same phenome</w:t>
      </w:r>
      <w:r w:rsidR="00420E41" w:rsidRPr="00E91361">
        <w:t>non (Bryman, 201</w:t>
      </w:r>
      <w:r w:rsidR="00110E9E" w:rsidRPr="00E91361">
        <w:t>6</w:t>
      </w:r>
      <w:r w:rsidR="00420E41" w:rsidRPr="00E91361">
        <w:t>).</w:t>
      </w:r>
    </w:p>
    <w:p w14:paraId="64AEA4A6" w14:textId="5838E4D3" w:rsidR="00C44278" w:rsidRPr="00E91361" w:rsidRDefault="00B445CB" w:rsidP="000B69CA">
      <w:pPr>
        <w:pStyle w:val="Heading3"/>
      </w:pPr>
      <w:bookmarkStart w:id="23" w:name="_Toc19542571"/>
      <w:r>
        <w:t>3.3.2</w:t>
      </w:r>
      <w:r>
        <w:tab/>
      </w:r>
      <w:r w:rsidR="0099440B" w:rsidRPr="00E91361">
        <w:t>Mixed methods approach</w:t>
      </w:r>
      <w:bookmarkEnd w:id="23"/>
    </w:p>
    <w:p w14:paraId="36ABD549" w14:textId="39922309" w:rsidR="00BD6C4F" w:rsidRPr="00E91361" w:rsidRDefault="00EE0BDD" w:rsidP="00412D6A">
      <w:r w:rsidRPr="00E91361">
        <w:t xml:space="preserve">The use of </w:t>
      </w:r>
      <w:r w:rsidR="0020301B">
        <w:t xml:space="preserve">a </w:t>
      </w:r>
      <w:r w:rsidRPr="00E91361">
        <w:t>m</w:t>
      </w:r>
      <w:r w:rsidR="000F563C" w:rsidRPr="00E91361">
        <w:t>ixed</w:t>
      </w:r>
      <w:r w:rsidR="0020301B">
        <w:t>-</w:t>
      </w:r>
      <w:r w:rsidR="000F563C" w:rsidRPr="00E91361">
        <w:t xml:space="preserve">methods approach </w:t>
      </w:r>
      <w:r w:rsidRPr="00E91361">
        <w:t>provides strengths that offset weaknesses inherent to quant</w:t>
      </w:r>
      <w:r w:rsidR="00412D6A" w:rsidRPr="00E91361">
        <w:t>itative and qualitative methods, such as</w:t>
      </w:r>
      <w:r w:rsidRPr="00E91361">
        <w:t xml:space="preserve"> limited insight provided by quantitative data and more difficult analysis of qualitative responses.</w:t>
      </w:r>
      <w:r w:rsidR="00412D6A" w:rsidRPr="00E91361">
        <w:t xml:space="preserve"> </w:t>
      </w:r>
      <w:r w:rsidR="00F75631" w:rsidRPr="00E91361">
        <w:t xml:space="preserve">The strength of mixed methods approach “lies in its ability to move beyond the confines of existing methodological approaches and develop innovative solutions to important and complex problems” (Palinkas </w:t>
      </w:r>
      <w:r w:rsidR="00816469" w:rsidRPr="00816469">
        <w:rPr>
          <w:i/>
        </w:rPr>
        <w:t>et al.</w:t>
      </w:r>
      <w:r w:rsidR="00F75631" w:rsidRPr="00E91361">
        <w:t>, 201</w:t>
      </w:r>
      <w:r w:rsidR="00790990">
        <w:t>3</w:t>
      </w:r>
      <w:r w:rsidR="00F75631" w:rsidRPr="00E91361">
        <w:t xml:space="preserve">). Therefore, the researcher decided to include </w:t>
      </w:r>
      <w:r w:rsidR="00412D6A" w:rsidRPr="00E91361">
        <w:t xml:space="preserve">qualitative types of questions in the survey instrument </w:t>
      </w:r>
      <w:r w:rsidR="00C44278" w:rsidRPr="00E91361">
        <w:t xml:space="preserve">in order </w:t>
      </w:r>
      <w:r w:rsidR="00412D6A" w:rsidRPr="00E91361">
        <w:t xml:space="preserve">to </w:t>
      </w:r>
      <w:r w:rsidR="00C44278" w:rsidRPr="00E91361">
        <w:t>gain some in-depth perspectives that would help to answer the research questions or suggest a direction for further research</w:t>
      </w:r>
      <w:r w:rsidR="00412D6A" w:rsidRPr="00E91361">
        <w:t>.</w:t>
      </w:r>
    </w:p>
    <w:p w14:paraId="7494AF2B" w14:textId="0B38D4C7" w:rsidR="00C44278" w:rsidRPr="00E91361" w:rsidRDefault="00AF5636" w:rsidP="00503C40">
      <w:r w:rsidRPr="00E91361">
        <w:t xml:space="preserve">Two major categories of mixed methods designs were classified by </w:t>
      </w:r>
      <w:r w:rsidR="003932B6" w:rsidRPr="00E91361">
        <w:t xml:space="preserve">Creswell </w:t>
      </w:r>
      <w:r w:rsidR="00816469" w:rsidRPr="00816469">
        <w:rPr>
          <w:i/>
        </w:rPr>
        <w:t>et al.</w:t>
      </w:r>
      <w:r w:rsidR="003932B6" w:rsidRPr="00E91361">
        <w:t xml:space="preserve"> </w:t>
      </w:r>
      <w:r w:rsidRPr="00E91361">
        <w:t xml:space="preserve">(2003): </w:t>
      </w:r>
      <w:r w:rsidRPr="00E91361">
        <w:rPr>
          <w:i/>
        </w:rPr>
        <w:t>sequential</w:t>
      </w:r>
      <w:r w:rsidRPr="00E91361">
        <w:t xml:space="preserve"> and </w:t>
      </w:r>
      <w:r w:rsidRPr="00E91361">
        <w:rPr>
          <w:i/>
        </w:rPr>
        <w:t>concurrent</w:t>
      </w:r>
      <w:r w:rsidRPr="00E91361">
        <w:t xml:space="preserve">. </w:t>
      </w:r>
      <w:r w:rsidR="003932B6" w:rsidRPr="00E91361">
        <w:t xml:space="preserve">This study incorporated </w:t>
      </w:r>
      <w:r w:rsidR="0020301B">
        <w:t xml:space="preserve">a </w:t>
      </w:r>
      <w:r w:rsidR="003932B6" w:rsidRPr="00E91361">
        <w:t>concurrent research design due to time constraints and convenience for the researcher and participants.</w:t>
      </w:r>
      <w:r w:rsidR="007F2A4C" w:rsidRPr="00E91361">
        <w:t xml:space="preserve"> </w:t>
      </w:r>
      <w:r w:rsidR="00E6577F" w:rsidRPr="00E91361">
        <w:t>T</w:t>
      </w:r>
      <w:r w:rsidR="00CB6750" w:rsidRPr="00E91361">
        <w:t>hree types of concurrent mixed methods designs</w:t>
      </w:r>
      <w:r w:rsidR="00E6577F" w:rsidRPr="00E91361">
        <w:t xml:space="preserve"> were identified by Creswell </w:t>
      </w:r>
      <w:r w:rsidR="00816469" w:rsidRPr="00816469">
        <w:rPr>
          <w:i/>
        </w:rPr>
        <w:t>et al.</w:t>
      </w:r>
      <w:r w:rsidR="00E6577F" w:rsidRPr="00E91361">
        <w:t xml:space="preserve"> (2003)</w:t>
      </w:r>
      <w:r w:rsidR="00CB6750" w:rsidRPr="00E91361">
        <w:t xml:space="preserve">: concurrent triangulation, </w:t>
      </w:r>
      <w:r w:rsidR="00E6577F" w:rsidRPr="00E91361">
        <w:t xml:space="preserve">concurrent nested, and </w:t>
      </w:r>
      <w:r w:rsidR="00CB6750" w:rsidRPr="00E91361">
        <w:t xml:space="preserve">concurrent transformative designs. </w:t>
      </w:r>
      <w:r w:rsidR="001A1685" w:rsidRPr="00E91361">
        <w:t>In this study, a</w:t>
      </w:r>
      <w:r w:rsidR="00A65148" w:rsidRPr="00E91361">
        <w:t xml:space="preserve"> concurrent nested </w:t>
      </w:r>
      <w:r w:rsidR="00780C45" w:rsidRPr="00E91361">
        <w:t xml:space="preserve">design </w:t>
      </w:r>
      <w:r w:rsidR="00A65148" w:rsidRPr="00E91361">
        <w:t>is adopted</w:t>
      </w:r>
      <w:r w:rsidR="00780C45" w:rsidRPr="00E91361">
        <w:t xml:space="preserve"> for the purpose of converging </w:t>
      </w:r>
      <w:r w:rsidR="00E6577F" w:rsidRPr="00E91361">
        <w:t xml:space="preserve">data generated by qualitative and quantitative </w:t>
      </w:r>
      <w:r w:rsidR="001C4F0A" w:rsidRPr="00E91361">
        <w:t>methods</w:t>
      </w:r>
      <w:r w:rsidR="00A65148" w:rsidRPr="00E91361">
        <w:t xml:space="preserve">. In </w:t>
      </w:r>
      <w:r w:rsidR="00780C45" w:rsidRPr="00E91361">
        <w:t>concurrent nested design, a predominant method, which is quantitative in this study,</w:t>
      </w:r>
      <w:r w:rsidR="00A65148" w:rsidRPr="00E91361">
        <w:t xml:space="preserve"> nests or embeds the other method (qualitative) during one data collection phase.</w:t>
      </w:r>
      <w:r w:rsidR="00503C40" w:rsidRPr="00E91361">
        <w:t xml:space="preserve"> Then, the data collected from both methods are </w:t>
      </w:r>
      <w:r w:rsidR="00CB6750" w:rsidRPr="00E91361">
        <w:t>integrated</w:t>
      </w:r>
      <w:r w:rsidR="00503C40" w:rsidRPr="00E91361">
        <w:t xml:space="preserve"> during the analysis phase</w:t>
      </w:r>
      <w:r w:rsidRPr="00E91361">
        <w:t xml:space="preserve"> (</w:t>
      </w:r>
      <w:r w:rsidR="00790990">
        <w:t>Ibid.</w:t>
      </w:r>
      <w:r w:rsidRPr="00E91361">
        <w:t>)</w:t>
      </w:r>
      <w:r w:rsidR="00503C40" w:rsidRPr="00E91361">
        <w:t xml:space="preserve">. </w:t>
      </w:r>
    </w:p>
    <w:p w14:paraId="57E6AC32" w14:textId="1C65E78B" w:rsidR="009852E2" w:rsidRPr="00E91361" w:rsidRDefault="00B445CB" w:rsidP="000B69CA">
      <w:pPr>
        <w:pStyle w:val="Heading2"/>
      </w:pPr>
      <w:bookmarkStart w:id="24" w:name="_Toc19542572"/>
      <w:r>
        <w:t>3.4</w:t>
      </w:r>
      <w:r>
        <w:tab/>
      </w:r>
      <w:r w:rsidR="009852E2" w:rsidRPr="00E91361">
        <w:t>Sampling of participants</w:t>
      </w:r>
      <w:bookmarkEnd w:id="24"/>
    </w:p>
    <w:p w14:paraId="70CF4A11" w14:textId="44A53895" w:rsidR="007A4354" w:rsidRPr="00E91361" w:rsidRDefault="0020301B" w:rsidP="008D5987">
      <w:r>
        <w:t>The s</w:t>
      </w:r>
      <w:r w:rsidR="008D5987" w:rsidRPr="00E91361">
        <w:t xml:space="preserve">ample is viewed as a portion of a population or universe (Tailor, 2005, cited in Etikan, 2016). According to Cohen </w:t>
      </w:r>
      <w:r w:rsidR="00816469" w:rsidRPr="00816469">
        <w:rPr>
          <w:i/>
        </w:rPr>
        <w:t>et al.</w:t>
      </w:r>
      <w:r w:rsidR="008D5987" w:rsidRPr="00E91361">
        <w:t xml:space="preserve"> (2018), </w:t>
      </w:r>
      <w:r>
        <w:t xml:space="preserve">a </w:t>
      </w:r>
      <w:r w:rsidR="008D5987" w:rsidRPr="00E91361">
        <w:t>larger sample size is beneficial for quantitative research</w:t>
      </w:r>
      <w:r w:rsidR="007428C8" w:rsidRPr="00E91361">
        <w:t xml:space="preserve">; also, higher sample size results in increased statistical power of the convenience sample (Etikan, 2016). </w:t>
      </w:r>
      <w:r w:rsidR="008D755D" w:rsidRPr="00E91361">
        <w:t xml:space="preserve">As this study focuses on quantitative research approach, a probability-based sampling strategy would be preferable to provide better </w:t>
      </w:r>
      <w:r w:rsidR="008D755D" w:rsidRPr="00E91361">
        <w:lastRenderedPageBreak/>
        <w:t>external validity. However, due to time and resource constraints</w:t>
      </w:r>
      <w:r w:rsidR="00297412" w:rsidRPr="00E91361">
        <w:t>, non-probability</w:t>
      </w:r>
      <w:r w:rsidR="008D755D" w:rsidRPr="00E91361">
        <w:t xml:space="preserve"> convenience</w:t>
      </w:r>
      <w:r w:rsidR="00297412" w:rsidRPr="00E91361">
        <w:t xml:space="preserve"> sampling </w:t>
      </w:r>
      <w:r w:rsidR="00087A8C" w:rsidRPr="00E91361">
        <w:t xml:space="preserve">strategy </w:t>
      </w:r>
      <w:r w:rsidR="00297412" w:rsidRPr="00E91361">
        <w:t xml:space="preserve">was </w:t>
      </w:r>
      <w:r w:rsidR="008D755D" w:rsidRPr="00E91361">
        <w:t>found appropriate for the scope of this research</w:t>
      </w:r>
      <w:r w:rsidR="00297412" w:rsidRPr="00E91361">
        <w:t>, whereby a particular section of the population is targeted and selected</w:t>
      </w:r>
      <w:r w:rsidR="00F13C10" w:rsidRPr="00E91361">
        <w:t xml:space="preserve"> </w:t>
      </w:r>
      <w:r w:rsidR="00297412" w:rsidRPr="00E91361">
        <w:t xml:space="preserve">(Cohen </w:t>
      </w:r>
      <w:r w:rsidR="00816469" w:rsidRPr="00816469">
        <w:rPr>
          <w:i/>
        </w:rPr>
        <w:t>et al.</w:t>
      </w:r>
      <w:r w:rsidR="00297412" w:rsidRPr="00E91361">
        <w:t>, 2018).</w:t>
      </w:r>
      <w:r w:rsidR="000B2082" w:rsidRPr="00E91361">
        <w:t xml:space="preserve"> </w:t>
      </w:r>
    </w:p>
    <w:p w14:paraId="19C2D452" w14:textId="77777777" w:rsidR="007A4354" w:rsidRPr="00E91361" w:rsidRDefault="007A4354" w:rsidP="007A4354">
      <w:r w:rsidRPr="00E91361">
        <w:t xml:space="preserve">In convenience sampling, subjects are selected based on their higher accessibility, making participation “not equal for all qualified individuals in the target population”, which might result in lack of generalizability to the population (Etikan, 2016: 4). Convenience sampling method is considered by many academics to be appropriate for studies constrained by time and expense: “non-probability sampling is typically used in small-scale research because, despite the disadvantages that arise from its non-representativeness, they are far less complicated to set-up, [and] are considerably less expensive” (Cohen, 2018: 113). </w:t>
      </w:r>
    </w:p>
    <w:p w14:paraId="344904F2" w14:textId="6963EC57" w:rsidR="007A4354" w:rsidRPr="00E91361" w:rsidRDefault="007A4354" w:rsidP="008D5987">
      <w:r w:rsidRPr="00E91361">
        <w:t>Teachers of ICT/computing departments from 95 post-primary schools were invited to take part in the online survey. T</w:t>
      </w:r>
      <w:r w:rsidR="0020301B">
        <w:t>he t</w:t>
      </w:r>
      <w:r w:rsidRPr="00E91361">
        <w:t>otal number of post-primary schools in</w:t>
      </w:r>
      <w:r w:rsidR="00377DC0" w:rsidRPr="00E91361">
        <w:t xml:space="preserve"> Northern Ireland (NI) is 196 (DENI, 2019a</w:t>
      </w:r>
      <w:r w:rsidRPr="00E91361">
        <w:t xml:space="preserve">); thus, the </w:t>
      </w:r>
      <w:r w:rsidR="006C192C" w:rsidRPr="00E91361">
        <w:t>sample comprises 48.5% of the target population</w:t>
      </w:r>
      <w:r w:rsidRPr="00E91361">
        <w:t>. Participant recruitment letters were sent out in May 2019 to school principals who could pass them to heads of ICT/computing departments. The survey was open for participants during two summer months, June and July.  Reminders were sent at 2</w:t>
      </w:r>
      <w:r w:rsidR="0020301B">
        <w:t>-</w:t>
      </w:r>
      <w:r w:rsidRPr="00E91361">
        <w:t xml:space="preserve">week intervals in July. </w:t>
      </w:r>
    </w:p>
    <w:p w14:paraId="10E1D027" w14:textId="51BE201B" w:rsidR="00297412" w:rsidRPr="00E91361" w:rsidRDefault="004B4E56" w:rsidP="000B69CA">
      <w:pPr>
        <w:pStyle w:val="Heading3"/>
      </w:pPr>
      <w:bookmarkStart w:id="25" w:name="_Toc19542573"/>
      <w:r w:rsidRPr="00E91361">
        <w:t>3.4.</w:t>
      </w:r>
      <w:r w:rsidR="00B445CB">
        <w:t>1</w:t>
      </w:r>
      <w:r w:rsidR="00B445CB">
        <w:tab/>
      </w:r>
      <w:r w:rsidR="00297412" w:rsidRPr="00E91361">
        <w:t>Response rate</w:t>
      </w:r>
      <w:bookmarkEnd w:id="25"/>
    </w:p>
    <w:p w14:paraId="1EF1425D" w14:textId="4E79342F" w:rsidR="007A4354" w:rsidRPr="00E91361" w:rsidRDefault="007A4354" w:rsidP="007A4354">
      <w:r w:rsidRPr="00E91361">
        <w:t xml:space="preserve">Twenty-six teachers from 25 post-primary schools fully completed the survey, which resulted in </w:t>
      </w:r>
      <w:r w:rsidR="0020301B">
        <w:t xml:space="preserve">a </w:t>
      </w:r>
      <w:r w:rsidRPr="00E91361">
        <w:t>26.3% response rate from the invited schools. There could be a number of reasons for low response rate. First, time constraints during report writing and examination period in school</w:t>
      </w:r>
      <w:r w:rsidR="00410464">
        <w:t>s</w:t>
      </w:r>
      <w:r w:rsidRPr="00E91361">
        <w:t xml:space="preserve"> (from May to June). Summer holidays is another factor which could make taking part in the survey a low priority. Then, teachers’ lack of personal interest in MI theory or lack of awareness of MI theory could discourage them from fully completing the questionnaire.</w:t>
      </w:r>
    </w:p>
    <w:p w14:paraId="288BB889" w14:textId="4FE0A99A" w:rsidR="007A4354" w:rsidRPr="00E91361" w:rsidRDefault="007A4354" w:rsidP="007A4354">
      <w:r w:rsidRPr="00E91361">
        <w:t xml:space="preserve">School principals’ consent was necessary for a school to take part in the study, and in some cases permission may not have been granted by </w:t>
      </w:r>
      <w:r w:rsidR="0020301B">
        <w:t xml:space="preserve">the </w:t>
      </w:r>
      <w:r w:rsidRPr="00E91361">
        <w:t xml:space="preserve">Principal. The survey link </w:t>
      </w:r>
      <w:r w:rsidRPr="00E91361">
        <w:lastRenderedPageBreak/>
        <w:t>was originally distributed to heads of departments and they could make a decision whether to pass the link to other ICT/computing teachers or not. Only Heads of ICT/computing departments may have responded rather than all ICT/Computing teachers in the school.</w:t>
      </w:r>
    </w:p>
    <w:p w14:paraId="51A63688" w14:textId="6CEF9AE1" w:rsidR="00297412" w:rsidRPr="00E91361" w:rsidRDefault="00110E9E" w:rsidP="00297412">
      <w:r w:rsidRPr="00E91361">
        <w:t>According to Bryman (2016</w:t>
      </w:r>
      <w:r w:rsidR="00297412" w:rsidRPr="00E91361">
        <w:t>: 184), “most sample surveys attract a certain amount of non-response”,</w:t>
      </w:r>
      <w:r w:rsidR="00297412" w:rsidRPr="00E91361">
        <w:rPr>
          <w:rFonts w:eastAsia="Arial"/>
          <w:sz w:val="36"/>
          <w:szCs w:val="36"/>
          <w:lang w:eastAsia="en-GB"/>
        </w:rPr>
        <w:t xml:space="preserve"> </w:t>
      </w:r>
      <w:r w:rsidR="00297412" w:rsidRPr="00E91361">
        <w:t xml:space="preserve">suggesting that only some members of a sample will be contactable, of which some will refuse to participate. </w:t>
      </w:r>
      <w:r w:rsidR="0083404B" w:rsidRPr="00E91361">
        <w:t xml:space="preserve">Cohen </w:t>
      </w:r>
      <w:r w:rsidR="00816469" w:rsidRPr="00816469">
        <w:rPr>
          <w:i/>
        </w:rPr>
        <w:t>et al.</w:t>
      </w:r>
      <w:r w:rsidR="003D104D" w:rsidRPr="00E91361">
        <w:t xml:space="preserve"> (2018</w:t>
      </w:r>
      <w:r w:rsidR="0083404B" w:rsidRPr="00E91361">
        <w:t xml:space="preserve">) consider a 50% response </w:t>
      </w:r>
      <w:r w:rsidR="003D104D" w:rsidRPr="00E91361">
        <w:t>rate as satisfactory</w:t>
      </w:r>
      <w:r w:rsidR="0083404B" w:rsidRPr="00E91361">
        <w:t xml:space="preserve">. </w:t>
      </w:r>
      <w:r w:rsidR="00FB2239" w:rsidRPr="00E91361">
        <w:t>Denscombe (20</w:t>
      </w:r>
      <w:r w:rsidR="008744EB">
        <w:t>17</w:t>
      </w:r>
      <w:r w:rsidR="00FB2239" w:rsidRPr="00E91361">
        <w:t xml:space="preserve">) quotes less than </w:t>
      </w:r>
      <w:r w:rsidR="0020301B">
        <w:t xml:space="preserve">a </w:t>
      </w:r>
      <w:r w:rsidR="00FB2239" w:rsidRPr="00E91361">
        <w:t>20% response rate in internet-based questionna</w:t>
      </w:r>
      <w:r w:rsidR="00E152C6" w:rsidRPr="00E91361">
        <w:t>ir</w:t>
      </w:r>
      <w:r w:rsidR="00FB2239" w:rsidRPr="00E91361">
        <w:t xml:space="preserve">es. </w:t>
      </w:r>
      <w:r w:rsidR="00C311E4" w:rsidRPr="00E91361">
        <w:t xml:space="preserve">In this </w:t>
      </w:r>
      <w:r w:rsidR="00297412" w:rsidRPr="00E91361">
        <w:t>study</w:t>
      </w:r>
      <w:r w:rsidR="00C311E4" w:rsidRPr="00E91361">
        <w:t xml:space="preserve">, </w:t>
      </w:r>
      <w:r w:rsidR="00297412" w:rsidRPr="00E91361">
        <w:t xml:space="preserve">26.3% </w:t>
      </w:r>
      <w:r w:rsidR="00006068" w:rsidRPr="00E91361">
        <w:t xml:space="preserve">(n=25) </w:t>
      </w:r>
      <w:r w:rsidR="00C311E4" w:rsidRPr="00E91361">
        <w:t>of</w:t>
      </w:r>
      <w:r w:rsidR="00297412" w:rsidRPr="00E91361">
        <w:t xml:space="preserve"> the</w:t>
      </w:r>
      <w:r w:rsidR="00006068" w:rsidRPr="00E91361">
        <w:t xml:space="preserve"> ninety-five</w:t>
      </w:r>
      <w:r w:rsidR="00297412" w:rsidRPr="00E91361">
        <w:t xml:space="preserve"> invited schools</w:t>
      </w:r>
      <w:r w:rsidR="0083404B" w:rsidRPr="00E91361">
        <w:t xml:space="preserve"> </w:t>
      </w:r>
      <w:r w:rsidR="00C311E4" w:rsidRPr="00E91361">
        <w:t>returned at least one completed survey</w:t>
      </w:r>
      <w:r w:rsidR="00297412" w:rsidRPr="00E91361">
        <w:t>;</w:t>
      </w:r>
      <w:r w:rsidR="00C311E4" w:rsidRPr="00E91361">
        <w:t xml:space="preserve"> however,</w:t>
      </w:r>
      <w:r w:rsidR="00297412" w:rsidRPr="00E91361">
        <w:t xml:space="preserve"> i</w:t>
      </w:r>
      <w:r w:rsidR="00C311E4" w:rsidRPr="00E91361">
        <w:t>t</w:t>
      </w:r>
      <w:r w:rsidR="00297412" w:rsidRPr="00E91361">
        <w:t xml:space="preserve"> is not possible to calculate exact response rate as the number of potential participants was unknown.</w:t>
      </w:r>
      <w:r w:rsidR="0083404B" w:rsidRPr="00E91361">
        <w:t xml:space="preserve"> </w:t>
      </w:r>
    </w:p>
    <w:p w14:paraId="363952EF" w14:textId="7FC5B4CB" w:rsidR="0068357C" w:rsidRPr="00E91361" w:rsidRDefault="00C311E4" w:rsidP="008D5987">
      <w:r w:rsidRPr="00E91361">
        <w:t xml:space="preserve">There are different factors influencing </w:t>
      </w:r>
      <w:r w:rsidR="00A96522" w:rsidRPr="00E91361">
        <w:t xml:space="preserve">completion of </w:t>
      </w:r>
      <w:r w:rsidR="00410464">
        <w:t>online</w:t>
      </w:r>
      <w:r w:rsidR="00A96522" w:rsidRPr="00E91361">
        <w:t xml:space="preserve"> surveys and, consequently, overall r</w:t>
      </w:r>
      <w:r w:rsidR="008744EB">
        <w:t>esponse rate. Thus, Bryson (2016</w:t>
      </w:r>
      <w:r w:rsidR="00A96522" w:rsidRPr="00E91361">
        <w:t xml:space="preserve">) suggests minimizing </w:t>
      </w:r>
      <w:r w:rsidR="0020301B">
        <w:t>the number</w:t>
      </w:r>
      <w:r w:rsidR="00A96522" w:rsidRPr="00E91361">
        <w:t xml:space="preserve"> of open-ended questions in a Web survey to prevent respondents from abandoning their questionnaires part of the way through completion. Also, a progress indicator which shows a relative amount of remaining survey items </w:t>
      </w:r>
      <w:r w:rsidR="000B2082" w:rsidRPr="00E91361">
        <w:t>can reduce the number of respondents who abandon their questionnaires before completion</w:t>
      </w:r>
      <w:r w:rsidR="00A33AE1" w:rsidRPr="00E91361">
        <w:t xml:space="preserve"> (Bryson, 201</w:t>
      </w:r>
      <w:r w:rsidR="008744EB">
        <w:t>6</w:t>
      </w:r>
      <w:r w:rsidR="00A33AE1" w:rsidRPr="00E91361">
        <w:t>)</w:t>
      </w:r>
      <w:r w:rsidR="000B2082" w:rsidRPr="00E91361">
        <w:t>.</w:t>
      </w:r>
      <w:r w:rsidR="00EE662A" w:rsidRPr="00E91361">
        <w:t xml:space="preserve"> </w:t>
      </w:r>
    </w:p>
    <w:p w14:paraId="2D743AFC" w14:textId="5CBB7A12" w:rsidR="0068357C" w:rsidRPr="00E91361" w:rsidRDefault="00EE662A" w:rsidP="0068357C">
      <w:r w:rsidRPr="00E91361">
        <w:t xml:space="preserve">The researcher </w:t>
      </w:r>
      <w:r w:rsidR="00A33AE1" w:rsidRPr="00E91361">
        <w:t>followed these recommendations when designing the online survey instrument.</w:t>
      </w:r>
      <w:r w:rsidR="0068357C" w:rsidRPr="00E91361">
        <w:t xml:space="preserve"> The survey was designed with the thought to ensure </w:t>
      </w:r>
      <w:r w:rsidR="0020301B">
        <w:t xml:space="preserve">the </w:t>
      </w:r>
      <w:r w:rsidR="0068357C" w:rsidRPr="00E91361">
        <w:t xml:space="preserve">maximum possible response rate and to limit the </w:t>
      </w:r>
      <w:r w:rsidR="0020301B">
        <w:t>number</w:t>
      </w:r>
      <w:r w:rsidR="0068357C" w:rsidRPr="00E91361">
        <w:t xml:space="preserve"> of required survey items in order to make the process less time-consuming. Therefore, it was decided to make open-ended questions optional which made possible for participants to skip them without providing an answer. Otherwise, the necessity to answer open-ended questions would result in increased consumption of time and effort from respondents and that could prevent them from fully completing the survey. Consequently, response rate could be lower because of higher quantity of abando</w:t>
      </w:r>
      <w:r w:rsidR="00C9432B">
        <w:t>ned questionnaires (Bryson, 2016</w:t>
      </w:r>
      <w:r w:rsidR="0068357C" w:rsidRPr="00E91361">
        <w:t>).</w:t>
      </w:r>
    </w:p>
    <w:p w14:paraId="14E7E8F5" w14:textId="65065358" w:rsidR="00251ADA" w:rsidRPr="00E91361" w:rsidRDefault="00B445CB" w:rsidP="000B69CA">
      <w:pPr>
        <w:pStyle w:val="Heading2"/>
      </w:pPr>
      <w:bookmarkStart w:id="26" w:name="_Toc19542574"/>
      <w:r>
        <w:t>3.5</w:t>
      </w:r>
      <w:r>
        <w:tab/>
      </w:r>
      <w:r w:rsidR="00251ADA" w:rsidRPr="00E91361">
        <w:t>Data collection</w:t>
      </w:r>
      <w:bookmarkEnd w:id="26"/>
    </w:p>
    <w:p w14:paraId="1FE0BFF8" w14:textId="3DC4582D" w:rsidR="00251ADA" w:rsidRPr="00E91361" w:rsidRDefault="00251ADA" w:rsidP="00251ADA">
      <w:r w:rsidRPr="00E91361">
        <w:t>There are two main types of survey instruments: questionnaire and inter</w:t>
      </w:r>
      <w:r w:rsidR="00C9432B">
        <w:t xml:space="preserve">view (Mitchell </w:t>
      </w:r>
      <w:r w:rsidR="00C9432B">
        <w:lastRenderedPageBreak/>
        <w:t>and Jolley, 2013</w:t>
      </w:r>
      <w:r w:rsidRPr="00E91361">
        <w:t>). For this study, a web-based questionnaire design was considered appropriate. There are many advantages of online questionnaires: they are available to respondents 24 hours a day, providing a choice of a suitable timeframe and location (</w:t>
      </w:r>
      <w:r w:rsidR="00C9432B">
        <w:t>Bryman, 2016</w:t>
      </w:r>
      <w:r w:rsidRPr="00E91361">
        <w:t xml:space="preserve">). Also, self-completed anonymous questionnaires are likely to provide more honest responses, reducing bias caused by respondents’ skills variability and </w:t>
      </w:r>
      <w:r w:rsidR="0020301B">
        <w:t xml:space="preserve">the </w:t>
      </w:r>
      <w:r w:rsidRPr="00E91361">
        <w:t xml:space="preserve">researcher’s presence (Check and Schutt, 2011). However, in </w:t>
      </w:r>
      <w:r w:rsidR="00543F2E">
        <w:t>online</w:t>
      </w:r>
      <w:r w:rsidRPr="00E91361">
        <w:t xml:space="preserve"> surveys “response rates tend to be low and it is difficult to know the characteristics of those who have not filled in the survey and how their non-response will affect the findings” (Bloch </w:t>
      </w:r>
      <w:r w:rsidR="00816469" w:rsidRPr="00816469">
        <w:rPr>
          <w:i/>
        </w:rPr>
        <w:t>et al.</w:t>
      </w:r>
      <w:r w:rsidRPr="00E91361">
        <w:t>, 2011: 185). Also, an online survey might have a bias towards more digitally literate respondents (Basit, 2010). In this study, though, high level of digital literacy is characteristic of the target population who are ICT/Computing teachers.</w:t>
      </w:r>
    </w:p>
    <w:p w14:paraId="0C315315" w14:textId="1D8F6444" w:rsidR="00251ADA" w:rsidRPr="00E91361" w:rsidRDefault="00B445CB" w:rsidP="000B69CA">
      <w:pPr>
        <w:pStyle w:val="Heading3"/>
      </w:pPr>
      <w:bookmarkStart w:id="27" w:name="_Toc19542575"/>
      <w:r>
        <w:t>3.5.1</w:t>
      </w:r>
      <w:r>
        <w:tab/>
      </w:r>
      <w:r w:rsidR="00251ADA" w:rsidRPr="00E91361">
        <w:t>Cross-sectional survey</w:t>
      </w:r>
      <w:bookmarkEnd w:id="27"/>
    </w:p>
    <w:p w14:paraId="5B4CF2C4" w14:textId="2F3146D8" w:rsidR="00251ADA" w:rsidRPr="00E91361" w:rsidRDefault="00251ADA" w:rsidP="00251ADA">
      <w:r w:rsidRPr="00E91361">
        <w:t xml:space="preserve">According to Creswell (2010), cross-sectional surveys are commonly used in educational research, because they allow </w:t>
      </w:r>
      <w:r w:rsidR="0020301B">
        <w:t>collecting</w:t>
      </w:r>
      <w:r w:rsidRPr="00E91361">
        <w:t xml:space="preserve"> large amounts of data from a large pool of participants in a limited time. They are useful tools for guiding further experimental studies as data may be collected on a range of different variables, allowing researchers to see how these variables might correlate with the critical variable of interest. A cross-sectional survey design was adopted for this study in order to gather relevant information to address the research objectives emerging from the literature review. Four sections of the survey were constructed to address the research questions.</w:t>
      </w:r>
    </w:p>
    <w:p w14:paraId="320A3480" w14:textId="77777777" w:rsidR="00251ADA" w:rsidRPr="00E91361" w:rsidRDefault="00251ADA" w:rsidP="00251ADA">
      <w:r w:rsidRPr="00E91361">
        <w:t xml:space="preserve">The first section included questions relevant to personal and school characteristics of respondents, including school size, age, gender, teaching experience and main subject taught. </w:t>
      </w:r>
    </w:p>
    <w:p w14:paraId="4C8CF089" w14:textId="77777777" w:rsidR="00251ADA" w:rsidRPr="00E91361" w:rsidRDefault="00251ADA" w:rsidP="00251ADA">
      <w:r w:rsidRPr="00E91361">
        <w:t>The second section sought to measure teachers’ perceptions towards Gardner’s MI theory, its applicability to respondents’ teaching techniques, usefulness and motivation at different key stages, and frequency of its implementation in the classroom. At the end of the section, participants could reflect on their perception of barriers for MI theory implementation in the classroom and provide any other comments.</w:t>
      </w:r>
    </w:p>
    <w:p w14:paraId="55F49009" w14:textId="0E3EE465" w:rsidR="00251ADA" w:rsidRPr="00E91361" w:rsidRDefault="00251ADA" w:rsidP="00251ADA">
      <w:r w:rsidRPr="00E91361">
        <w:lastRenderedPageBreak/>
        <w:t xml:space="preserve">The third section was designed to measure </w:t>
      </w:r>
      <w:r w:rsidR="0020301B">
        <w:t xml:space="preserve">the </w:t>
      </w:r>
      <w:r w:rsidRPr="00E91361">
        <w:t xml:space="preserve">frequency of teachers’ application of various instructional technology tools associated with different MI categories. It was comprised of 27 pre-defined items ranging from </w:t>
      </w:r>
      <w:r w:rsidRPr="00E91361">
        <w:rPr>
          <w:i/>
          <w:iCs/>
        </w:rPr>
        <w:t>Never</w:t>
      </w:r>
      <w:r w:rsidRPr="00E91361">
        <w:t xml:space="preserve"> to </w:t>
      </w:r>
      <w:r w:rsidRPr="00E91361">
        <w:rPr>
          <w:i/>
          <w:iCs/>
        </w:rPr>
        <w:t>Very frequently</w:t>
      </w:r>
      <w:r w:rsidRPr="00E91361">
        <w:t xml:space="preserve"> on a 5-point Likert scale. Also, the comments section was included to allow respondents list additional items and reflect on their practice.</w:t>
      </w:r>
    </w:p>
    <w:p w14:paraId="22468210" w14:textId="5F86E2A5" w:rsidR="00251ADA" w:rsidRPr="00E91361" w:rsidRDefault="00251ADA" w:rsidP="00251ADA">
      <w:r w:rsidRPr="00E91361">
        <w:t>The final section of the survey referred to leadership</w:t>
      </w:r>
      <w:r w:rsidR="00507637" w:rsidRPr="00E91361">
        <w:t xml:space="preserve"> in relation to technology i</w:t>
      </w:r>
      <w:r w:rsidR="00515A96" w:rsidRPr="00E91361">
        <w:t>nnovation</w:t>
      </w:r>
      <w:r w:rsidRPr="00E91361">
        <w:t xml:space="preserve">. In order to examine the role of various drivers for innovation and identify those participating in </w:t>
      </w:r>
      <w:r w:rsidR="0020301B">
        <w:t xml:space="preserve">the </w:t>
      </w:r>
      <w:r w:rsidRPr="00E91361">
        <w:t xml:space="preserve">decision-making process, this section employed two 5-point Likert scales with 18 and 12 items respectively, listing perceived frequency of their appearance from </w:t>
      </w:r>
      <w:r w:rsidRPr="00E91361">
        <w:rPr>
          <w:i/>
          <w:iCs/>
        </w:rPr>
        <w:t>Never</w:t>
      </w:r>
      <w:r w:rsidRPr="00E91361">
        <w:t xml:space="preserve"> to </w:t>
      </w:r>
      <w:r w:rsidRPr="00E91361">
        <w:rPr>
          <w:i/>
          <w:iCs/>
        </w:rPr>
        <w:t>Very frequently</w:t>
      </w:r>
      <w:r w:rsidRPr="00E91361">
        <w:t>. Additionally, questions about budget availability and sufficiency were included, allowing participants to provide their perceptions on financial issues in detail.</w:t>
      </w:r>
    </w:p>
    <w:p w14:paraId="05F85CA8" w14:textId="3A77B976" w:rsidR="00251ADA" w:rsidRPr="00E91361" w:rsidRDefault="00B445CB" w:rsidP="000B69CA">
      <w:pPr>
        <w:pStyle w:val="Heading3"/>
      </w:pPr>
      <w:bookmarkStart w:id="28" w:name="_Toc19542576"/>
      <w:r>
        <w:t>3.5.2</w:t>
      </w:r>
      <w:r>
        <w:tab/>
      </w:r>
      <w:r w:rsidR="00251ADA" w:rsidRPr="00E91361">
        <w:t>Pilot study</w:t>
      </w:r>
      <w:bookmarkEnd w:id="28"/>
    </w:p>
    <w:p w14:paraId="24075F64" w14:textId="73F64D2B" w:rsidR="00251ADA" w:rsidRPr="00E91361" w:rsidRDefault="00251ADA" w:rsidP="00251ADA">
      <w:r w:rsidRPr="00E91361">
        <w:t xml:space="preserve">A small-scale pilot study was conducted prior to sending out participant recruitment letters in order to eliminate potential errors in survey design, evaluate </w:t>
      </w:r>
      <w:r w:rsidR="0020301B">
        <w:t xml:space="preserve">the </w:t>
      </w:r>
      <w:r w:rsidRPr="00E91361">
        <w:t>internal consistency of the survey instrument and collect feedback on survey questions. In response to the feedback, slight changes were made to the wording of questions which is considered to be “one of the most difficult features of questionnaire design” (Denscombe, 201</w:t>
      </w:r>
      <w:r w:rsidR="003E4CB0">
        <w:t>7</w:t>
      </w:r>
      <w:r w:rsidRPr="00E91361">
        <w:t xml:space="preserve">: 152). Brief definitions were provided for </w:t>
      </w:r>
      <w:r w:rsidR="0020301B">
        <w:t xml:space="preserve">the </w:t>
      </w:r>
      <w:r w:rsidRPr="00E91361">
        <w:t>terms ‘MI theory’ and ‘drivers for innovation’ in order to clarify their meaning.  A brief description of the study and the survey sections was added to the introductory section of the survey. Also, approximate amount of time needed for completion of the survey was specified based on Denscombe’s recommendation to “pilot the questionnaire to see how long it takes to answer” (Ibid.). In addition, comment boxes were provided at the end of each section to allow participants to add any further information on points not raised in the survey or to offer the opportunity for clarification on their responses.</w:t>
      </w:r>
    </w:p>
    <w:p w14:paraId="49E3484F" w14:textId="11AA8136" w:rsidR="00251ADA" w:rsidRPr="00E91361" w:rsidRDefault="00B445CB" w:rsidP="000B69CA">
      <w:pPr>
        <w:pStyle w:val="Heading3"/>
      </w:pPr>
      <w:bookmarkStart w:id="29" w:name="_Toc19542577"/>
      <w:r>
        <w:t>3.5.3</w:t>
      </w:r>
      <w:r>
        <w:tab/>
      </w:r>
      <w:r w:rsidR="00251ADA" w:rsidRPr="00E91361">
        <w:t>Validity and reliability</w:t>
      </w:r>
      <w:bookmarkEnd w:id="29"/>
    </w:p>
    <w:p w14:paraId="2F59D565" w14:textId="264759A4" w:rsidR="00251ADA" w:rsidRPr="00E91361" w:rsidRDefault="00251ADA" w:rsidP="00251ADA">
      <w:r w:rsidRPr="00E91361">
        <w:t xml:space="preserve">Morse </w:t>
      </w:r>
      <w:r w:rsidR="00816469" w:rsidRPr="00816469">
        <w:rPr>
          <w:i/>
        </w:rPr>
        <w:t>et al.</w:t>
      </w:r>
      <w:r w:rsidRPr="00E91361">
        <w:t xml:space="preserve"> (2002:14) stated that “without rigo</w:t>
      </w:r>
      <w:r w:rsidR="0020301B">
        <w:t>u</w:t>
      </w:r>
      <w:r w:rsidRPr="00E91361">
        <w:t xml:space="preserve">r, research is worthless, becomes fiction, and loses its utility”. This refers to concepts of validity and reliability which </w:t>
      </w:r>
      <w:r w:rsidRPr="00E91361">
        <w:lastRenderedPageBreak/>
        <w:t>should be of paramount importance for a researcher during a quantitative study (</w:t>
      </w:r>
      <w:r w:rsidR="00961C58">
        <w:rPr>
          <w:lang w:val="en"/>
        </w:rPr>
        <w:t xml:space="preserve">Johnson </w:t>
      </w:r>
      <w:r w:rsidR="00961C58" w:rsidRPr="00961C58">
        <w:rPr>
          <w:lang w:val="en"/>
        </w:rPr>
        <w:t>&amp; Christensen</w:t>
      </w:r>
      <w:r w:rsidR="00961C58">
        <w:t>, 2017).</w:t>
      </w:r>
      <w:r w:rsidRPr="00E91361">
        <w:t xml:space="preserve"> In qualitative enquiry, ensuring </w:t>
      </w:r>
      <w:r w:rsidR="0020301B">
        <w:t xml:space="preserve">the </w:t>
      </w:r>
      <w:r w:rsidRPr="00E91361">
        <w:t>rigo</w:t>
      </w:r>
      <w:r w:rsidR="0020301B">
        <w:t>u</w:t>
      </w:r>
      <w:r w:rsidRPr="00E91361">
        <w:t>r of the research is usually referred to by concepts of credibility (transferability) and dependability (trustworthiness) (Ibid.).</w:t>
      </w:r>
    </w:p>
    <w:p w14:paraId="5B531DC7" w14:textId="7758B320" w:rsidR="00251ADA" w:rsidRPr="00E91361" w:rsidRDefault="00251ADA" w:rsidP="00251ADA">
      <w:r w:rsidRPr="00E91361">
        <w:t xml:space="preserve">External validity is </w:t>
      </w:r>
      <w:r w:rsidR="0020301B">
        <w:t xml:space="preserve">the </w:t>
      </w:r>
      <w:r w:rsidRPr="00E91361">
        <w:t>quality of transferability of the research findings to a wider population or situation (</w:t>
      </w:r>
      <w:r w:rsidR="00961C58">
        <w:t>Steckler &amp; McLeroy</w:t>
      </w:r>
      <w:r w:rsidR="00820A9A">
        <w:t>, 2008</w:t>
      </w:r>
      <w:r w:rsidRPr="00E91361">
        <w:t xml:space="preserve">). External validity of quantitative research is referred to as generalizability which can be achieved by careful sampling, instrument development, and data analysis (Basit, 2010). </w:t>
      </w:r>
      <w:r w:rsidR="001D6D24" w:rsidRPr="00E91361">
        <w:t>Internal validity “relates to whether the findings or results of the research relate to and are caused by the phenomena under investigation and not</w:t>
      </w:r>
      <w:r w:rsidR="006D097C">
        <w:t xml:space="preserve"> </w:t>
      </w:r>
      <w:r w:rsidR="001D6D24" w:rsidRPr="00E91361">
        <w:t>other unaccounted for influences” (</w:t>
      </w:r>
      <w:proofErr w:type="gramStart"/>
      <w:r w:rsidR="001D6D24" w:rsidRPr="00E91361">
        <w:t>Winter</w:t>
      </w:r>
      <w:proofErr w:type="gramEnd"/>
      <w:r w:rsidR="001D6D24" w:rsidRPr="00E91361">
        <w:t xml:space="preserve">, 2000: </w:t>
      </w:r>
      <w:r w:rsidR="00FC74E0" w:rsidRPr="00E91361">
        <w:t>9).</w:t>
      </w:r>
    </w:p>
    <w:p w14:paraId="0593D629" w14:textId="19862F21" w:rsidR="00251ADA" w:rsidRPr="00E91361" w:rsidRDefault="00251ADA" w:rsidP="00251ADA">
      <w:r w:rsidRPr="00E91361">
        <w:t xml:space="preserve">Reliability refers to </w:t>
      </w:r>
      <w:r w:rsidR="0020301B">
        <w:t xml:space="preserve">the </w:t>
      </w:r>
      <w:r w:rsidRPr="00E91361">
        <w:t>quality and consistency of measurement of a research instrument.  There are three aspects of reliability in quantitative research: equivalence</w:t>
      </w:r>
      <w:r w:rsidR="00F301B7" w:rsidRPr="00E91361">
        <w:t>, stability</w:t>
      </w:r>
      <w:r w:rsidRPr="00E91361">
        <w:t xml:space="preserve"> and internal consistency (Bannigan &amp; Watson, 2009).</w:t>
      </w:r>
    </w:p>
    <w:p w14:paraId="658958E8" w14:textId="0029CEAF" w:rsidR="00F301B7" w:rsidRPr="00E91361" w:rsidRDefault="00F301B7" w:rsidP="00F301B7">
      <w:r w:rsidRPr="00E91361">
        <w:t>Equivalence refers to the use of equivalent forms of the research instrument in order to achieve similar results. When research is conducted by multiple individuals, equivalence is referred to as interrater reliability. In order to achieve interrater reliability, researchers should negotiate an identical way</w:t>
      </w:r>
      <w:r w:rsidR="00491723" w:rsidRPr="00E91361">
        <w:t xml:space="preserve"> of data coding (Basit, 2010). </w:t>
      </w:r>
    </w:p>
    <w:p w14:paraId="138B9373" w14:textId="4F60312E" w:rsidR="00251ADA" w:rsidRPr="00E91361" w:rsidRDefault="00251ADA" w:rsidP="00251ADA">
      <w:r w:rsidRPr="00E91361">
        <w:t>Stability is the extent to which repeated administrations of the instrument return the same results (Polit &amp; Hungler</w:t>
      </w:r>
      <w:r w:rsidR="00E01A44">
        <w:t>,</w:t>
      </w:r>
      <w:r w:rsidRPr="00E91361">
        <w:t xml:space="preserve"> 1995, cited in Bannigan &amp; Watson, 2009). It suggests that a measuring instrument will return similar results over time or over similar samples.</w:t>
      </w:r>
    </w:p>
    <w:p w14:paraId="7B989EB9" w14:textId="2D570BE5" w:rsidR="00251ADA" w:rsidRPr="00E91361" w:rsidRDefault="00251ADA" w:rsidP="00251ADA">
      <w:r w:rsidRPr="00E91361">
        <w:t xml:space="preserve">Internal consistency is measured to assess the reliability of the survey instrument. Internal consistency is usually measured using tests which return a reliability score, such as Cronbach’s alpha coefficient. This refers to </w:t>
      </w:r>
      <w:r w:rsidR="0020301B">
        <w:t xml:space="preserve">the </w:t>
      </w:r>
      <w:r w:rsidRPr="00E91361">
        <w:t xml:space="preserve">consistency of answers across the items of the survey instrument. The instrument is reliable if the items are answered in a similar way by a participant throughout the survey instrument. Cronbach’s alpha coefficient of 0.7 and above is considered by Cohen </w:t>
      </w:r>
      <w:r w:rsidR="00816469" w:rsidRPr="00816469">
        <w:rPr>
          <w:i/>
        </w:rPr>
        <w:t>et al.</w:t>
      </w:r>
      <w:r w:rsidRPr="00E91361">
        <w:t xml:space="preserve"> (2018) as reliable.</w:t>
      </w:r>
    </w:p>
    <w:p w14:paraId="6E832815" w14:textId="14D11888" w:rsidR="007E6CBA" w:rsidRPr="0020301B" w:rsidRDefault="00251ADA" w:rsidP="0020301B">
      <w:pPr>
        <w:rPr>
          <w:rStyle w:val="SubtleEmphasis"/>
          <w:bCs w:val="0"/>
          <w:szCs w:val="28"/>
        </w:rPr>
      </w:pPr>
      <w:r w:rsidRPr="00E91361">
        <w:t xml:space="preserve">For this </w:t>
      </w:r>
      <w:r w:rsidR="001D31A1" w:rsidRPr="00E91361">
        <w:t>study</w:t>
      </w:r>
      <w:r w:rsidRPr="00E91361">
        <w:t xml:space="preserve">, Cronbach’s Alpha coefficient scores were calculated for each of the </w:t>
      </w:r>
      <w:r w:rsidRPr="00E91361">
        <w:lastRenderedPageBreak/>
        <w:t>survey sections by conducting a reliability analysis of co</w:t>
      </w:r>
      <w:r w:rsidR="00491723" w:rsidRPr="00E91361">
        <w:t>rresponding variables in SPSS</w:t>
      </w:r>
      <w:r w:rsidR="001D31A1" w:rsidRPr="00E91361">
        <w:t xml:space="preserve"> as demonstrated in Table 3.1</w:t>
      </w:r>
      <w:r w:rsidR="00491723" w:rsidRPr="00E91361">
        <w:t>.</w:t>
      </w:r>
      <w:r w:rsidR="00D8294E" w:rsidRPr="00E91361">
        <w:t xml:space="preserve"> </w:t>
      </w:r>
    </w:p>
    <w:p w14:paraId="5354DD9F" w14:textId="517DD5EE" w:rsidR="0020301B" w:rsidRDefault="0020301B" w:rsidP="0020301B">
      <w:pPr>
        <w:pStyle w:val="Caption"/>
        <w:keepNext/>
      </w:pPr>
      <w:bookmarkStart w:id="30" w:name="_Toc19542653"/>
      <w:r>
        <w:t xml:space="preserve">Table </w:t>
      </w:r>
      <w:fldSimple w:instr=" STYLEREF 1 \s ">
        <w:r>
          <w:rPr>
            <w:noProof/>
          </w:rPr>
          <w:t>3</w:t>
        </w:r>
      </w:fldSimple>
      <w:r>
        <w:t>.</w:t>
      </w:r>
      <w:fldSimple w:instr=" SEQ Table \* ARABIC \s 1 ">
        <w:r>
          <w:rPr>
            <w:noProof/>
          </w:rPr>
          <w:t>1</w:t>
        </w:r>
      </w:fldSimple>
      <w:r>
        <w:t xml:space="preserve">: </w:t>
      </w:r>
      <w:r w:rsidRPr="00E91361">
        <w:rPr>
          <w:rStyle w:val="SubtleEmphasis"/>
        </w:rPr>
        <w:t>Reliability statistics</w:t>
      </w:r>
      <w:bookmarkEnd w:id="30"/>
    </w:p>
    <w:tbl>
      <w:tblPr>
        <w:tblStyle w:val="TableGrid"/>
        <w:tblW w:w="9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2"/>
        <w:gridCol w:w="3062"/>
        <w:gridCol w:w="3062"/>
      </w:tblGrid>
      <w:tr w:rsidR="007E6CBA" w:rsidRPr="00E91361" w14:paraId="43AB03B8" w14:textId="77777777" w:rsidTr="009D6054">
        <w:trPr>
          <w:trHeight w:val="395"/>
        </w:trPr>
        <w:tc>
          <w:tcPr>
            <w:tcW w:w="3062" w:type="dxa"/>
            <w:tcBorders>
              <w:top w:val="single" w:sz="4" w:space="0" w:color="auto"/>
              <w:bottom w:val="single" w:sz="4" w:space="0" w:color="auto"/>
            </w:tcBorders>
          </w:tcPr>
          <w:p w14:paraId="1EF972B8" w14:textId="299DF771" w:rsidR="007E6CBA" w:rsidRPr="00E91361" w:rsidRDefault="007E6CBA" w:rsidP="00251ADA">
            <w:pPr>
              <w:rPr>
                <w:b/>
              </w:rPr>
            </w:pPr>
            <w:r w:rsidRPr="00E91361">
              <w:rPr>
                <w:b/>
              </w:rPr>
              <w:t>Survey section</w:t>
            </w:r>
          </w:p>
        </w:tc>
        <w:tc>
          <w:tcPr>
            <w:tcW w:w="3062" w:type="dxa"/>
            <w:tcBorders>
              <w:top w:val="single" w:sz="4" w:space="0" w:color="auto"/>
              <w:bottom w:val="single" w:sz="4" w:space="0" w:color="auto"/>
            </w:tcBorders>
          </w:tcPr>
          <w:p w14:paraId="62B2BF14" w14:textId="5E782D58" w:rsidR="007E6CBA" w:rsidRPr="00E91361" w:rsidRDefault="007E6CBA" w:rsidP="00251ADA">
            <w:pPr>
              <w:rPr>
                <w:b/>
              </w:rPr>
            </w:pPr>
            <w:r w:rsidRPr="00E91361">
              <w:rPr>
                <w:b/>
              </w:rPr>
              <w:t>Cronbach’s Alpha</w:t>
            </w:r>
          </w:p>
        </w:tc>
        <w:tc>
          <w:tcPr>
            <w:tcW w:w="3062" w:type="dxa"/>
            <w:tcBorders>
              <w:top w:val="single" w:sz="4" w:space="0" w:color="auto"/>
              <w:bottom w:val="single" w:sz="4" w:space="0" w:color="auto"/>
            </w:tcBorders>
          </w:tcPr>
          <w:p w14:paraId="7E5951FB" w14:textId="6C5F5AF9" w:rsidR="007E6CBA" w:rsidRPr="00E91361" w:rsidRDefault="007E6CBA" w:rsidP="00251ADA">
            <w:pPr>
              <w:rPr>
                <w:b/>
              </w:rPr>
            </w:pPr>
            <w:r w:rsidRPr="00E91361">
              <w:rPr>
                <w:b/>
              </w:rPr>
              <w:t>N of items</w:t>
            </w:r>
          </w:p>
        </w:tc>
      </w:tr>
      <w:tr w:rsidR="007E6CBA" w:rsidRPr="00E91361" w14:paraId="2EB35F17" w14:textId="77777777" w:rsidTr="009D6054">
        <w:trPr>
          <w:trHeight w:val="386"/>
        </w:trPr>
        <w:tc>
          <w:tcPr>
            <w:tcW w:w="3062" w:type="dxa"/>
            <w:tcBorders>
              <w:top w:val="single" w:sz="4" w:space="0" w:color="auto"/>
            </w:tcBorders>
          </w:tcPr>
          <w:p w14:paraId="12BA754D" w14:textId="7339EBE1" w:rsidR="007E6CBA" w:rsidRPr="00E91361" w:rsidRDefault="001D31A1" w:rsidP="00251ADA">
            <w:r w:rsidRPr="00E91361">
              <w:t>Usefulness and motivation</w:t>
            </w:r>
          </w:p>
        </w:tc>
        <w:tc>
          <w:tcPr>
            <w:tcW w:w="3062" w:type="dxa"/>
            <w:tcBorders>
              <w:top w:val="single" w:sz="4" w:space="0" w:color="auto"/>
            </w:tcBorders>
          </w:tcPr>
          <w:p w14:paraId="1632BB14" w14:textId="1C5E3685" w:rsidR="007E6CBA" w:rsidRPr="00E91361" w:rsidRDefault="001D31A1" w:rsidP="00251ADA">
            <w:r w:rsidRPr="00E91361">
              <w:t>.886</w:t>
            </w:r>
          </w:p>
        </w:tc>
        <w:tc>
          <w:tcPr>
            <w:tcW w:w="3062" w:type="dxa"/>
            <w:tcBorders>
              <w:top w:val="single" w:sz="4" w:space="0" w:color="auto"/>
            </w:tcBorders>
          </w:tcPr>
          <w:p w14:paraId="333FB945" w14:textId="1A67E177" w:rsidR="007E6CBA" w:rsidRPr="00E91361" w:rsidRDefault="007E6CBA" w:rsidP="00251ADA">
            <w:r w:rsidRPr="00E91361">
              <w:t>6</w:t>
            </w:r>
          </w:p>
        </w:tc>
      </w:tr>
      <w:tr w:rsidR="007E6CBA" w:rsidRPr="00E91361" w14:paraId="049E4A88" w14:textId="77777777" w:rsidTr="009D6054">
        <w:trPr>
          <w:trHeight w:val="386"/>
        </w:trPr>
        <w:tc>
          <w:tcPr>
            <w:tcW w:w="3062" w:type="dxa"/>
          </w:tcPr>
          <w:p w14:paraId="3253B2B9" w14:textId="3B95378D" w:rsidR="007E6CBA" w:rsidRPr="00E91361" w:rsidRDefault="007E6CBA" w:rsidP="00251ADA">
            <w:r w:rsidRPr="00E91361">
              <w:t>Instructional technology use</w:t>
            </w:r>
          </w:p>
        </w:tc>
        <w:tc>
          <w:tcPr>
            <w:tcW w:w="3062" w:type="dxa"/>
          </w:tcPr>
          <w:p w14:paraId="4FFC33FB" w14:textId="3F5878DB" w:rsidR="007E6CBA" w:rsidRPr="00E91361" w:rsidRDefault="007E6CBA" w:rsidP="00251ADA">
            <w:r w:rsidRPr="00E91361">
              <w:t>.851</w:t>
            </w:r>
          </w:p>
        </w:tc>
        <w:tc>
          <w:tcPr>
            <w:tcW w:w="3062" w:type="dxa"/>
          </w:tcPr>
          <w:p w14:paraId="1962F6AF" w14:textId="706D0CA7" w:rsidR="007E6CBA" w:rsidRPr="00E91361" w:rsidRDefault="007E6CBA" w:rsidP="00251ADA">
            <w:r w:rsidRPr="00E91361">
              <w:t>28</w:t>
            </w:r>
          </w:p>
        </w:tc>
      </w:tr>
      <w:tr w:rsidR="007E6CBA" w:rsidRPr="00E91361" w14:paraId="077BEBBB" w14:textId="77777777" w:rsidTr="009D6054">
        <w:trPr>
          <w:trHeight w:val="395"/>
        </w:trPr>
        <w:tc>
          <w:tcPr>
            <w:tcW w:w="3062" w:type="dxa"/>
          </w:tcPr>
          <w:p w14:paraId="479DE44D" w14:textId="3741C36B" w:rsidR="007E6CBA" w:rsidRPr="00E91361" w:rsidRDefault="001D31A1" w:rsidP="00251ADA">
            <w:r w:rsidRPr="00E91361">
              <w:t>Drivers for innovation</w:t>
            </w:r>
          </w:p>
        </w:tc>
        <w:tc>
          <w:tcPr>
            <w:tcW w:w="3062" w:type="dxa"/>
          </w:tcPr>
          <w:p w14:paraId="0F4C2DD9" w14:textId="427440B8" w:rsidR="007E6CBA" w:rsidRPr="00E91361" w:rsidRDefault="001D31A1" w:rsidP="00251ADA">
            <w:r w:rsidRPr="00E91361">
              <w:t>.839</w:t>
            </w:r>
          </w:p>
        </w:tc>
        <w:tc>
          <w:tcPr>
            <w:tcW w:w="3062" w:type="dxa"/>
          </w:tcPr>
          <w:p w14:paraId="7887A96E" w14:textId="7433AE99" w:rsidR="007E6CBA" w:rsidRPr="00E91361" w:rsidRDefault="001D31A1" w:rsidP="00251ADA">
            <w:r w:rsidRPr="00E91361">
              <w:t>18</w:t>
            </w:r>
          </w:p>
        </w:tc>
      </w:tr>
      <w:tr w:rsidR="007E6CBA" w:rsidRPr="00E91361" w14:paraId="64E5A703" w14:textId="77777777" w:rsidTr="009D6054">
        <w:trPr>
          <w:trHeight w:val="386"/>
        </w:trPr>
        <w:tc>
          <w:tcPr>
            <w:tcW w:w="3062" w:type="dxa"/>
            <w:tcBorders>
              <w:bottom w:val="single" w:sz="4" w:space="0" w:color="auto"/>
            </w:tcBorders>
          </w:tcPr>
          <w:p w14:paraId="380F27B2" w14:textId="70E74F90" w:rsidR="007E6CBA" w:rsidRPr="00E91361" w:rsidRDefault="001D31A1" w:rsidP="00251ADA">
            <w:r w:rsidRPr="00E91361">
              <w:t>Decision-making</w:t>
            </w:r>
          </w:p>
        </w:tc>
        <w:tc>
          <w:tcPr>
            <w:tcW w:w="3062" w:type="dxa"/>
            <w:tcBorders>
              <w:bottom w:val="single" w:sz="4" w:space="0" w:color="auto"/>
            </w:tcBorders>
          </w:tcPr>
          <w:p w14:paraId="3872AB6F" w14:textId="4652B520" w:rsidR="007E6CBA" w:rsidRPr="00E91361" w:rsidRDefault="001D31A1" w:rsidP="00251ADA">
            <w:r w:rsidRPr="00E91361">
              <w:t>.803</w:t>
            </w:r>
          </w:p>
        </w:tc>
        <w:tc>
          <w:tcPr>
            <w:tcW w:w="3062" w:type="dxa"/>
            <w:tcBorders>
              <w:bottom w:val="single" w:sz="4" w:space="0" w:color="auto"/>
            </w:tcBorders>
          </w:tcPr>
          <w:p w14:paraId="22279E03" w14:textId="2F2EB5C9" w:rsidR="007E6CBA" w:rsidRPr="00E91361" w:rsidRDefault="001D31A1" w:rsidP="00251ADA">
            <w:r w:rsidRPr="00E91361">
              <w:t>13</w:t>
            </w:r>
          </w:p>
        </w:tc>
      </w:tr>
    </w:tbl>
    <w:p w14:paraId="7B85A782" w14:textId="7233A20C" w:rsidR="007E6CBA" w:rsidRPr="00E91361" w:rsidRDefault="00D8294E" w:rsidP="00251ADA">
      <w:r w:rsidRPr="00E91361">
        <w:t xml:space="preserve">Results of reliability analysis indicated that </w:t>
      </w:r>
      <w:r w:rsidR="0071454B" w:rsidRPr="00E91361">
        <w:t xml:space="preserve">the level of internal consistency is satisfactory and therefore the quantitative data generated by the survey instrument is suitable for further </w:t>
      </w:r>
      <w:r w:rsidR="00CB4EC7" w:rsidRPr="00E91361">
        <w:t xml:space="preserve">statistical </w:t>
      </w:r>
      <w:r w:rsidR="0071454B" w:rsidRPr="00E91361">
        <w:t>analysis.</w:t>
      </w:r>
    </w:p>
    <w:p w14:paraId="003BB787" w14:textId="4610BA4E" w:rsidR="004B4E56" w:rsidRPr="00E91361" w:rsidRDefault="00B445CB" w:rsidP="000B69CA">
      <w:pPr>
        <w:pStyle w:val="Heading2"/>
      </w:pPr>
      <w:bookmarkStart w:id="31" w:name="_Toc19542578"/>
      <w:r>
        <w:t>3.6</w:t>
      </w:r>
      <w:r>
        <w:tab/>
      </w:r>
      <w:r w:rsidR="004B4E56" w:rsidRPr="00E91361">
        <w:t>Ethical considerations</w:t>
      </w:r>
      <w:bookmarkEnd w:id="31"/>
    </w:p>
    <w:p w14:paraId="0DFC797B" w14:textId="77777777" w:rsidR="004B4E56" w:rsidRPr="00E91361" w:rsidRDefault="004B4E56" w:rsidP="004B4E56">
      <w:r w:rsidRPr="00E91361">
        <w:t xml:space="preserve">Educational research should be operated within an ethic of respect for every person touched by or involved in the research process; individuals should be treated in a fair and sensitive manner, “with dignity and freedom from prejudice, in recognition of both their rights and of differences arising from age, gender, sexuality, ethnicity […] or any other significant characteristic” (BERA, 2018). </w:t>
      </w:r>
    </w:p>
    <w:p w14:paraId="29CD2972" w14:textId="2AC23DD5" w:rsidR="004B4E56" w:rsidRPr="00E91361" w:rsidRDefault="004B4E56" w:rsidP="004B4E56">
      <w:r w:rsidRPr="00E91361">
        <w:t xml:space="preserve">As this research involves human participants, </w:t>
      </w:r>
      <w:r w:rsidR="003D104D" w:rsidRPr="00E91361">
        <w:t>ethical principles should be followed in order to protect</w:t>
      </w:r>
      <w:r w:rsidRPr="00E91361">
        <w:t xml:space="preserve"> participants’ rights (</w:t>
      </w:r>
      <w:r w:rsidR="00BC1B2B">
        <w:t xml:space="preserve">Cohen </w:t>
      </w:r>
      <w:r w:rsidR="00816469" w:rsidRPr="00816469">
        <w:rPr>
          <w:i/>
        </w:rPr>
        <w:t>et al.</w:t>
      </w:r>
      <w:r w:rsidR="00BC1B2B">
        <w:t>, 2018</w:t>
      </w:r>
      <w:r w:rsidRPr="00E91361">
        <w:t xml:space="preserve">). To fulfil these requirements, it was essential to obtain ethical clearance before the commencement of the study. A research proposal was submitted to the School of Social Sciences, Education and Social Work Ethics Committee in April 2019. The researcher could proceed with the </w:t>
      </w:r>
      <w:r w:rsidR="0020301B" w:rsidRPr="00E91361">
        <w:t xml:space="preserve">recruitment </w:t>
      </w:r>
      <w:r w:rsidR="0020301B">
        <w:t xml:space="preserve">of </w:t>
      </w:r>
      <w:r w:rsidRPr="00E91361">
        <w:t xml:space="preserve">participants and </w:t>
      </w:r>
      <w:r w:rsidR="0020301B">
        <w:t xml:space="preserve">the </w:t>
      </w:r>
      <w:r w:rsidRPr="00E91361">
        <w:t xml:space="preserve">data collection phase upon receiving the ethics approval in May 2019 (see Appendix </w:t>
      </w:r>
      <w:r w:rsidR="00644C78" w:rsidRPr="00E91361">
        <w:t>A</w:t>
      </w:r>
      <w:r w:rsidRPr="00E91361">
        <w:t>).</w:t>
      </w:r>
    </w:p>
    <w:p w14:paraId="3EBBC061" w14:textId="1498546E" w:rsidR="004B4E56" w:rsidRPr="00E91361" w:rsidRDefault="004B4E56" w:rsidP="004B4E56">
      <w:r w:rsidRPr="00E91361">
        <w:t>Ethical guidelines on research transparency rule that “researchers should aim to be open and honest with participants” (BERA, 2018), and plagiarism and deception s</w:t>
      </w:r>
      <w:r w:rsidR="00BC1B2B">
        <w:t>hould be avoided (Creswell &amp; Creswell, 2018</w:t>
      </w:r>
      <w:r w:rsidRPr="00E91361">
        <w:t xml:space="preserve">). </w:t>
      </w:r>
      <w:r w:rsidR="0020301B">
        <w:t>I</w:t>
      </w:r>
      <w:r w:rsidRPr="00E91361">
        <w:t xml:space="preserve">nformed consent about all aspects of participation in the study should be obtained before the data collection phase </w:t>
      </w:r>
      <w:r w:rsidRPr="00E91361">
        <w:lastRenderedPageBreak/>
        <w:t xml:space="preserve">(Johnson &amp; Christensen, 2017). </w:t>
      </w:r>
    </w:p>
    <w:p w14:paraId="43D01D9C" w14:textId="34EE619F" w:rsidR="004B4E56" w:rsidRPr="00E91361" w:rsidRDefault="004B4E56" w:rsidP="004B4E56">
      <w:r w:rsidRPr="00E91361">
        <w:t xml:space="preserve">Prior to obtaining participants’ consent for this research, they were provided with an information sheet (Appendix </w:t>
      </w:r>
      <w:r w:rsidR="00644C78" w:rsidRPr="00E91361">
        <w:t>B</w:t>
      </w:r>
      <w:r w:rsidRPr="00E91361">
        <w:t>) containing detailed information about all aspects of participation and data use. Brig</w:t>
      </w:r>
      <w:r w:rsidR="00BC1B2B">
        <w:t>g</w:t>
      </w:r>
      <w:r w:rsidRPr="00E91361">
        <w:t>s and Coleman (20</w:t>
      </w:r>
      <w:r w:rsidR="00BC1B2B">
        <w:t>07</w:t>
      </w:r>
      <w:r w:rsidRPr="00E91361">
        <w:t>) emphasize the importance of explanatory letters as a means to gain informed consent. The information sheet was designed with a view to ensur</w:t>
      </w:r>
      <w:r w:rsidR="0020301B">
        <w:t>ing</w:t>
      </w:r>
      <w:r w:rsidRPr="00E91361">
        <w:t xml:space="preserve"> that potential participants clearly understand what is involved in the study and what they will be asked to do (BERA, 2018). </w:t>
      </w:r>
    </w:p>
    <w:p w14:paraId="220CB161" w14:textId="3A2C90B5" w:rsidR="004B4E56" w:rsidRPr="00E91361" w:rsidRDefault="004B4E56" w:rsidP="004B4E56">
      <w:r w:rsidRPr="00E91361">
        <w:t xml:space="preserve">It was </w:t>
      </w:r>
      <w:r w:rsidR="0020301B">
        <w:t>highlighted</w:t>
      </w:r>
      <w:r w:rsidRPr="00E91361">
        <w:t xml:space="preserve"> in the information and consent document that participants were free to withdraw from the study at any point </w:t>
      </w:r>
      <w:r w:rsidR="0020301B">
        <w:t>in</w:t>
      </w:r>
      <w:r w:rsidRPr="00E91361">
        <w:t xml:space="preserve"> time (Queen’s University Belfast, 2014). The researcher, being an international student, has no personal or professional relationship with any of the proposed participants that would place him in position of authority. No incentives were offered to potential participants that could influence their decision to take part in the study (Cohen </w:t>
      </w:r>
      <w:r w:rsidR="00816469" w:rsidRPr="00816469">
        <w:rPr>
          <w:i/>
        </w:rPr>
        <w:t>et al.</w:t>
      </w:r>
      <w:r w:rsidRPr="00E91361">
        <w:t>, 2018). Therefore, the participants could be free from any moral obligations to complete the survey. Completion of the online survey implied participants’ consent, and they could withdraw at any stage before submitting the electronic questionnaire; after submission, it would be impossible to withdraw as responses were anonymous and the survey didn’t collect any personal information.</w:t>
      </w:r>
    </w:p>
    <w:p w14:paraId="5BFDA98F" w14:textId="77777777" w:rsidR="004B4E56" w:rsidRPr="00E91361" w:rsidRDefault="004B4E56" w:rsidP="004B4E56">
      <w:r w:rsidRPr="00E91361">
        <w:t>According to BERA (2018) guidelines on consent, institutions also have an interest in the research and it is recommended to “approach gatekeepers before directly approaching participants”. Therefore, the researcher decided to obtain school principals’ consent to recruit their employees for this study. There was no direct communication between the researcher and participants, and it was in principals’ disposition to decide whether to forward the survey link to their employees or not.</w:t>
      </w:r>
    </w:p>
    <w:p w14:paraId="2D5EAC31" w14:textId="00E2D423" w:rsidR="004B4E56" w:rsidRPr="00E91361" w:rsidRDefault="004B4E56" w:rsidP="004B4E56">
      <w:r w:rsidRPr="00E91361">
        <w:t xml:space="preserve">Anonymity and confidentiality of the data collected should be guaranteed (Cohen </w:t>
      </w:r>
      <w:r w:rsidR="00816469" w:rsidRPr="00816469">
        <w:rPr>
          <w:i/>
        </w:rPr>
        <w:t>et al.</w:t>
      </w:r>
      <w:r w:rsidRPr="00E91361">
        <w:t xml:space="preserve">, 2018). Therefore, it is essential to assure </w:t>
      </w:r>
      <w:r w:rsidR="0020301B">
        <w:t xml:space="preserve">the </w:t>
      </w:r>
      <w:r w:rsidRPr="00E91361">
        <w:t xml:space="preserve">confidentiality and anonymity of the data by removing identifiers, safely keeping the data and disabling sharing with third parties (Basit, 2010). To ensure these requirements are met, the data were anonymized and no personal details were collected. Real names of participants or schools were not used to eliminate the risk of identifying individual participants; similarly, the </w:t>
      </w:r>
      <w:r w:rsidRPr="00E91361">
        <w:lastRenderedPageBreak/>
        <w:t>researcher avoided identifying job roles or titles. In order to protect participants’ interests, these conditions were carefully observed throughout the duration of this study.</w:t>
      </w:r>
    </w:p>
    <w:p w14:paraId="24009417" w14:textId="766DAE71" w:rsidR="004B4E56" w:rsidRPr="00E91361" w:rsidRDefault="004B4E56" w:rsidP="004B4E56">
      <w:r w:rsidRPr="00E91361">
        <w:t xml:space="preserve">As the sample was small, anonymity and confidentiality were addressed by </w:t>
      </w:r>
      <w:r w:rsidR="0020301B">
        <w:t xml:space="preserve">the </w:t>
      </w:r>
      <w:r w:rsidRPr="00E91361">
        <w:t xml:space="preserve">exclusion of questions referring to personal details from the survey. An online version of the survey was designed and a link to the survey was distributed to participants by email. Therefore, there were no face-to-face contacts and no security concerns anticipated for participants or the researcher. The anonymous nature of the survey allowed the participants to be honest when providing responses to the questionnaire; that could ensure internal validity of the survey instrument. </w:t>
      </w:r>
    </w:p>
    <w:p w14:paraId="453E0A5A" w14:textId="44098106" w:rsidR="004B4E56" w:rsidRPr="00E91361" w:rsidRDefault="004B4E56" w:rsidP="004B4E56">
      <w:r w:rsidRPr="00E91361">
        <w:t xml:space="preserve">Researchers should explicitly inform potential participants about data storage and reuse policy (BERA, 2018). Participants were made aware that raw survey data would be stored in a password-protected online repository and would be further processed and kept on the researcher’s password-protected QUB student account for a period of no less than five years following the completion of the study and then destroyed in accordance with Queen’s University Belfast policy (Queen’s University Belfast, 2014). Participants were also informed that the study materials could be used for subsequent conference and academic publications. It was highlighted that the research project obtained ethical approval from the Ethics Committee for School of Social Sciences, Education and Social Work, Queen’s University Belfast (see Appendix </w:t>
      </w:r>
      <w:r w:rsidR="00491723" w:rsidRPr="00E91361">
        <w:t>A</w:t>
      </w:r>
      <w:r w:rsidRPr="00E91361">
        <w:t>).</w:t>
      </w:r>
    </w:p>
    <w:p w14:paraId="2BD18985" w14:textId="60214408" w:rsidR="009852E2" w:rsidRPr="00E91361" w:rsidRDefault="00B445CB" w:rsidP="000B69CA">
      <w:pPr>
        <w:pStyle w:val="Heading2"/>
      </w:pPr>
      <w:bookmarkStart w:id="32" w:name="_Toc19542579"/>
      <w:r>
        <w:t>3.7</w:t>
      </w:r>
      <w:r>
        <w:tab/>
      </w:r>
      <w:r w:rsidR="009852E2" w:rsidRPr="00E91361">
        <w:t>Analysis of the data</w:t>
      </w:r>
      <w:bookmarkEnd w:id="32"/>
    </w:p>
    <w:p w14:paraId="216B685D" w14:textId="7E6FBC9A" w:rsidR="004D7A93" w:rsidRPr="00E91361" w:rsidRDefault="00EB12E5" w:rsidP="00EB12E5">
      <w:pPr>
        <w:rPr>
          <w:rFonts w:eastAsia="Times New Roman"/>
          <w:b/>
          <w:color w:val="000000" w:themeColor="text1"/>
          <w:sz w:val="32"/>
        </w:rPr>
      </w:pPr>
      <w:r w:rsidRPr="00E91361">
        <w:t>The quantitative data generated by survey responses were aggregated in a spreadsheet located in the researcher’s Google Drive</w:t>
      </w:r>
      <w:r w:rsidR="00893953" w:rsidRPr="00E91361">
        <w:t xml:space="preserve"> account</w:t>
      </w:r>
      <w:r w:rsidRPr="00E91361">
        <w:t xml:space="preserve">. Then, the raw survey data were exported to MS Excel to be edited and coded for further statistical analysis. The quantitative data were analysed with </w:t>
      </w:r>
      <w:r w:rsidR="0020301B">
        <w:t xml:space="preserve">the </w:t>
      </w:r>
      <w:r w:rsidR="00893953" w:rsidRPr="00E91361">
        <w:t>SPSS software</w:t>
      </w:r>
      <w:r w:rsidRPr="00E91361">
        <w:t xml:space="preserve"> package</w:t>
      </w:r>
      <w:r w:rsidR="00893953" w:rsidRPr="00E91361">
        <w:t>, version 25</w:t>
      </w:r>
      <w:r w:rsidR="00D735E8" w:rsidRPr="00E91361">
        <w:t>, using procedures of descriptive statistics</w:t>
      </w:r>
      <w:r w:rsidRPr="00E91361">
        <w:t>. The qualitative data from open-ended survey questions were exported to MS Word and colo</w:t>
      </w:r>
      <w:r w:rsidR="0020301B">
        <w:t>u</w:t>
      </w:r>
      <w:r w:rsidRPr="00E91361">
        <w:t>r-coded using thematic analysis. All electronic files generated during this study were securely stored in</w:t>
      </w:r>
      <w:r w:rsidR="000950AB" w:rsidRPr="00E91361">
        <w:t xml:space="preserve"> the researcher’s</w:t>
      </w:r>
      <w:r w:rsidRPr="00E91361">
        <w:t xml:space="preserve"> QUB </w:t>
      </w:r>
      <w:r w:rsidR="000950AB" w:rsidRPr="00E91361">
        <w:t xml:space="preserve">student </w:t>
      </w:r>
      <w:r w:rsidRPr="00E91361">
        <w:t>account.</w:t>
      </w:r>
    </w:p>
    <w:p w14:paraId="2166CAF6" w14:textId="1EAC98A2" w:rsidR="000B001B" w:rsidRPr="00E91361" w:rsidRDefault="00B445CB" w:rsidP="000B69CA">
      <w:pPr>
        <w:pStyle w:val="Heading2"/>
      </w:pPr>
      <w:bookmarkStart w:id="33" w:name="_Toc19542580"/>
      <w:r>
        <w:lastRenderedPageBreak/>
        <w:t>3.8</w:t>
      </w:r>
      <w:r>
        <w:tab/>
      </w:r>
      <w:r w:rsidR="009852E2" w:rsidRPr="00E91361">
        <w:t>Limitations of the research</w:t>
      </w:r>
      <w:bookmarkEnd w:id="33"/>
    </w:p>
    <w:p w14:paraId="037F378E" w14:textId="41381492" w:rsidR="00DD0DBB" w:rsidRPr="00E91361" w:rsidRDefault="004426AD" w:rsidP="00DD0DBB">
      <w:r w:rsidRPr="00E91361">
        <w:t>Several limitations should be considered in the course of this study.</w:t>
      </w:r>
      <w:r w:rsidR="00776FC5" w:rsidRPr="00E91361">
        <w:t xml:space="preserve"> </w:t>
      </w:r>
      <w:r w:rsidR="004D7A93" w:rsidRPr="00E91361">
        <w:t>A common</w:t>
      </w:r>
      <w:r w:rsidR="00776FC5" w:rsidRPr="00E91361">
        <w:t xml:space="preserve"> criticism </w:t>
      </w:r>
      <w:r w:rsidR="004D7A93" w:rsidRPr="00E91361">
        <w:t>referred to</w:t>
      </w:r>
      <w:r w:rsidR="00776FC5" w:rsidRPr="00E91361">
        <w:t xml:space="preserve"> </w:t>
      </w:r>
      <w:r w:rsidR="004D7A93" w:rsidRPr="00E91361">
        <w:t xml:space="preserve">quantitative research is </w:t>
      </w:r>
      <w:r w:rsidR="009D218C" w:rsidRPr="00E91361">
        <w:t xml:space="preserve">that it creates a sense of a static social world which is </w:t>
      </w:r>
      <w:r w:rsidR="000D0210">
        <w:t xml:space="preserve">independent </w:t>
      </w:r>
      <w:r w:rsidR="0020301B">
        <w:t>of</w:t>
      </w:r>
      <w:r w:rsidR="000D0210">
        <w:t xml:space="preserve"> people’</w:t>
      </w:r>
      <w:r w:rsidR="009D218C" w:rsidRPr="00E91361">
        <w:t xml:space="preserve">s lives </w:t>
      </w:r>
      <w:r w:rsidR="004D7A93" w:rsidRPr="00E91361">
        <w:t>(Bryman, 201</w:t>
      </w:r>
      <w:r w:rsidR="00110E9E" w:rsidRPr="00E91361">
        <w:t>6</w:t>
      </w:r>
      <w:r w:rsidR="009F04F4">
        <w:t>: 179).</w:t>
      </w:r>
      <w:r w:rsidR="004D7A93" w:rsidRPr="00E91361">
        <w:t xml:space="preserve"> Also, </w:t>
      </w:r>
      <w:r w:rsidR="0020301B">
        <w:t xml:space="preserve">the </w:t>
      </w:r>
      <w:r w:rsidR="004D7A93" w:rsidRPr="00E91361">
        <w:t>q</w:t>
      </w:r>
      <w:r w:rsidR="00776FC5" w:rsidRPr="00E91361">
        <w:t xml:space="preserve">uantitative approach </w:t>
      </w:r>
      <w:r w:rsidR="00320F31" w:rsidRPr="00E91361">
        <w:t>involves complexity of the statistical aspect of the findings which might be difficult to understand for an unprepared reader (Burns, 2000)</w:t>
      </w:r>
      <w:r w:rsidR="00773651" w:rsidRPr="00E91361">
        <w:t xml:space="preserve">. </w:t>
      </w:r>
      <w:r w:rsidR="00C0463E" w:rsidRPr="00E91361">
        <w:t>Bryman (201</w:t>
      </w:r>
      <w:r w:rsidR="00110E9E" w:rsidRPr="00E91361">
        <w:t>6</w:t>
      </w:r>
      <w:r w:rsidR="00C0463E" w:rsidRPr="00E91361">
        <w:t>) suggests that a quantitative study ignores the meaning of various phenomena for individual</w:t>
      </w:r>
      <w:r w:rsidR="000950AB" w:rsidRPr="00E91361">
        <w:t>s</w:t>
      </w:r>
      <w:r w:rsidR="00C0463E" w:rsidRPr="00E91361">
        <w:t xml:space="preserve"> in their everyday context</w:t>
      </w:r>
      <w:r w:rsidR="00FB532A" w:rsidRPr="00E91361">
        <w:t xml:space="preserve"> which leads to vagueness of findings for them.</w:t>
      </w:r>
    </w:p>
    <w:p w14:paraId="0A1E58E7" w14:textId="2F00A4BB" w:rsidR="008C7EAA" w:rsidRPr="00E91361" w:rsidRDefault="00FB532A" w:rsidP="00776FC5">
      <w:r w:rsidRPr="00E91361">
        <w:t>In this study</w:t>
      </w:r>
      <w:r w:rsidR="004426AD" w:rsidRPr="00E91361">
        <w:t>, the sample size, being too small, lacks representativeness for the entire population</w:t>
      </w:r>
      <w:r w:rsidR="00320F31" w:rsidRPr="00E91361">
        <w:t>.</w:t>
      </w:r>
      <w:r w:rsidR="00773651" w:rsidRPr="00E91361">
        <w:t xml:space="preserve"> </w:t>
      </w:r>
      <w:r w:rsidR="004426AD" w:rsidRPr="00E91361">
        <w:t>Convenience sampling which was chosen for this study is prone to bias</w:t>
      </w:r>
      <w:r w:rsidR="00776FC5" w:rsidRPr="00E91361">
        <w:t xml:space="preserve"> in choosing the participants of the study</w:t>
      </w:r>
      <w:r w:rsidR="008C7EAA" w:rsidRPr="00E91361">
        <w:t xml:space="preserve"> which might affect the quality of the findings</w:t>
      </w:r>
      <w:r w:rsidR="00776FC5" w:rsidRPr="00E91361">
        <w:t>; therefore, “this impedes the researcher’s ability to draw inferences about a population” (Etikan, 2016: 4).</w:t>
      </w:r>
      <w:r w:rsidR="008C7EAA" w:rsidRPr="00E91361">
        <w:t xml:space="preserve"> </w:t>
      </w:r>
    </w:p>
    <w:p w14:paraId="33AEC598" w14:textId="69B680C5" w:rsidR="00776FC5" w:rsidRPr="00E91361" w:rsidRDefault="000950AB" w:rsidP="00776FC5">
      <w:r w:rsidRPr="00E91361">
        <w:t>The generalizability</w:t>
      </w:r>
      <w:r w:rsidR="008C7EAA" w:rsidRPr="00E91361">
        <w:t xml:space="preserve"> of the outcomes could possibly be weakened by these factors</w:t>
      </w:r>
      <w:r w:rsidR="00610E68" w:rsidRPr="00E91361">
        <w:t xml:space="preserve"> </w:t>
      </w:r>
      <w:r w:rsidR="008C7EAA" w:rsidRPr="00E91361">
        <w:t>(</w:t>
      </w:r>
      <w:r w:rsidR="00610E68" w:rsidRPr="00E91361">
        <w:t>Johnson and Christensen, 201</w:t>
      </w:r>
      <w:r w:rsidR="00C47EBF">
        <w:t>7</w:t>
      </w:r>
      <w:r w:rsidR="00610E68" w:rsidRPr="00E91361">
        <w:t xml:space="preserve">). </w:t>
      </w:r>
      <w:r w:rsidR="008C7EAA" w:rsidRPr="00E91361">
        <w:t>However, despite th</w:t>
      </w:r>
      <w:r w:rsidR="00610E68" w:rsidRPr="00E91361">
        <w:t>e</w:t>
      </w:r>
      <w:r w:rsidR="008C7EAA" w:rsidRPr="00E91361">
        <w:t xml:space="preserve"> limitation</w:t>
      </w:r>
      <w:r w:rsidR="00610E68" w:rsidRPr="00E91361">
        <w:t>s</w:t>
      </w:r>
      <w:r w:rsidR="008C7EAA" w:rsidRPr="00E91361">
        <w:t xml:space="preserve">, </w:t>
      </w:r>
      <w:r w:rsidR="00610E68" w:rsidRPr="00E91361">
        <w:t>the sample size is suitable</w:t>
      </w:r>
      <w:r w:rsidRPr="00E91361">
        <w:t xml:space="preserve"> for this study</w:t>
      </w:r>
      <w:r w:rsidR="00610E68" w:rsidRPr="00E91361">
        <w:t xml:space="preserve"> in terms of time and resources constraints. As for the possible bias, </w:t>
      </w:r>
      <w:r w:rsidR="008C7EAA" w:rsidRPr="00E91361">
        <w:t>participants were not chosen directly and were not known to the researcher before</w:t>
      </w:r>
      <w:r w:rsidR="00B42148" w:rsidRPr="00E91361">
        <w:t xml:space="preserve">; therefore, notwithstanding these limitations, </w:t>
      </w:r>
      <w:r w:rsidR="007E02A7" w:rsidRPr="00E91361">
        <w:t>the outcome generated in the process of data analysis provided valid findings for this research.</w:t>
      </w:r>
    </w:p>
    <w:p w14:paraId="1D3C1120" w14:textId="3923124C" w:rsidR="009852E2" w:rsidRPr="00E91361" w:rsidRDefault="004D0B09" w:rsidP="000B69CA">
      <w:pPr>
        <w:pStyle w:val="Heading2"/>
      </w:pPr>
      <w:bookmarkStart w:id="34" w:name="_Toc19542581"/>
      <w:r w:rsidRPr="00E91361">
        <w:t>3</w:t>
      </w:r>
      <w:r w:rsidR="00B445CB">
        <w:t>.9</w:t>
      </w:r>
      <w:r w:rsidR="00B445CB">
        <w:tab/>
      </w:r>
      <w:r w:rsidRPr="00E91361">
        <w:t>Summary</w:t>
      </w:r>
      <w:bookmarkEnd w:id="34"/>
    </w:p>
    <w:p w14:paraId="071D0B17" w14:textId="24E4C5D6" w:rsidR="0099440B" w:rsidRPr="00E91361" w:rsidRDefault="00B04F78" w:rsidP="0099440B">
      <w:r w:rsidRPr="00E91361">
        <w:t xml:space="preserve">This section provided an overview of </w:t>
      </w:r>
      <w:r w:rsidR="00994576">
        <w:t xml:space="preserve">the </w:t>
      </w:r>
      <w:r w:rsidRPr="00E91361">
        <w:t xml:space="preserve">methodology adopted for this study. The research strategy was identified based on research questions, and convenience sampling method was applied based on accessibility of participants. </w:t>
      </w:r>
      <w:r w:rsidR="00994576">
        <w:t>The m</w:t>
      </w:r>
      <w:r w:rsidRPr="00E91361">
        <w:t xml:space="preserve">ixed concurrent nested method was </w:t>
      </w:r>
      <w:r w:rsidR="006839AC" w:rsidRPr="00E91361">
        <w:t>selected as appropriate for quantitative and qualitative data collection in a cross-sectional online survey. The pilot study was performed to improve the survey instrument. Ethical considerations, validity and reliability issues and study limitations were also addressed.</w:t>
      </w:r>
    </w:p>
    <w:p w14:paraId="21DBA047" w14:textId="77777777" w:rsidR="009852E2" w:rsidRPr="00E91361" w:rsidRDefault="009852E2" w:rsidP="000B001B">
      <w:r w:rsidRPr="00E91361">
        <w:lastRenderedPageBreak/>
        <w:br w:type="page"/>
      </w:r>
    </w:p>
    <w:p w14:paraId="01A094A5" w14:textId="05468720" w:rsidR="009852E2" w:rsidRPr="00E91361" w:rsidRDefault="00B445CB" w:rsidP="006E1091">
      <w:pPr>
        <w:pStyle w:val="Heading1"/>
      </w:pPr>
      <w:bookmarkStart w:id="35" w:name="_Toc19542582"/>
      <w:r>
        <w:lastRenderedPageBreak/>
        <w:t>:</w:t>
      </w:r>
      <w:r>
        <w:tab/>
      </w:r>
      <w:r w:rsidR="00E913F2">
        <w:t>Findings</w:t>
      </w:r>
      <w:bookmarkEnd w:id="35"/>
    </w:p>
    <w:p w14:paraId="0873310C" w14:textId="751FDBED" w:rsidR="009852E2" w:rsidRPr="00E91361" w:rsidRDefault="00B445CB" w:rsidP="000B69CA">
      <w:pPr>
        <w:pStyle w:val="Heading2"/>
      </w:pPr>
      <w:bookmarkStart w:id="36" w:name="_Toc19542583"/>
      <w:r>
        <w:t>4.1</w:t>
      </w:r>
      <w:r>
        <w:tab/>
      </w:r>
      <w:r w:rsidR="009852E2" w:rsidRPr="00E91361">
        <w:t>Introduction</w:t>
      </w:r>
      <w:bookmarkEnd w:id="36"/>
    </w:p>
    <w:p w14:paraId="462D4831" w14:textId="64B4446F" w:rsidR="009852E2" w:rsidRPr="00E91361" w:rsidRDefault="009852E2" w:rsidP="000B001B">
      <w:r w:rsidRPr="00E91361">
        <w:t>This chapter reports on the analysis of the survey data represented in quantitative and qualitative forms</w:t>
      </w:r>
      <w:r w:rsidR="006B593B" w:rsidRPr="00E91361">
        <w:t xml:space="preserve">. The survey (described in Chapter 3 and included in Appendix </w:t>
      </w:r>
      <w:r w:rsidR="00A362FB" w:rsidRPr="00E91361">
        <w:t>C</w:t>
      </w:r>
      <w:r w:rsidR="006B593B" w:rsidRPr="00E91361">
        <w:t xml:space="preserve">) sought to measure respondents’ perceived engagement with </w:t>
      </w:r>
      <w:r w:rsidR="00A362FB" w:rsidRPr="00E91361">
        <w:t>Multiple Intelligences (</w:t>
      </w:r>
      <w:r w:rsidR="006B593B" w:rsidRPr="00E91361">
        <w:t>MI</w:t>
      </w:r>
      <w:r w:rsidR="00A362FB" w:rsidRPr="00E91361">
        <w:t>)</w:t>
      </w:r>
      <w:r w:rsidR="006B593B" w:rsidRPr="00E91361">
        <w:t xml:space="preserve"> theory and leadership practices in the classroom and on the school level. </w:t>
      </w:r>
      <w:r w:rsidR="003C5A9C" w:rsidRPr="00E91361">
        <w:t>The chapter will firstly present findings based on t</w:t>
      </w:r>
      <w:r w:rsidRPr="00E91361">
        <w:t xml:space="preserve">he quantitative data obtained from </w:t>
      </w:r>
      <w:r w:rsidR="00440126" w:rsidRPr="00E91361">
        <w:t>the online survey</w:t>
      </w:r>
      <w:r w:rsidR="008E41F0" w:rsidRPr="00E91361">
        <w:t xml:space="preserve"> </w:t>
      </w:r>
      <w:r w:rsidR="00CF19D7" w:rsidRPr="00E91361">
        <w:t xml:space="preserve">responses </w:t>
      </w:r>
      <w:r w:rsidR="008E41F0" w:rsidRPr="00E91361">
        <w:t xml:space="preserve">completed by </w:t>
      </w:r>
      <w:r w:rsidRPr="00E91361">
        <w:t>ICT/Computing teachers at post-prima</w:t>
      </w:r>
      <w:r w:rsidR="00A362FB" w:rsidRPr="00E91361">
        <w:t>ry schools in Northern Ireland</w:t>
      </w:r>
      <w:r w:rsidRPr="00E91361">
        <w:t>.</w:t>
      </w:r>
      <w:r w:rsidR="008E41F0" w:rsidRPr="00E91361">
        <w:t xml:space="preserve"> </w:t>
      </w:r>
      <w:r w:rsidRPr="00E91361">
        <w:t>Th</w:t>
      </w:r>
      <w:r w:rsidR="00DA3B1C" w:rsidRPr="00E91361">
        <w:t xml:space="preserve">e quantitative analysis is followed by </w:t>
      </w:r>
      <w:r w:rsidR="00994576">
        <w:t xml:space="preserve">the </w:t>
      </w:r>
      <w:r w:rsidR="00F301B7" w:rsidRPr="00E91361">
        <w:t xml:space="preserve">analysis </w:t>
      </w:r>
      <w:r w:rsidR="00DA3B1C" w:rsidRPr="00E91361">
        <w:t>of qualitative</w:t>
      </w:r>
      <w:r w:rsidR="00FB2C59">
        <w:t xml:space="preserve"> data, </w:t>
      </w:r>
      <w:r w:rsidR="00E52F2E" w:rsidRPr="00E91361">
        <w:t xml:space="preserve">which allowed to </w:t>
      </w:r>
      <w:r w:rsidR="009E2168" w:rsidRPr="00E91361">
        <w:t xml:space="preserve">enrich </w:t>
      </w:r>
      <w:r w:rsidR="00132C1D" w:rsidRPr="00E91361">
        <w:t xml:space="preserve">the </w:t>
      </w:r>
      <w:r w:rsidR="009E2168" w:rsidRPr="00E91361">
        <w:t xml:space="preserve">data with respondents’ perspectives and </w:t>
      </w:r>
      <w:r w:rsidR="00E52F2E" w:rsidRPr="00E91361">
        <w:t>gain</w:t>
      </w:r>
      <w:r w:rsidR="009E2168" w:rsidRPr="00E91361">
        <w:t xml:space="preserve"> valuable insights</w:t>
      </w:r>
      <w:r w:rsidR="00DA3B1C" w:rsidRPr="00E91361">
        <w:t xml:space="preserve">. </w:t>
      </w:r>
    </w:p>
    <w:p w14:paraId="5ED59205" w14:textId="6C570C6F" w:rsidR="009852E2" w:rsidRPr="00E91361" w:rsidRDefault="00B445CB" w:rsidP="000B69CA">
      <w:pPr>
        <w:pStyle w:val="Heading2"/>
      </w:pPr>
      <w:bookmarkStart w:id="37" w:name="_Toc19542584"/>
      <w:r>
        <w:t>4.2</w:t>
      </w:r>
      <w:r>
        <w:tab/>
      </w:r>
      <w:r w:rsidR="009852E2" w:rsidRPr="00E91361">
        <w:t>Descriptive statistics</w:t>
      </w:r>
      <w:bookmarkEnd w:id="37"/>
    </w:p>
    <w:p w14:paraId="424FB9FC" w14:textId="01EBC934" w:rsidR="009852E2" w:rsidRPr="00E91361" w:rsidRDefault="009852E2" w:rsidP="000B001B">
      <w:r w:rsidRPr="00E91361">
        <w:t>Using SPSS Statistics software package version 25, descriptive statistics were computed to summarise</w:t>
      </w:r>
      <w:r w:rsidR="00C37901" w:rsidRPr="00E91361">
        <w:t xml:space="preserve"> and visualise</w:t>
      </w:r>
      <w:r w:rsidRPr="00E91361">
        <w:t xml:space="preserve"> the </w:t>
      </w:r>
      <w:r w:rsidR="00CF19D7" w:rsidRPr="00E91361">
        <w:t>demographic</w:t>
      </w:r>
      <w:r w:rsidRPr="00E91361">
        <w:t xml:space="preserve"> details </w:t>
      </w:r>
      <w:r w:rsidR="00C37901" w:rsidRPr="00E91361">
        <w:t xml:space="preserve">of the sample. </w:t>
      </w:r>
    </w:p>
    <w:p w14:paraId="7E4FEFC5" w14:textId="2DF0C11E" w:rsidR="009852E2" w:rsidRPr="00E91361" w:rsidRDefault="009852E2" w:rsidP="000B69CA">
      <w:pPr>
        <w:pStyle w:val="Heading3"/>
      </w:pPr>
      <w:bookmarkStart w:id="38" w:name="_Toc19542585"/>
      <w:r w:rsidRPr="00E91361">
        <w:t>4.2.</w:t>
      </w:r>
      <w:r w:rsidR="00205ED8" w:rsidRPr="00E91361">
        <w:t>1</w:t>
      </w:r>
      <w:r w:rsidR="00B445CB">
        <w:tab/>
      </w:r>
      <w:r w:rsidRPr="00E91361">
        <w:t>Respondents’ characteristics</w:t>
      </w:r>
      <w:bookmarkEnd w:id="38"/>
    </w:p>
    <w:p w14:paraId="697133C0" w14:textId="38A7C74D" w:rsidR="00205ED8" w:rsidRPr="00E91361" w:rsidRDefault="00205ED8" w:rsidP="00205ED8">
      <w:r w:rsidRPr="00E91361">
        <w:t xml:space="preserve">The researcher approached 95 post-primary schools in Northern Ireland; these schools were included in the sample based on their accessibility; the sample size comprised 48.5% of the target population represented by 196 post-primary schools. Twenty-six respondents from 25 schools completed the survey, providing a response rate of 26.3%. </w:t>
      </w:r>
    </w:p>
    <w:p w14:paraId="5BAE608F" w14:textId="3CC0D857" w:rsidR="009852E2" w:rsidRPr="00E91361" w:rsidRDefault="009852E2" w:rsidP="000B001B">
      <w:r w:rsidRPr="00E91361">
        <w:t xml:space="preserve">In this study, according to the survey statistics represented in Figure 4.1, respondents’ gender distribution is </w:t>
      </w:r>
      <w:r w:rsidR="006927DA" w:rsidRPr="00E91361">
        <w:t>61.5%</w:t>
      </w:r>
      <w:r w:rsidRPr="00E91361">
        <w:t xml:space="preserve"> female (</w:t>
      </w:r>
      <w:r w:rsidR="006927DA" w:rsidRPr="00E91361">
        <w:t>n=16</w:t>
      </w:r>
      <w:r w:rsidRPr="00E91361">
        <w:t xml:space="preserve">) and </w:t>
      </w:r>
      <w:r w:rsidR="006927DA" w:rsidRPr="00E91361">
        <w:t>38.5%</w:t>
      </w:r>
      <w:r w:rsidRPr="00E91361">
        <w:t xml:space="preserve"> male (</w:t>
      </w:r>
      <w:r w:rsidR="006927DA" w:rsidRPr="00E91361">
        <w:t>n=10</w:t>
      </w:r>
      <w:r w:rsidRPr="00E91361">
        <w:t xml:space="preserve">). These numbers correspond with the proportions of invited heads of </w:t>
      </w:r>
      <w:r w:rsidR="00132C1D" w:rsidRPr="00E91361">
        <w:t xml:space="preserve">ICT/Computing </w:t>
      </w:r>
      <w:r w:rsidRPr="00E91361">
        <w:t xml:space="preserve">departments: 57 female (60%) and 38 male (40%), representing gender distribution rate in ICT/Computing departments. </w:t>
      </w:r>
      <w:r w:rsidR="00E24822" w:rsidRPr="00E91361">
        <w:t>According to DENI (2019) statistical bulletin, relative gender proportions of teachers of all subjects in post-primary schools across Northern Ireland are 69.5% female and 30.5%</w:t>
      </w:r>
      <w:r w:rsidR="00994576">
        <w:t>,</w:t>
      </w:r>
      <w:r w:rsidR="00E24822" w:rsidRPr="00E91361">
        <w:t xml:space="preserve"> male. These figures indicate that male teachers </w:t>
      </w:r>
      <w:r w:rsidR="00E24822" w:rsidRPr="00E91361">
        <w:lastRenderedPageBreak/>
        <w:t>are generally under-represented in post-primary schools in Northern Ireland. However, for male teachers teaching ICT/Computing may be more attractive than the maj</w:t>
      </w:r>
      <w:r w:rsidR="005F765C">
        <w:t>ority of other school subjects.</w:t>
      </w:r>
    </w:p>
    <w:p w14:paraId="014E2592" w14:textId="77777777" w:rsidR="000F766E" w:rsidRDefault="009852E2" w:rsidP="00522FFD">
      <w:pPr>
        <w:pStyle w:val="Caption"/>
      </w:pPr>
      <w:r w:rsidRPr="00E91361">
        <w:rPr>
          <w:noProof/>
          <w:lang w:eastAsia="en-GB"/>
        </w:rPr>
        <w:drawing>
          <wp:inline distT="0" distB="0" distL="0" distR="0" wp14:anchorId="34145031" wp14:editId="57502A0C">
            <wp:extent cx="3909601" cy="266007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2569" cy="2689308"/>
                    </a:xfrm>
                    <a:prstGeom prst="rect">
                      <a:avLst/>
                    </a:prstGeom>
                  </pic:spPr>
                </pic:pic>
              </a:graphicData>
            </a:graphic>
          </wp:inline>
        </w:drawing>
      </w:r>
    </w:p>
    <w:p w14:paraId="6D0BA63E" w14:textId="0D9439D9" w:rsidR="00236FB4" w:rsidRDefault="000F766E" w:rsidP="00522FFD">
      <w:pPr>
        <w:pStyle w:val="Caption"/>
      </w:pPr>
      <w:bookmarkStart w:id="39" w:name="_Toc19304035"/>
      <w:bookmarkStart w:id="40" w:name="_Toc19542623"/>
      <w:r>
        <w:t xml:space="preserve">Figure </w:t>
      </w:r>
      <w:fldSimple w:instr=" STYLEREF 1 \s ">
        <w:r w:rsidR="00522FFD">
          <w:rPr>
            <w:noProof/>
          </w:rPr>
          <w:t>4</w:t>
        </w:r>
      </w:fldSimple>
      <w:r w:rsidR="00522FFD">
        <w:t>.</w:t>
      </w:r>
      <w:fldSimple w:instr=" SEQ Figure \* ARABIC \s 1 ">
        <w:r w:rsidR="00522FFD">
          <w:rPr>
            <w:noProof/>
          </w:rPr>
          <w:t>1</w:t>
        </w:r>
      </w:fldSimple>
      <w:r>
        <w:t>: Respondents' gender</w:t>
      </w:r>
      <w:bookmarkEnd w:id="39"/>
      <w:bookmarkEnd w:id="40"/>
    </w:p>
    <w:p w14:paraId="781C125E" w14:textId="63821A9E" w:rsidR="007D0AE6" w:rsidRPr="00E91361" w:rsidRDefault="00320D91" w:rsidP="007D0AE6">
      <w:r w:rsidRPr="00E91361">
        <w:t>Figure 4.2 demonstrates that t</w:t>
      </w:r>
      <w:r w:rsidR="00CA5FB6" w:rsidRPr="00E91361">
        <w:t>he majority of respondents</w:t>
      </w:r>
      <w:r w:rsidR="00453D9E" w:rsidRPr="00E91361">
        <w:t xml:space="preserve"> (88.5%, n=23)</w:t>
      </w:r>
      <w:r w:rsidR="00CA5FB6" w:rsidRPr="00E91361">
        <w:t xml:space="preserve"> reported that their main subject taught is</w:t>
      </w:r>
      <w:r w:rsidR="00453D9E" w:rsidRPr="00E91361">
        <w:t xml:space="preserve"> related to</w:t>
      </w:r>
      <w:r w:rsidR="00CA5FB6" w:rsidRPr="00E91361">
        <w:t xml:space="preserve"> </w:t>
      </w:r>
      <w:r w:rsidR="00453D9E" w:rsidRPr="00E91361">
        <w:t>Information Technology: ICT (65</w:t>
      </w:r>
      <w:proofErr w:type="gramStart"/>
      <w:r w:rsidR="00453D9E" w:rsidRPr="00E91361">
        <w:t>,4</w:t>
      </w:r>
      <w:proofErr w:type="gramEnd"/>
      <w:r w:rsidR="00453D9E" w:rsidRPr="00E91361">
        <w:t>%, n=17) Computing (15,4%, n=4), and Digital Technology (7.7%, n=2). Other main subjects taught were Geography (7.7%, n=2) and Maths (</w:t>
      </w:r>
      <w:r w:rsidR="00495D06" w:rsidRPr="00E91361">
        <w:t>3.9%, n=1).</w:t>
      </w:r>
    </w:p>
    <w:p w14:paraId="7FD37FF4" w14:textId="77777777" w:rsidR="000F766E" w:rsidRDefault="00453D9E" w:rsidP="000F766E">
      <w:pPr>
        <w:keepNext/>
        <w:widowControl/>
        <w:autoSpaceDE w:val="0"/>
        <w:autoSpaceDN w:val="0"/>
        <w:adjustRightInd w:val="0"/>
        <w:spacing w:before="0" w:beforeAutospacing="0" w:after="0" w:afterAutospacing="0" w:line="240" w:lineRule="auto"/>
        <w:jc w:val="center"/>
      </w:pPr>
      <w:r w:rsidRPr="00E91361">
        <w:rPr>
          <w:noProof/>
          <w:szCs w:val="24"/>
          <w:lang w:eastAsia="en-GB"/>
        </w:rPr>
        <w:drawing>
          <wp:inline distT="0" distB="0" distL="0" distR="0" wp14:anchorId="0BEEB62F" wp14:editId="36669069">
            <wp:extent cx="3853642" cy="26305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8644" cy="2647623"/>
                    </a:xfrm>
                    <a:prstGeom prst="rect">
                      <a:avLst/>
                    </a:prstGeom>
                    <a:noFill/>
                    <a:ln>
                      <a:noFill/>
                    </a:ln>
                  </pic:spPr>
                </pic:pic>
              </a:graphicData>
            </a:graphic>
          </wp:inline>
        </w:drawing>
      </w:r>
    </w:p>
    <w:p w14:paraId="5FCFCE16" w14:textId="457BA2D8" w:rsidR="00453D9E" w:rsidRPr="00E91361" w:rsidRDefault="000F766E" w:rsidP="00522FFD">
      <w:pPr>
        <w:pStyle w:val="Caption"/>
      </w:pPr>
      <w:bookmarkStart w:id="41" w:name="_Toc19542624"/>
      <w:r>
        <w:t xml:space="preserve">Figure </w:t>
      </w:r>
      <w:fldSimple w:instr=" STYLEREF 1 \s ">
        <w:r w:rsidR="00522FFD">
          <w:rPr>
            <w:noProof/>
          </w:rPr>
          <w:t>4</w:t>
        </w:r>
      </w:fldSimple>
      <w:r w:rsidR="00522FFD">
        <w:t>.</w:t>
      </w:r>
      <w:fldSimple w:instr=" SEQ Figure \* ARABIC \s 1 ">
        <w:r w:rsidR="00522FFD">
          <w:rPr>
            <w:noProof/>
          </w:rPr>
          <w:t>2</w:t>
        </w:r>
      </w:fldSimple>
      <w:r>
        <w:t xml:space="preserve">: </w:t>
      </w:r>
      <w:r w:rsidRPr="004423B8">
        <w:t>Main subject taught</w:t>
      </w:r>
      <w:bookmarkEnd w:id="41"/>
    </w:p>
    <w:p w14:paraId="709D67E2" w14:textId="421421F1" w:rsidR="00463921" w:rsidRPr="00E91361" w:rsidRDefault="00463921" w:rsidP="00463921">
      <w:r w:rsidRPr="00E91361">
        <w:lastRenderedPageBreak/>
        <w:t>Figure 4.</w:t>
      </w:r>
      <w:r w:rsidR="00EF6EE2" w:rsidRPr="00E91361">
        <w:t>3</w:t>
      </w:r>
      <w:r w:rsidRPr="00E91361">
        <w:t xml:space="preserve"> illustrates the relative proportions of age and teaching experience of the 26 respondents. Nine respondents (34.6%) between 40 and 49 years old comprise the largest age category of the survey population. Seven respondents (26.9%) are under 30 years old, and six teachers (23.1%) are between 50 and 59 years old. There are only three respondents in the age category ‘30-39’.</w:t>
      </w:r>
    </w:p>
    <w:p w14:paraId="61A7422F" w14:textId="2E3C70A5" w:rsidR="00463921" w:rsidRPr="00E91361" w:rsidRDefault="00463921" w:rsidP="00463921">
      <w:r w:rsidRPr="00E91361">
        <w:t xml:space="preserve">As expected, the survey results indicated </w:t>
      </w:r>
      <w:r w:rsidR="00994576">
        <w:t xml:space="preserve">a </w:t>
      </w:r>
      <w:r w:rsidRPr="00E91361">
        <w:t>general correlation between respondents’ age category and their teaching experience, with the following exception: one respondent in the age category ‘&lt;30’ reported to have 11 to 15 years of teaching experience. This person may have included pre-qualification teaching experience.  None of the respondents reported their teaching experience in the range of seven to ten years which aligns with the lack of respondents in the ‘30-39’ age category.</w:t>
      </w:r>
    </w:p>
    <w:p w14:paraId="1F6FB5D3" w14:textId="77777777" w:rsidR="000F766E" w:rsidRDefault="00463921" w:rsidP="000F766E">
      <w:pPr>
        <w:pStyle w:val="Subtitle"/>
        <w:keepNext/>
      </w:pPr>
      <w:r w:rsidRPr="00E91361">
        <w:rPr>
          <w:noProof/>
          <w:lang w:eastAsia="en-GB"/>
        </w:rPr>
        <w:drawing>
          <wp:inline distT="0" distB="0" distL="0" distR="0" wp14:anchorId="4E5C6581" wp14:editId="49AED6DC">
            <wp:extent cx="4433011" cy="2616292"/>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1714" cy="2627330"/>
                    </a:xfrm>
                    <a:prstGeom prst="rect">
                      <a:avLst/>
                    </a:prstGeom>
                  </pic:spPr>
                </pic:pic>
              </a:graphicData>
            </a:graphic>
          </wp:inline>
        </w:drawing>
      </w:r>
    </w:p>
    <w:p w14:paraId="1B9F2ABC" w14:textId="2B566263" w:rsidR="000F766E" w:rsidRDefault="000F766E" w:rsidP="00522FFD">
      <w:pPr>
        <w:pStyle w:val="Caption"/>
      </w:pPr>
      <w:bookmarkStart w:id="42" w:name="_Toc19542625"/>
      <w:r>
        <w:t xml:space="preserve">Figure </w:t>
      </w:r>
      <w:fldSimple w:instr=" STYLEREF 1 \s ">
        <w:r w:rsidR="00522FFD">
          <w:rPr>
            <w:noProof/>
          </w:rPr>
          <w:t>4</w:t>
        </w:r>
      </w:fldSimple>
      <w:r w:rsidR="00522FFD">
        <w:t>.</w:t>
      </w:r>
      <w:fldSimple w:instr=" SEQ Figure \* ARABIC \s 1 ">
        <w:r w:rsidR="00522FFD">
          <w:rPr>
            <w:noProof/>
          </w:rPr>
          <w:t>3</w:t>
        </w:r>
      </w:fldSimple>
      <w:r>
        <w:t xml:space="preserve">: </w:t>
      </w:r>
      <w:r w:rsidRPr="001E5199">
        <w:t>Age category by teaching experience</w:t>
      </w:r>
      <w:bookmarkEnd w:id="42"/>
    </w:p>
    <w:p w14:paraId="1206D507" w14:textId="6E5CF876" w:rsidR="009852E2" w:rsidRPr="00E91361" w:rsidRDefault="009852E2" w:rsidP="000B69CA">
      <w:pPr>
        <w:pStyle w:val="Heading3"/>
      </w:pPr>
      <w:bookmarkStart w:id="43" w:name="_Toc19542586"/>
      <w:r w:rsidRPr="00E91361">
        <w:t>4.2.</w:t>
      </w:r>
      <w:r w:rsidR="00205ED8" w:rsidRPr="00E91361">
        <w:t>2</w:t>
      </w:r>
      <w:r w:rsidR="00B445CB">
        <w:tab/>
      </w:r>
      <w:r w:rsidRPr="00E91361">
        <w:t xml:space="preserve">School </w:t>
      </w:r>
      <w:r w:rsidR="00463921" w:rsidRPr="00E91361">
        <w:t>characteristics</w:t>
      </w:r>
      <w:bookmarkEnd w:id="43"/>
    </w:p>
    <w:p w14:paraId="2B2721EB" w14:textId="2A003FDB" w:rsidR="009852E2" w:rsidRPr="00E91361" w:rsidRDefault="009852E2" w:rsidP="000B001B">
      <w:r w:rsidRPr="00E91361">
        <w:t xml:space="preserve">Responses were obtained from a range of post-primary schools across </w:t>
      </w:r>
      <w:r w:rsidR="00205ED8" w:rsidRPr="00E91361">
        <w:t>Northern Ireland</w:t>
      </w:r>
      <w:r w:rsidRPr="00E91361">
        <w:t xml:space="preserve"> as denoted by school size and school management t</w:t>
      </w:r>
      <w:r w:rsidR="006927DA" w:rsidRPr="00E91361">
        <w:t xml:space="preserve">ype.  The majority of the respondents, 54% (n=14) </w:t>
      </w:r>
      <w:r w:rsidRPr="00E91361">
        <w:t>teach at middle-size schools (700-999 pupils)</w:t>
      </w:r>
      <w:r w:rsidR="003E0118" w:rsidRPr="00E91361">
        <w:t xml:space="preserve">, while 23% (n=6) </w:t>
      </w:r>
      <w:r w:rsidRPr="00E91361">
        <w:t>are from smaller schools (400-699</w:t>
      </w:r>
      <w:r w:rsidR="003E0118" w:rsidRPr="00E91361">
        <w:t xml:space="preserve"> pupils</w:t>
      </w:r>
      <w:r w:rsidRPr="00E91361">
        <w:t xml:space="preserve">), and </w:t>
      </w:r>
      <w:r w:rsidR="003E0118" w:rsidRPr="00E91361">
        <w:t>11.5% (n=3) of</w:t>
      </w:r>
      <w:r w:rsidRPr="00E91361">
        <w:t xml:space="preserve"> teachers are from schools with capacity of 1000-1299 pupils. One of the teachers works at a school with less than 400 pupils. Two other teachers are from schools with 1300-1599 and over </w:t>
      </w:r>
      <w:r w:rsidRPr="00E91361">
        <w:lastRenderedPageBreak/>
        <w:t>1600 pupils res</w:t>
      </w:r>
      <w:r w:rsidR="00C86189" w:rsidRPr="00E91361">
        <w:t>pectively as shown in Figure 4.</w:t>
      </w:r>
      <w:r w:rsidR="00E9649E" w:rsidRPr="00E91361">
        <w:t>4</w:t>
      </w:r>
      <w:r w:rsidRPr="00E91361">
        <w:t xml:space="preserve">. </w:t>
      </w:r>
    </w:p>
    <w:p w14:paraId="1C0A55B0" w14:textId="77777777" w:rsidR="000F766E" w:rsidRDefault="009852E2" w:rsidP="000F766E">
      <w:pPr>
        <w:pStyle w:val="Subtitle"/>
        <w:keepNext/>
      </w:pPr>
      <w:r w:rsidRPr="00E91361">
        <w:rPr>
          <w:noProof/>
          <w:lang w:eastAsia="en-GB"/>
        </w:rPr>
        <w:drawing>
          <wp:inline distT="0" distB="0" distL="0" distR="0" wp14:anchorId="04C3D6BE" wp14:editId="36E2B218">
            <wp:extent cx="3671454" cy="2722300"/>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3691" cy="2753618"/>
                    </a:xfrm>
                    <a:prstGeom prst="rect">
                      <a:avLst/>
                    </a:prstGeom>
                    <a:noFill/>
                    <a:ln>
                      <a:noFill/>
                    </a:ln>
                  </pic:spPr>
                </pic:pic>
              </a:graphicData>
            </a:graphic>
          </wp:inline>
        </w:drawing>
      </w:r>
    </w:p>
    <w:p w14:paraId="1C846C32" w14:textId="7575A8F6" w:rsidR="0041415B" w:rsidRPr="00E91361" w:rsidRDefault="000F766E" w:rsidP="00522FFD">
      <w:pPr>
        <w:pStyle w:val="Caption"/>
      </w:pPr>
      <w:bookmarkStart w:id="44" w:name="_Toc19542626"/>
      <w:r>
        <w:t xml:space="preserve">Figure </w:t>
      </w:r>
      <w:fldSimple w:instr=" STYLEREF 1 \s ">
        <w:r w:rsidR="00522FFD">
          <w:rPr>
            <w:noProof/>
          </w:rPr>
          <w:t>4</w:t>
        </w:r>
      </w:fldSimple>
      <w:r w:rsidR="00522FFD">
        <w:t>.</w:t>
      </w:r>
      <w:fldSimple w:instr=" SEQ Figure \* ARABIC \s 1 ">
        <w:r w:rsidR="00522FFD">
          <w:rPr>
            <w:noProof/>
          </w:rPr>
          <w:t>4</w:t>
        </w:r>
      </w:fldSimple>
      <w:r>
        <w:t xml:space="preserve">: </w:t>
      </w:r>
      <w:r w:rsidRPr="000C2197">
        <w:t>Number of respondents by school size</w:t>
      </w:r>
      <w:bookmarkEnd w:id="44"/>
    </w:p>
    <w:p w14:paraId="5A6F8B21" w14:textId="53F8E8FE" w:rsidR="009852E2" w:rsidRPr="00E91361" w:rsidRDefault="009852E2" w:rsidP="000B001B">
      <w:r w:rsidRPr="00E91361">
        <w:t xml:space="preserve">All </w:t>
      </w:r>
      <w:r w:rsidR="008A069F" w:rsidRPr="00E91361">
        <w:t>respondents were</w:t>
      </w:r>
      <w:r w:rsidRPr="00E91361">
        <w:t xml:space="preserve"> from post-primary schools located across the six counties in Northern Ireland. Figure 4.</w:t>
      </w:r>
      <w:r w:rsidR="00E9649E" w:rsidRPr="00E91361">
        <w:t>5</w:t>
      </w:r>
      <w:r w:rsidRPr="00E91361">
        <w:t xml:space="preserve"> indicates that the majority of responses were received from schools</w:t>
      </w:r>
      <w:r w:rsidR="008A069F" w:rsidRPr="00E91361">
        <w:t xml:space="preserve"> located</w:t>
      </w:r>
      <w:r w:rsidRPr="00E91361">
        <w:t xml:space="preserve"> in counties Antrim (38.5%</w:t>
      </w:r>
      <w:r w:rsidR="003E0118" w:rsidRPr="00E91361">
        <w:t>, n=10</w:t>
      </w:r>
      <w:r w:rsidRPr="00E91361">
        <w:t>) and Tyrone (30.8%</w:t>
      </w:r>
      <w:r w:rsidR="003E0118" w:rsidRPr="00E91361">
        <w:t>, n=8</w:t>
      </w:r>
      <w:r w:rsidRPr="00E91361">
        <w:t>).</w:t>
      </w:r>
    </w:p>
    <w:p w14:paraId="01E48951" w14:textId="77777777" w:rsidR="000F766E" w:rsidRDefault="009852E2" w:rsidP="000F766E">
      <w:pPr>
        <w:pStyle w:val="Subtitle"/>
        <w:keepNext/>
      </w:pPr>
      <w:r w:rsidRPr="00E91361">
        <w:rPr>
          <w:noProof/>
          <w:lang w:eastAsia="en-GB"/>
        </w:rPr>
        <w:drawing>
          <wp:inline distT="0" distB="0" distL="0" distR="0" wp14:anchorId="14D385DA" wp14:editId="6208902D">
            <wp:extent cx="4683010" cy="2757054"/>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4232" cy="2816647"/>
                    </a:xfrm>
                    <a:prstGeom prst="rect">
                      <a:avLst/>
                    </a:prstGeom>
                    <a:noFill/>
                    <a:ln>
                      <a:noFill/>
                    </a:ln>
                  </pic:spPr>
                </pic:pic>
              </a:graphicData>
            </a:graphic>
          </wp:inline>
        </w:drawing>
      </w:r>
    </w:p>
    <w:p w14:paraId="28066C84" w14:textId="216D3955" w:rsidR="009852E2" w:rsidRDefault="000F766E" w:rsidP="00522FFD">
      <w:pPr>
        <w:pStyle w:val="Caption"/>
      </w:pPr>
      <w:bookmarkStart w:id="45" w:name="_Toc19542627"/>
      <w:r>
        <w:t xml:space="preserve">Figure </w:t>
      </w:r>
      <w:fldSimple w:instr=" STYLEREF 1 \s ">
        <w:r w:rsidR="00522FFD">
          <w:rPr>
            <w:noProof/>
          </w:rPr>
          <w:t>4</w:t>
        </w:r>
      </w:fldSimple>
      <w:r w:rsidR="00522FFD">
        <w:t>.</w:t>
      </w:r>
      <w:fldSimple w:instr=" SEQ Figure \* ARABIC \s 1 ">
        <w:r w:rsidR="00522FFD">
          <w:rPr>
            <w:noProof/>
          </w:rPr>
          <w:t>5</w:t>
        </w:r>
      </w:fldSimple>
      <w:r>
        <w:t xml:space="preserve">: </w:t>
      </w:r>
      <w:r w:rsidRPr="009E5690">
        <w:t>Respondents distribution by county</w:t>
      </w:r>
      <w:bookmarkEnd w:id="45"/>
    </w:p>
    <w:p w14:paraId="147E9E6C" w14:textId="34578906" w:rsidR="007E214B" w:rsidRPr="00E91361" w:rsidRDefault="007E214B" w:rsidP="007E214B">
      <w:r w:rsidRPr="00E91361">
        <w:t xml:space="preserve">There are three main types of school management in Northern Ireland: controlled, </w:t>
      </w:r>
      <w:r w:rsidRPr="00E91361">
        <w:lastRenderedPageBreak/>
        <w:t>maintained and integrated. Controlled schools are funded and managed by the Education Authority (EA) through Boards of Governors which consist of representatives of transferors (mainly the Protestant churches). Maintained schools are managed by Boards of Governors which consist of members nominated by trustees who are mainly Roman Catholic. For both school management types, Boards of Governors also include teachers, parents and the EA (NI Education Authority, 2018a). Post-primary schools in Northern Ireland are also traditionally subdivided into secondary and grammar schools types, among which some are selective, admitting pupils on the basis of academic ability, and others are non-selective (NI Education Authority, 2018b).</w:t>
      </w:r>
    </w:p>
    <w:p w14:paraId="2EE4AB81" w14:textId="57D9E92E" w:rsidR="00204B9F" w:rsidRPr="00E91361" w:rsidRDefault="00C86189" w:rsidP="000B001B">
      <w:r w:rsidRPr="00E91361">
        <w:t>Figure 4.</w:t>
      </w:r>
      <w:r w:rsidR="00E9649E" w:rsidRPr="00E91361">
        <w:t>6</w:t>
      </w:r>
      <w:r w:rsidR="009852E2" w:rsidRPr="00E91361">
        <w:t xml:space="preserve"> shows the proportion of respondents from each of the school management types. The majority of survey respondents (57.7%</w:t>
      </w:r>
      <w:r w:rsidR="00872C42" w:rsidRPr="00E91361">
        <w:t>, n=15</w:t>
      </w:r>
      <w:r w:rsidR="009852E2" w:rsidRPr="00E91361">
        <w:t>) are from grammars schools, and the rest (42.3%</w:t>
      </w:r>
      <w:r w:rsidR="00872C42" w:rsidRPr="00E91361">
        <w:t>, n=11</w:t>
      </w:r>
      <w:r w:rsidR="009852E2" w:rsidRPr="00E91361">
        <w:t xml:space="preserve">) are from secondary schools; however, none of the integrated schools responded. </w:t>
      </w:r>
      <w:r w:rsidR="00204B9F" w:rsidRPr="00E91361">
        <w:t>According to DENI (2019) statistical bulletin, “one-third (66) of post-primary schools are grammar schools and the remaining two-thirds (130) are non-grammars [including 20 integrated]”.  With reference to these data, these proportions are not completely representative of the schools in Northern Ireland</w:t>
      </w:r>
      <w:r w:rsidR="00640BAD" w:rsidRPr="00E91361">
        <w:t>, as the sample included more than 50% of grammar schools</w:t>
      </w:r>
      <w:r w:rsidR="008F6FB5" w:rsidRPr="00E91361">
        <w:t>.</w:t>
      </w:r>
    </w:p>
    <w:p w14:paraId="49521B9E" w14:textId="77777777" w:rsidR="000F766E" w:rsidRDefault="009852E2" w:rsidP="000F766E">
      <w:pPr>
        <w:pStyle w:val="Subtitle"/>
        <w:keepNext/>
      </w:pPr>
      <w:r w:rsidRPr="00E91361">
        <w:rPr>
          <w:noProof/>
          <w:lang w:eastAsia="en-GB"/>
        </w:rPr>
        <w:drawing>
          <wp:inline distT="0" distB="0" distL="0" distR="0" wp14:anchorId="77836C81" wp14:editId="5B605D0C">
            <wp:extent cx="4659782" cy="2742447"/>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833" cy="2753659"/>
                    </a:xfrm>
                    <a:prstGeom prst="rect">
                      <a:avLst/>
                    </a:prstGeom>
                    <a:noFill/>
                    <a:ln>
                      <a:noFill/>
                    </a:ln>
                  </pic:spPr>
                </pic:pic>
              </a:graphicData>
            </a:graphic>
          </wp:inline>
        </w:drawing>
      </w:r>
    </w:p>
    <w:p w14:paraId="7C8D54A2" w14:textId="56B76415" w:rsidR="000F766E" w:rsidRPr="000F766E" w:rsidRDefault="000F766E" w:rsidP="00522FFD">
      <w:pPr>
        <w:pStyle w:val="Caption"/>
      </w:pPr>
      <w:bookmarkStart w:id="46" w:name="_Toc19542628"/>
      <w:r>
        <w:t xml:space="preserve">Figure </w:t>
      </w:r>
      <w:fldSimple w:instr=" STYLEREF 1 \s ">
        <w:r w:rsidR="00522FFD">
          <w:rPr>
            <w:noProof/>
          </w:rPr>
          <w:t>4</w:t>
        </w:r>
      </w:fldSimple>
      <w:r w:rsidR="00522FFD">
        <w:t>.</w:t>
      </w:r>
      <w:fldSimple w:instr=" SEQ Figure \* ARABIC \s 1 ">
        <w:r w:rsidR="00522FFD">
          <w:rPr>
            <w:noProof/>
          </w:rPr>
          <w:t>6</w:t>
        </w:r>
      </w:fldSimple>
      <w:r>
        <w:rPr>
          <w:noProof/>
        </w:rPr>
        <w:t xml:space="preserve">: </w:t>
      </w:r>
      <w:r w:rsidRPr="007735FE">
        <w:rPr>
          <w:noProof/>
        </w:rPr>
        <w:t>Number of respondents by school management type</w:t>
      </w:r>
      <w:bookmarkEnd w:id="46"/>
    </w:p>
    <w:p w14:paraId="7F62DBA0" w14:textId="7C70B665" w:rsidR="009852E2" w:rsidRPr="00E91361" w:rsidRDefault="009852E2" w:rsidP="000B69CA">
      <w:pPr>
        <w:pStyle w:val="Heading3"/>
      </w:pPr>
      <w:bookmarkStart w:id="47" w:name="_Toc19542587"/>
      <w:r w:rsidRPr="00E91361">
        <w:lastRenderedPageBreak/>
        <w:t>4</w:t>
      </w:r>
      <w:r w:rsidR="008D72A4" w:rsidRPr="00E91361">
        <w:t>.2.3</w:t>
      </w:r>
      <w:r w:rsidR="00B445CB">
        <w:tab/>
      </w:r>
      <w:r w:rsidRPr="00E91361">
        <w:t>Multiple Intelligence (MI) theory familiarity</w:t>
      </w:r>
      <w:bookmarkEnd w:id="47"/>
    </w:p>
    <w:p w14:paraId="0E909804" w14:textId="14670D58" w:rsidR="009852E2" w:rsidRPr="00E91361" w:rsidRDefault="009852E2" w:rsidP="000B001B">
      <w:r w:rsidRPr="00E91361">
        <w:t>In this section</w:t>
      </w:r>
      <w:r w:rsidR="00994576">
        <w:t>,</w:t>
      </w:r>
      <w:r w:rsidRPr="00E91361">
        <w:t xml:space="preserve"> a 5-point Likert scale was used ranging from</w:t>
      </w:r>
      <w:r w:rsidR="00872C42" w:rsidRPr="00E91361">
        <w:t xml:space="preserve"> 1</w:t>
      </w:r>
      <w:r w:rsidRPr="00E91361">
        <w:t xml:space="preserve"> ‘Unfamiliar’ to </w:t>
      </w:r>
      <w:r w:rsidR="00872C42" w:rsidRPr="00E91361">
        <w:t xml:space="preserve">5 </w:t>
      </w:r>
      <w:r w:rsidRPr="00E91361">
        <w:t xml:space="preserve">‘Very familiar’.  Participants were asked to indicate their level of familiarity with Gardner’s MI theory. As a reminder, a self-explanatory diagram (see Appendix </w:t>
      </w:r>
      <w:r w:rsidR="003F52B0" w:rsidRPr="00E91361">
        <w:t>D</w:t>
      </w:r>
      <w:r w:rsidRPr="00E91361">
        <w:t xml:space="preserve">) was included at the start of this section of the survey.  This infographic presented the names of MI categories and activities associated with them. The diagram was placed for respondents’ information to facilitate recollection of the essence of MI theory or perform a quick introduction to it. </w:t>
      </w:r>
    </w:p>
    <w:p w14:paraId="5C2493EA" w14:textId="1914AB9E" w:rsidR="009852E2" w:rsidRPr="00E91361" w:rsidRDefault="009852E2" w:rsidP="000B001B">
      <w:r w:rsidRPr="00E91361">
        <w:t xml:space="preserve">Seven respondents (26.9%) indicated that they </w:t>
      </w:r>
      <w:r w:rsidR="003F52B0" w:rsidRPr="00E91361">
        <w:t>were</w:t>
      </w:r>
      <w:r w:rsidRPr="00E91361">
        <w:t xml:space="preserve"> unfamiliar with Gardner’s MI theory. Thirteen participants (50%) replied that they are “somewhat familiar”, four (15.4%) replied that they are familiar, and only two </w:t>
      </w:r>
      <w:r w:rsidR="00201EE0" w:rsidRPr="00E91361">
        <w:t xml:space="preserve">(7.7%) </w:t>
      </w:r>
      <w:r w:rsidRPr="00E91361">
        <w:t xml:space="preserve">answered “reasonably familiar”. The number of respondents who </w:t>
      </w:r>
      <w:r w:rsidR="003F52B0" w:rsidRPr="00E91361">
        <w:t>were</w:t>
      </w:r>
      <w:r w:rsidRPr="00E91361">
        <w:t xml:space="preserve"> “very familiar” with MI theory is z</w:t>
      </w:r>
      <w:r w:rsidR="00C86189" w:rsidRPr="00E91361">
        <w:t>ero as shown in Figure 4.7</w:t>
      </w:r>
      <w:r w:rsidRPr="00E91361">
        <w:t xml:space="preserve">. </w:t>
      </w:r>
    </w:p>
    <w:p w14:paraId="37F69DFA" w14:textId="77777777" w:rsidR="000F766E" w:rsidRDefault="009852E2" w:rsidP="000F766E">
      <w:pPr>
        <w:pStyle w:val="Subtitle"/>
        <w:keepNext/>
      </w:pPr>
      <w:r w:rsidRPr="00E91361">
        <w:rPr>
          <w:noProof/>
          <w:lang w:eastAsia="en-GB"/>
        </w:rPr>
        <w:drawing>
          <wp:inline distT="0" distB="0" distL="0" distR="0" wp14:anchorId="3DBBABD9" wp14:editId="2C10297E">
            <wp:extent cx="4272077" cy="2514268"/>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858" cy="2542977"/>
                    </a:xfrm>
                    <a:prstGeom prst="rect">
                      <a:avLst/>
                    </a:prstGeom>
                    <a:noFill/>
                    <a:ln>
                      <a:noFill/>
                    </a:ln>
                  </pic:spPr>
                </pic:pic>
              </a:graphicData>
            </a:graphic>
          </wp:inline>
        </w:drawing>
      </w:r>
    </w:p>
    <w:p w14:paraId="76866CCD" w14:textId="3A2585C2" w:rsidR="009852E2" w:rsidRDefault="000F766E" w:rsidP="00522FFD">
      <w:pPr>
        <w:pStyle w:val="Caption"/>
        <w:rPr>
          <w:noProof/>
        </w:rPr>
      </w:pPr>
      <w:bookmarkStart w:id="48" w:name="_Toc19542629"/>
      <w:r>
        <w:t xml:space="preserve">Figure </w:t>
      </w:r>
      <w:fldSimple w:instr=" STYLEREF 1 \s ">
        <w:r w:rsidR="00522FFD">
          <w:rPr>
            <w:noProof/>
          </w:rPr>
          <w:t>4</w:t>
        </w:r>
      </w:fldSimple>
      <w:r w:rsidR="00522FFD">
        <w:t>.</w:t>
      </w:r>
      <w:fldSimple w:instr=" SEQ Figure \* ARABIC \s 1 ">
        <w:r w:rsidR="00522FFD">
          <w:rPr>
            <w:noProof/>
          </w:rPr>
          <w:t>7</w:t>
        </w:r>
      </w:fldSimple>
      <w:r>
        <w:rPr>
          <w:noProof/>
        </w:rPr>
        <w:t xml:space="preserve">: </w:t>
      </w:r>
      <w:r w:rsidRPr="00C96BE3">
        <w:rPr>
          <w:noProof/>
        </w:rPr>
        <w:t>MI theory familiarity</w:t>
      </w:r>
      <w:bookmarkEnd w:id="48"/>
    </w:p>
    <w:p w14:paraId="5CBE0C83" w14:textId="403F0DBD" w:rsidR="006D3201" w:rsidRPr="00E91361" w:rsidRDefault="006D3201" w:rsidP="006D3201">
      <w:r w:rsidRPr="00E91361">
        <w:t xml:space="preserve">Figure 4.8 shows MI theory familiarity </w:t>
      </w:r>
      <w:r w:rsidR="00994576">
        <w:t>distributed</w:t>
      </w:r>
      <w:r w:rsidRPr="00E91361">
        <w:t xml:space="preserve"> by gender. </w:t>
      </w:r>
      <w:r w:rsidR="00FE2D5A" w:rsidRPr="00E91361">
        <w:t>Female respondents indicated slightly higher level of MI familiarity (mean=2.25) than male (mean=1.70)</w:t>
      </w:r>
      <w:r w:rsidR="0064713A" w:rsidRPr="00E91361">
        <w:t xml:space="preserve">. </w:t>
      </w:r>
    </w:p>
    <w:p w14:paraId="45B2E24D" w14:textId="77777777" w:rsidR="000B78B5" w:rsidRDefault="00772A71" w:rsidP="000B78B5">
      <w:pPr>
        <w:pStyle w:val="Subtitle"/>
        <w:keepNext/>
      </w:pPr>
      <w:r w:rsidRPr="00E91361">
        <w:rPr>
          <w:noProof/>
          <w:lang w:eastAsia="en-GB"/>
        </w:rPr>
        <w:lastRenderedPageBreak/>
        <w:drawing>
          <wp:inline distT="0" distB="0" distL="0" distR="0" wp14:anchorId="728888C1" wp14:editId="6D5B65DB">
            <wp:extent cx="4023360" cy="23678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3068" cy="2379413"/>
                    </a:xfrm>
                    <a:prstGeom prst="rect">
                      <a:avLst/>
                    </a:prstGeom>
                    <a:noFill/>
                    <a:ln>
                      <a:noFill/>
                    </a:ln>
                  </pic:spPr>
                </pic:pic>
              </a:graphicData>
            </a:graphic>
          </wp:inline>
        </w:drawing>
      </w:r>
    </w:p>
    <w:p w14:paraId="4C5C3A3F" w14:textId="3FBC0C50" w:rsidR="00772A71" w:rsidRDefault="000B78B5" w:rsidP="00522FFD">
      <w:pPr>
        <w:pStyle w:val="Caption"/>
        <w:rPr>
          <w:noProof/>
        </w:rPr>
      </w:pPr>
      <w:bookmarkStart w:id="49" w:name="_Toc19542630"/>
      <w:r>
        <w:t xml:space="preserve">Figure </w:t>
      </w:r>
      <w:fldSimple w:instr=" STYLEREF 1 \s ">
        <w:r w:rsidR="00522FFD">
          <w:rPr>
            <w:noProof/>
          </w:rPr>
          <w:t>4</w:t>
        </w:r>
      </w:fldSimple>
      <w:r w:rsidR="00522FFD">
        <w:t>.</w:t>
      </w:r>
      <w:fldSimple w:instr=" SEQ Figure \* ARABIC \s 1 ">
        <w:r w:rsidR="00522FFD">
          <w:rPr>
            <w:noProof/>
          </w:rPr>
          <w:t>8</w:t>
        </w:r>
      </w:fldSimple>
      <w:r>
        <w:rPr>
          <w:noProof/>
        </w:rPr>
        <w:t xml:space="preserve">: </w:t>
      </w:r>
      <w:r w:rsidRPr="003773B0">
        <w:rPr>
          <w:noProof/>
        </w:rPr>
        <w:t>MI theory familiarity by gender</w:t>
      </w:r>
      <w:bookmarkEnd w:id="49"/>
    </w:p>
    <w:p w14:paraId="015CF530" w14:textId="7256B063" w:rsidR="00791415" w:rsidRPr="00E91361" w:rsidRDefault="00791415" w:rsidP="00791415">
      <w:r w:rsidRPr="00E91361">
        <w:t xml:space="preserve">Age categories were grouped into three </w:t>
      </w:r>
      <w:r w:rsidR="00335492" w:rsidRPr="00E91361">
        <w:t>wider categories</w:t>
      </w:r>
      <w:r w:rsidR="008F6FB5" w:rsidRPr="00E91361">
        <w:t>.</w:t>
      </w:r>
      <w:r w:rsidR="00335492" w:rsidRPr="00E91361">
        <w:t xml:space="preserve"> </w:t>
      </w:r>
      <w:r w:rsidR="00396283" w:rsidRPr="00E91361">
        <w:t>Figure 4.9</w:t>
      </w:r>
      <w:r w:rsidR="008F6FB5" w:rsidRPr="00E91361">
        <w:t xml:space="preserve"> </w:t>
      </w:r>
      <w:r w:rsidR="00335492" w:rsidRPr="00E91361">
        <w:t xml:space="preserve">demonstrated higher levels of familiarity with MI theory for participants aged 50 or older (mean=2.43, n=7) and </w:t>
      </w:r>
      <w:r w:rsidR="00396283" w:rsidRPr="00E91361">
        <w:t>lower</w:t>
      </w:r>
      <w:r w:rsidR="00335492" w:rsidRPr="00E91361">
        <w:t xml:space="preserve"> levels of MI familiarity </w:t>
      </w:r>
      <w:r w:rsidR="00396283" w:rsidRPr="00E91361">
        <w:t>for participants aged under 40 (mean=1.90; n=10) and participants aged between 40 and 49 (mean=1.89; n=9).</w:t>
      </w:r>
    </w:p>
    <w:p w14:paraId="0EA1CECD" w14:textId="77777777" w:rsidR="0081147B" w:rsidRDefault="005B77B9" w:rsidP="0081147B">
      <w:pPr>
        <w:keepNext/>
        <w:widowControl/>
        <w:autoSpaceDE w:val="0"/>
        <w:autoSpaceDN w:val="0"/>
        <w:adjustRightInd w:val="0"/>
        <w:spacing w:before="0" w:beforeAutospacing="0" w:after="0" w:afterAutospacing="0" w:line="240" w:lineRule="auto"/>
        <w:jc w:val="center"/>
      </w:pPr>
      <w:r w:rsidRPr="00E91361">
        <w:rPr>
          <w:noProof/>
          <w:szCs w:val="24"/>
          <w:lang w:eastAsia="en-GB"/>
        </w:rPr>
        <w:drawing>
          <wp:inline distT="0" distB="0" distL="0" distR="0" wp14:anchorId="3A583ECB" wp14:editId="1611D549">
            <wp:extent cx="4381805" cy="2578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667" cy="2589277"/>
                    </a:xfrm>
                    <a:prstGeom prst="rect">
                      <a:avLst/>
                    </a:prstGeom>
                    <a:noFill/>
                    <a:ln>
                      <a:noFill/>
                    </a:ln>
                  </pic:spPr>
                </pic:pic>
              </a:graphicData>
            </a:graphic>
          </wp:inline>
        </w:drawing>
      </w:r>
    </w:p>
    <w:p w14:paraId="666DD420" w14:textId="71D725F8" w:rsidR="005B77B9" w:rsidRPr="00E91361" w:rsidRDefault="0081147B" w:rsidP="00522FFD">
      <w:pPr>
        <w:pStyle w:val="Caption"/>
      </w:pPr>
      <w:bookmarkStart w:id="50" w:name="_Toc19542631"/>
      <w:r>
        <w:t xml:space="preserve">Figure </w:t>
      </w:r>
      <w:fldSimple w:instr=" STYLEREF 1 \s ">
        <w:r w:rsidR="00522FFD">
          <w:rPr>
            <w:noProof/>
          </w:rPr>
          <w:t>4</w:t>
        </w:r>
      </w:fldSimple>
      <w:r w:rsidR="00522FFD">
        <w:t>.</w:t>
      </w:r>
      <w:fldSimple w:instr=" SEQ Figure \* ARABIC \s 1 ">
        <w:r w:rsidR="00522FFD">
          <w:rPr>
            <w:noProof/>
          </w:rPr>
          <w:t>9</w:t>
        </w:r>
      </w:fldSimple>
      <w:r>
        <w:rPr>
          <w:noProof/>
        </w:rPr>
        <w:t xml:space="preserve">: </w:t>
      </w:r>
      <w:r w:rsidRPr="00AF4AE7">
        <w:rPr>
          <w:noProof/>
        </w:rPr>
        <w:t>MI theory familiarity by age category</w:t>
      </w:r>
      <w:bookmarkEnd w:id="50"/>
    </w:p>
    <w:p w14:paraId="6339EF6B" w14:textId="0F6E19E3" w:rsidR="00407940" w:rsidRPr="00E91361" w:rsidRDefault="00396283" w:rsidP="00407940">
      <w:r w:rsidRPr="00E91361">
        <w:t xml:space="preserve">Similarly, teaching experience categories were grouped into two </w:t>
      </w:r>
      <w:r w:rsidR="003757ED" w:rsidRPr="00E91361">
        <w:t xml:space="preserve">combined </w:t>
      </w:r>
      <w:r w:rsidRPr="00E91361">
        <w:t xml:space="preserve">categories which demonstrated the following levels of MI familiarity: </w:t>
      </w:r>
      <w:r w:rsidR="00D16D0C" w:rsidRPr="00E91361">
        <w:t>mean 1.81 (n=16) for respondents with teaching experience less than 20 years and mean 2.40 (n=10) for respondents with teaching experience of 21 or more years (Figure 4.10).</w:t>
      </w:r>
    </w:p>
    <w:p w14:paraId="5E4F8A74" w14:textId="77777777" w:rsidR="0081147B" w:rsidRDefault="004E636F" w:rsidP="0081147B">
      <w:pPr>
        <w:pStyle w:val="Subtitle"/>
        <w:keepNext/>
      </w:pPr>
      <w:r w:rsidRPr="00E91361">
        <w:rPr>
          <w:noProof/>
          <w:lang w:eastAsia="en-GB"/>
        </w:rPr>
        <w:lastRenderedPageBreak/>
        <w:drawing>
          <wp:inline distT="0" distB="0" distL="0" distR="0" wp14:anchorId="3D300C2F" wp14:editId="70AEBA6F">
            <wp:extent cx="4418381" cy="2600291"/>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1383" cy="2607943"/>
                    </a:xfrm>
                    <a:prstGeom prst="rect">
                      <a:avLst/>
                    </a:prstGeom>
                    <a:noFill/>
                    <a:ln>
                      <a:noFill/>
                    </a:ln>
                  </pic:spPr>
                </pic:pic>
              </a:graphicData>
            </a:graphic>
          </wp:inline>
        </w:drawing>
      </w:r>
    </w:p>
    <w:p w14:paraId="5D4952C4" w14:textId="72CEC173" w:rsidR="004E636F" w:rsidRPr="00E91361" w:rsidRDefault="0081147B" w:rsidP="00522FFD">
      <w:pPr>
        <w:pStyle w:val="Caption"/>
      </w:pPr>
      <w:bookmarkStart w:id="51" w:name="_Toc19542632"/>
      <w:r>
        <w:t xml:space="preserve">Figure </w:t>
      </w:r>
      <w:fldSimple w:instr=" STYLEREF 1 \s ">
        <w:r w:rsidR="00522FFD">
          <w:rPr>
            <w:noProof/>
          </w:rPr>
          <w:t>4</w:t>
        </w:r>
      </w:fldSimple>
      <w:r w:rsidR="00522FFD">
        <w:t>.</w:t>
      </w:r>
      <w:fldSimple w:instr=" SEQ Figure \* ARABIC \s 1 ">
        <w:r w:rsidR="00522FFD">
          <w:rPr>
            <w:noProof/>
          </w:rPr>
          <w:t>10</w:t>
        </w:r>
      </w:fldSimple>
      <w:r>
        <w:rPr>
          <w:noProof/>
        </w:rPr>
        <w:t xml:space="preserve">: </w:t>
      </w:r>
      <w:r w:rsidRPr="00E559E2">
        <w:rPr>
          <w:noProof/>
        </w:rPr>
        <w:t>MI theory familiarity by teaching experience</w:t>
      </w:r>
      <w:bookmarkEnd w:id="51"/>
    </w:p>
    <w:p w14:paraId="1A0A5A25" w14:textId="677E45DF" w:rsidR="009852E2" w:rsidRPr="00E91361" w:rsidRDefault="009852E2" w:rsidP="000B69CA">
      <w:pPr>
        <w:pStyle w:val="Heading3"/>
      </w:pPr>
      <w:bookmarkStart w:id="52" w:name="_Toc19542588"/>
      <w:r w:rsidRPr="00E91361">
        <w:t>4</w:t>
      </w:r>
      <w:r w:rsidR="008D72A4" w:rsidRPr="00E91361">
        <w:t>.2.4</w:t>
      </w:r>
      <w:r w:rsidR="00B445CB">
        <w:tab/>
      </w:r>
      <w:r w:rsidRPr="00E91361">
        <w:t>Perceived application of MI theory in the classroom</w:t>
      </w:r>
      <w:bookmarkEnd w:id="52"/>
    </w:p>
    <w:p w14:paraId="05F495D0" w14:textId="77777777" w:rsidR="00182BFC" w:rsidRPr="00E91361" w:rsidRDefault="00C34178" w:rsidP="000B001B">
      <w:r w:rsidRPr="00E91361">
        <w:t xml:space="preserve">Respondents were asked about the frequency of their application of MI theory in the classroom. The distribution of responses </w:t>
      </w:r>
      <w:r w:rsidR="00512F35" w:rsidRPr="00E91361">
        <w:t>was</w:t>
      </w:r>
      <w:r w:rsidRPr="00E91361">
        <w:t xml:space="preserve"> as follows: 42.3% (n=11) apply MI theory </w:t>
      </w:r>
      <w:r w:rsidRPr="00E91361">
        <w:rPr>
          <w:i/>
        </w:rPr>
        <w:t>occasionally</w:t>
      </w:r>
      <w:r w:rsidRPr="00E91361">
        <w:t xml:space="preserve">, 26.9% (n=7) try to apply MI </w:t>
      </w:r>
      <w:r w:rsidRPr="00E91361">
        <w:rPr>
          <w:i/>
        </w:rPr>
        <w:t>sometimes</w:t>
      </w:r>
      <w:r w:rsidR="00C44D0E" w:rsidRPr="00E91361">
        <w:t xml:space="preserve">, and 15.4% (n=4) of respondents </w:t>
      </w:r>
      <w:r w:rsidR="00C44D0E" w:rsidRPr="00E91361">
        <w:rPr>
          <w:i/>
        </w:rPr>
        <w:t>often</w:t>
      </w:r>
      <w:r w:rsidR="00C44D0E" w:rsidRPr="00E91361">
        <w:t xml:space="preserve"> refer to MI practices in the classroom. Few </w:t>
      </w:r>
      <w:r w:rsidR="00512F35" w:rsidRPr="00E91361">
        <w:t>respondents apply</w:t>
      </w:r>
      <w:r w:rsidR="00C44D0E" w:rsidRPr="00E91361">
        <w:t xml:space="preserve"> MI theory </w:t>
      </w:r>
      <w:r w:rsidR="00C44D0E" w:rsidRPr="00E91361">
        <w:rPr>
          <w:i/>
        </w:rPr>
        <w:t>never</w:t>
      </w:r>
      <w:r w:rsidR="00C44D0E" w:rsidRPr="00E91361">
        <w:t xml:space="preserve"> (7.7%, n=2) or </w:t>
      </w:r>
      <w:r w:rsidR="00C44D0E" w:rsidRPr="00E91361">
        <w:rPr>
          <w:i/>
        </w:rPr>
        <w:t>always</w:t>
      </w:r>
      <w:r w:rsidR="00C44D0E" w:rsidRPr="00E91361">
        <w:t xml:space="preserve"> (7.7%, n=2). </w:t>
      </w:r>
    </w:p>
    <w:p w14:paraId="290FA5DA" w14:textId="00D43087" w:rsidR="00F46D9B" w:rsidRPr="00E91361" w:rsidRDefault="003757ED" w:rsidP="000B001B">
      <w:r w:rsidRPr="00E91361">
        <w:t>Figure 4.11</w:t>
      </w:r>
      <w:r w:rsidR="00C44D0E" w:rsidRPr="00E91361">
        <w:t xml:space="preserve"> demonstrates </w:t>
      </w:r>
      <w:r w:rsidR="00994576">
        <w:t xml:space="preserve">a </w:t>
      </w:r>
      <w:r w:rsidR="00C44D0E" w:rsidRPr="00E91361">
        <w:t>positive correlation between perceived MI theory familiarity and perceived frequency of MI theory application in the classroom.</w:t>
      </w:r>
      <w:r w:rsidR="00182BFC" w:rsidRPr="00E91361">
        <w:t xml:space="preserve"> However, the graph is incomplete due to lack of responses in </w:t>
      </w:r>
      <w:r w:rsidR="00182BFC" w:rsidRPr="00E91361">
        <w:rPr>
          <w:i/>
        </w:rPr>
        <w:t>reasonably familiar</w:t>
      </w:r>
      <w:r w:rsidR="00182BFC" w:rsidRPr="00E91361">
        <w:t xml:space="preserve"> and </w:t>
      </w:r>
      <w:r w:rsidR="00182BFC" w:rsidRPr="00E91361">
        <w:rPr>
          <w:i/>
        </w:rPr>
        <w:t xml:space="preserve">very familiar </w:t>
      </w:r>
      <w:r w:rsidR="00182BFC" w:rsidRPr="00E91361">
        <w:t>categories.</w:t>
      </w:r>
    </w:p>
    <w:p w14:paraId="296501DD" w14:textId="77777777" w:rsidR="0081147B" w:rsidRDefault="00F46D9B" w:rsidP="0081147B">
      <w:pPr>
        <w:pStyle w:val="Subtitle"/>
        <w:keepNext/>
      </w:pPr>
      <w:r w:rsidRPr="00E91361">
        <w:rPr>
          <w:noProof/>
          <w:lang w:eastAsia="en-GB"/>
        </w:rPr>
        <w:lastRenderedPageBreak/>
        <w:drawing>
          <wp:inline distT="0" distB="0" distL="0" distR="0" wp14:anchorId="293A0B0D" wp14:editId="1BDBE0D9">
            <wp:extent cx="4184294" cy="246252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6511" cy="2469717"/>
                    </a:xfrm>
                    <a:prstGeom prst="rect">
                      <a:avLst/>
                    </a:prstGeom>
                    <a:noFill/>
                    <a:ln>
                      <a:noFill/>
                    </a:ln>
                  </pic:spPr>
                </pic:pic>
              </a:graphicData>
            </a:graphic>
          </wp:inline>
        </w:drawing>
      </w:r>
    </w:p>
    <w:p w14:paraId="0870D8DD" w14:textId="08A96CAE" w:rsidR="00F46D9B" w:rsidRDefault="0081147B" w:rsidP="00522FFD">
      <w:pPr>
        <w:pStyle w:val="Caption"/>
      </w:pPr>
      <w:bookmarkStart w:id="53" w:name="_Toc19542633"/>
      <w:r>
        <w:t xml:space="preserve">Figure </w:t>
      </w:r>
      <w:fldSimple w:instr=" STYLEREF 1 \s ">
        <w:r w:rsidR="00522FFD">
          <w:rPr>
            <w:noProof/>
          </w:rPr>
          <w:t>4</w:t>
        </w:r>
      </w:fldSimple>
      <w:r w:rsidR="00522FFD">
        <w:t>.</w:t>
      </w:r>
      <w:fldSimple w:instr=" SEQ Figure \* ARABIC \s 1 ">
        <w:r w:rsidR="00522FFD">
          <w:rPr>
            <w:noProof/>
          </w:rPr>
          <w:t>11</w:t>
        </w:r>
      </w:fldSimple>
      <w:r>
        <w:t xml:space="preserve">: </w:t>
      </w:r>
      <w:r w:rsidRPr="00E91361">
        <w:t>MI theory familiarity and frequency of MI theory application in the classroom</w:t>
      </w:r>
      <w:bookmarkEnd w:id="53"/>
    </w:p>
    <w:p w14:paraId="267D39EF" w14:textId="0BAA132B" w:rsidR="004B7AC5" w:rsidRPr="00E91361" w:rsidRDefault="004B7AC5" w:rsidP="004B7AC5">
      <w:r w:rsidRPr="00E91361">
        <w:t>In relation to respondents’ gender, it was found that</w:t>
      </w:r>
      <w:r w:rsidR="001E510E" w:rsidRPr="00E91361">
        <w:t xml:space="preserve"> </w:t>
      </w:r>
      <w:r w:rsidR="006114CA" w:rsidRPr="00E91361">
        <w:t>respondents’</w:t>
      </w:r>
      <w:r w:rsidR="001E510E" w:rsidRPr="00E91361">
        <w:t xml:space="preserve"> perceptions</w:t>
      </w:r>
      <w:r w:rsidR="006114CA" w:rsidRPr="00E91361">
        <w:t xml:space="preserve"> indicated similar scores in central parts of the 5-point scale</w:t>
      </w:r>
      <w:r w:rsidR="001E510E" w:rsidRPr="00E91361">
        <w:t xml:space="preserve">, </w:t>
      </w:r>
      <w:r w:rsidR="006114CA" w:rsidRPr="00E91361">
        <w:t>but returned opposite scores</w:t>
      </w:r>
      <w:r w:rsidR="001E510E" w:rsidRPr="00E91361">
        <w:t xml:space="preserve"> in extreme values of </w:t>
      </w:r>
      <w:r w:rsidR="001E510E" w:rsidRPr="00E91361">
        <w:rPr>
          <w:i/>
        </w:rPr>
        <w:t>never</w:t>
      </w:r>
      <w:r w:rsidR="001E510E" w:rsidRPr="00E91361">
        <w:t xml:space="preserve"> and </w:t>
      </w:r>
      <w:r w:rsidR="001E510E" w:rsidRPr="00E91361">
        <w:rPr>
          <w:i/>
        </w:rPr>
        <w:t>always</w:t>
      </w:r>
      <w:r w:rsidR="001E510E" w:rsidRPr="00E91361">
        <w:t>.</w:t>
      </w:r>
      <w:r w:rsidRPr="00E91361">
        <w:t xml:space="preserve"> 12.5% (n=2) female respondents </w:t>
      </w:r>
      <w:r w:rsidR="001E510E" w:rsidRPr="00E91361">
        <w:rPr>
          <w:i/>
        </w:rPr>
        <w:t>always</w:t>
      </w:r>
      <w:r w:rsidR="001E510E" w:rsidRPr="00E91361">
        <w:t xml:space="preserve"> try to apply MI theory in the classroom, with zero male respondents selecting this option. At the same time, </w:t>
      </w:r>
      <w:r w:rsidR="006114CA" w:rsidRPr="00E91361">
        <w:t xml:space="preserve">zero female respondents </w:t>
      </w:r>
      <w:r w:rsidR="00E26C92" w:rsidRPr="00E91361">
        <w:t xml:space="preserve">and </w:t>
      </w:r>
      <w:r w:rsidR="001E510E" w:rsidRPr="00E91361">
        <w:t xml:space="preserve">20% (n=2) of male respondents indicated that they </w:t>
      </w:r>
      <w:r w:rsidR="001E510E" w:rsidRPr="00E91361">
        <w:rPr>
          <w:i/>
        </w:rPr>
        <w:t>never</w:t>
      </w:r>
      <w:r w:rsidR="001E510E" w:rsidRPr="00E91361">
        <w:t xml:space="preserve"> try to apply MI </w:t>
      </w:r>
      <w:r w:rsidR="006114CA" w:rsidRPr="00E91361">
        <w:t>theory</w:t>
      </w:r>
      <w:r w:rsidR="00E26C92" w:rsidRPr="00E91361">
        <w:t xml:space="preserve"> (Figure 4.</w:t>
      </w:r>
      <w:r w:rsidR="003757ED" w:rsidRPr="00E91361">
        <w:t>12</w:t>
      </w:r>
      <w:r w:rsidR="00E26C92" w:rsidRPr="00E91361">
        <w:t>).</w:t>
      </w:r>
      <w:r w:rsidR="006114CA" w:rsidRPr="00E91361">
        <w:t xml:space="preserve"> </w:t>
      </w:r>
    </w:p>
    <w:p w14:paraId="0D635B66" w14:textId="77777777" w:rsidR="00EF66F5" w:rsidRDefault="004B7AC5" w:rsidP="00EF66F5">
      <w:pPr>
        <w:pStyle w:val="Subtitle"/>
        <w:keepNext/>
      </w:pPr>
      <w:r w:rsidRPr="00E91361">
        <w:rPr>
          <w:noProof/>
          <w:lang w:eastAsia="en-GB"/>
        </w:rPr>
        <w:drawing>
          <wp:inline distT="0" distB="0" distL="0" distR="0" wp14:anchorId="5619AFDF" wp14:editId="7A91E9A4">
            <wp:extent cx="4315968" cy="254010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2395" cy="2543883"/>
                    </a:xfrm>
                    <a:prstGeom prst="rect">
                      <a:avLst/>
                    </a:prstGeom>
                    <a:noFill/>
                    <a:ln>
                      <a:noFill/>
                    </a:ln>
                  </pic:spPr>
                </pic:pic>
              </a:graphicData>
            </a:graphic>
          </wp:inline>
        </w:drawing>
      </w:r>
    </w:p>
    <w:p w14:paraId="4C8DE582" w14:textId="3C853C0C" w:rsidR="004B7AC5" w:rsidRDefault="00EF66F5" w:rsidP="00522FFD">
      <w:pPr>
        <w:pStyle w:val="Caption"/>
      </w:pPr>
      <w:bookmarkStart w:id="54" w:name="_Toc19542634"/>
      <w:r>
        <w:t xml:space="preserve">Figure </w:t>
      </w:r>
      <w:fldSimple w:instr=" STYLEREF 1 \s ">
        <w:r w:rsidR="00522FFD">
          <w:rPr>
            <w:noProof/>
          </w:rPr>
          <w:t>4</w:t>
        </w:r>
      </w:fldSimple>
      <w:r w:rsidR="00522FFD">
        <w:t>.</w:t>
      </w:r>
      <w:fldSimple w:instr=" SEQ Figure \* ARABIC \s 1 ">
        <w:r w:rsidR="00522FFD">
          <w:rPr>
            <w:noProof/>
          </w:rPr>
          <w:t>12</w:t>
        </w:r>
      </w:fldSimple>
      <w:r>
        <w:t xml:space="preserve">: </w:t>
      </w:r>
      <w:r w:rsidRPr="00E91361">
        <w:t>Gender and frequency of MI theory application in the classroom</w:t>
      </w:r>
      <w:bookmarkEnd w:id="54"/>
    </w:p>
    <w:p w14:paraId="35E80B6B" w14:textId="07E85E65" w:rsidR="00740568" w:rsidRPr="00E91361" w:rsidRDefault="00740568" w:rsidP="00740568">
      <w:r w:rsidRPr="00E91361">
        <w:t>In relation to</w:t>
      </w:r>
      <w:r w:rsidR="000C3286" w:rsidRPr="00E91361">
        <w:t xml:space="preserve"> teaching experience</w:t>
      </w:r>
      <w:r w:rsidRPr="00E91361">
        <w:t xml:space="preserve">, statistical analysis indicates that there is </w:t>
      </w:r>
      <w:r w:rsidR="00540D68">
        <w:t xml:space="preserve">a </w:t>
      </w:r>
      <w:r w:rsidRPr="00E91361">
        <w:t xml:space="preserve">positive </w:t>
      </w:r>
      <w:r w:rsidRPr="00E91361">
        <w:lastRenderedPageBreak/>
        <w:t>correlation with</w:t>
      </w:r>
      <w:r w:rsidR="000C3286" w:rsidRPr="00E91361">
        <w:t xml:space="preserve"> </w:t>
      </w:r>
      <w:r w:rsidR="00540D68">
        <w:t xml:space="preserve">the </w:t>
      </w:r>
      <w:r w:rsidR="000C3286" w:rsidRPr="00E91361">
        <w:t>frequency of MI theory application in the classroom</w:t>
      </w:r>
      <w:r w:rsidRPr="00E91361">
        <w:t>.</w:t>
      </w:r>
      <w:r w:rsidR="00AC4E85" w:rsidRPr="00E91361">
        <w:t xml:space="preserve"> Figure 4.</w:t>
      </w:r>
      <w:r w:rsidR="003757ED" w:rsidRPr="00E91361">
        <w:t>13</w:t>
      </w:r>
      <w:r w:rsidR="00AC4E85" w:rsidRPr="00E91361">
        <w:t xml:space="preserve"> demonstrates a scatter graph with interpolation line w</w:t>
      </w:r>
      <w:r w:rsidR="00CA706A" w:rsidRPr="00E91361">
        <w:t>hich represents general tendency, indicating positive correlation between</w:t>
      </w:r>
      <w:r w:rsidR="000C3286" w:rsidRPr="00E91361">
        <w:t xml:space="preserve"> teaching experience and</w:t>
      </w:r>
      <w:r w:rsidR="00CA706A" w:rsidRPr="00E91361">
        <w:t xml:space="preserve"> </w:t>
      </w:r>
      <w:r w:rsidR="000C3286" w:rsidRPr="00E91361">
        <w:t>frequency of MI theory application in the classroom</w:t>
      </w:r>
      <w:r w:rsidR="00AC4E85" w:rsidRPr="00E91361">
        <w:t xml:space="preserve">.  The gap in </w:t>
      </w:r>
      <w:r w:rsidR="00AC4E85" w:rsidRPr="00E91361">
        <w:rPr>
          <w:i/>
        </w:rPr>
        <w:t>7-10</w:t>
      </w:r>
      <w:r w:rsidR="000C3286" w:rsidRPr="00E91361">
        <w:rPr>
          <w:i/>
        </w:rPr>
        <w:t xml:space="preserve"> years</w:t>
      </w:r>
      <w:r w:rsidR="000C3286" w:rsidRPr="00E91361">
        <w:t xml:space="preserve"> category </w:t>
      </w:r>
      <w:r w:rsidR="00AC4E85" w:rsidRPr="00E91361">
        <w:t>of teaching experience category is due to absence of respon</w:t>
      </w:r>
      <w:r w:rsidR="00CA706A" w:rsidRPr="00E91361">
        <w:t>ses</w:t>
      </w:r>
      <w:r w:rsidR="00AC4E85" w:rsidRPr="00E91361">
        <w:t xml:space="preserve"> from this category.</w:t>
      </w:r>
    </w:p>
    <w:p w14:paraId="2C2B5E99" w14:textId="77777777" w:rsidR="00EF66F5" w:rsidRDefault="0030043D" w:rsidP="00EF66F5">
      <w:pPr>
        <w:keepNext/>
        <w:widowControl/>
        <w:autoSpaceDE w:val="0"/>
        <w:autoSpaceDN w:val="0"/>
        <w:adjustRightInd w:val="0"/>
        <w:spacing w:before="0" w:beforeAutospacing="0" w:after="0" w:afterAutospacing="0" w:line="240" w:lineRule="auto"/>
        <w:jc w:val="center"/>
      </w:pPr>
      <w:r w:rsidRPr="00E91361">
        <w:rPr>
          <w:noProof/>
          <w:szCs w:val="24"/>
          <w:lang w:eastAsia="en-GB"/>
        </w:rPr>
        <w:drawing>
          <wp:inline distT="0" distB="0" distL="0" distR="0" wp14:anchorId="7080F926" wp14:editId="1E8E0D60">
            <wp:extent cx="4352544" cy="25616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1196" cy="2566719"/>
                    </a:xfrm>
                    <a:prstGeom prst="rect">
                      <a:avLst/>
                    </a:prstGeom>
                    <a:noFill/>
                    <a:ln>
                      <a:noFill/>
                    </a:ln>
                  </pic:spPr>
                </pic:pic>
              </a:graphicData>
            </a:graphic>
          </wp:inline>
        </w:drawing>
      </w:r>
    </w:p>
    <w:p w14:paraId="1EE30CB6" w14:textId="25C5362C" w:rsidR="0030043D" w:rsidRPr="00E91361" w:rsidRDefault="00EF66F5" w:rsidP="00522FFD">
      <w:pPr>
        <w:pStyle w:val="Caption"/>
      </w:pPr>
      <w:bookmarkStart w:id="55" w:name="_Toc19542635"/>
      <w:r>
        <w:t xml:space="preserve">Figure </w:t>
      </w:r>
      <w:fldSimple w:instr=" STYLEREF 1 \s ">
        <w:r w:rsidR="00522FFD">
          <w:rPr>
            <w:noProof/>
          </w:rPr>
          <w:t>4</w:t>
        </w:r>
      </w:fldSimple>
      <w:r w:rsidR="00522FFD">
        <w:t>.</w:t>
      </w:r>
      <w:fldSimple w:instr=" SEQ Figure \* ARABIC \s 1 ">
        <w:r w:rsidR="00522FFD">
          <w:rPr>
            <w:noProof/>
          </w:rPr>
          <w:t>13</w:t>
        </w:r>
      </w:fldSimple>
      <w:r>
        <w:t xml:space="preserve">: </w:t>
      </w:r>
      <w:r w:rsidRPr="00E91361">
        <w:t>Teaching experience and frequency of MI theory application in the classroom</w:t>
      </w:r>
      <w:bookmarkEnd w:id="55"/>
    </w:p>
    <w:p w14:paraId="1A30FE55" w14:textId="6416FCCA" w:rsidR="009852E2" w:rsidRPr="00E91361" w:rsidRDefault="00855809" w:rsidP="000B001B">
      <w:r w:rsidRPr="00E91361">
        <w:t>T</w:t>
      </w:r>
      <w:r w:rsidR="009852E2" w:rsidRPr="00E91361">
        <w:t>he participants were asked about their perception of MI theory applicability to their current teaching techniques. Seven respondents (26.9%) believe that MI theory doesn’t apply to their teaching techniques. As figure 4.</w:t>
      </w:r>
      <w:r w:rsidR="00E9649E" w:rsidRPr="00E91361">
        <w:t>14</w:t>
      </w:r>
      <w:r w:rsidR="009852E2" w:rsidRPr="00E91361">
        <w:t xml:space="preserve"> indicates, two of them (7.7%) </w:t>
      </w:r>
      <w:r w:rsidR="00D01659" w:rsidRPr="00E91361">
        <w:t>were</w:t>
      </w:r>
      <w:r w:rsidR="009852E2" w:rsidRPr="00E91361">
        <w:t xml:space="preserve"> </w:t>
      </w:r>
      <w:r w:rsidR="009852E2" w:rsidRPr="00E91361">
        <w:rPr>
          <w:i/>
        </w:rPr>
        <w:t>unfamiliar</w:t>
      </w:r>
      <w:r w:rsidR="009852E2" w:rsidRPr="00E91361">
        <w:t xml:space="preserve"> with Gardner’s theory, while other five (19.2%) </w:t>
      </w:r>
      <w:r w:rsidR="00D01659" w:rsidRPr="00E91361">
        <w:t>were</w:t>
      </w:r>
      <w:r w:rsidR="009852E2" w:rsidRPr="00E91361">
        <w:t xml:space="preserve"> in the range from </w:t>
      </w:r>
      <w:r w:rsidR="009852E2" w:rsidRPr="00E91361">
        <w:rPr>
          <w:i/>
        </w:rPr>
        <w:t>somewhat familiar</w:t>
      </w:r>
      <w:r w:rsidR="009852E2" w:rsidRPr="00E91361">
        <w:t xml:space="preserve"> to </w:t>
      </w:r>
      <w:r w:rsidR="009852E2" w:rsidRPr="00E91361">
        <w:rPr>
          <w:i/>
        </w:rPr>
        <w:t>reasonably familiar</w:t>
      </w:r>
      <w:r w:rsidR="009852E2" w:rsidRPr="00E91361">
        <w:t>. Nineteen participants (73.1%) perceive</w:t>
      </w:r>
      <w:r w:rsidR="00D01659" w:rsidRPr="00E91361">
        <w:t>d</w:t>
      </w:r>
      <w:r w:rsidR="009852E2" w:rsidRPr="00E91361">
        <w:t xml:space="preserve"> MI theory as applicable to their current teaching techniques, however, five of them (19.2%) indicated </w:t>
      </w:r>
      <w:r w:rsidR="00540D68">
        <w:t xml:space="preserve">an </w:t>
      </w:r>
      <w:r w:rsidR="009852E2" w:rsidRPr="00E91361">
        <w:t xml:space="preserve">absence of previous knowledge about MI theory. </w:t>
      </w:r>
    </w:p>
    <w:p w14:paraId="5BF69A1C" w14:textId="77777777" w:rsidR="00EF66F5" w:rsidRDefault="009852E2" w:rsidP="00EF66F5">
      <w:pPr>
        <w:pStyle w:val="Subtitle"/>
        <w:keepNext/>
      </w:pPr>
      <w:r w:rsidRPr="00E91361">
        <w:rPr>
          <w:noProof/>
          <w:lang w:eastAsia="en-GB"/>
        </w:rPr>
        <w:lastRenderedPageBreak/>
        <w:drawing>
          <wp:inline distT="0" distB="0" distL="0" distR="0" wp14:anchorId="301E8F00" wp14:editId="630EBDA2">
            <wp:extent cx="4469587" cy="263787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7634" cy="2642627"/>
                    </a:xfrm>
                    <a:prstGeom prst="rect">
                      <a:avLst/>
                    </a:prstGeom>
                  </pic:spPr>
                </pic:pic>
              </a:graphicData>
            </a:graphic>
          </wp:inline>
        </w:drawing>
      </w:r>
    </w:p>
    <w:p w14:paraId="79B03ED0" w14:textId="1644308A" w:rsidR="009852E2" w:rsidRDefault="00EF66F5" w:rsidP="00522FFD">
      <w:pPr>
        <w:pStyle w:val="Caption"/>
      </w:pPr>
      <w:bookmarkStart w:id="56" w:name="_Toc19542636"/>
      <w:r>
        <w:t xml:space="preserve">Figure </w:t>
      </w:r>
      <w:fldSimple w:instr=" STYLEREF 1 \s ">
        <w:r w:rsidR="00522FFD">
          <w:rPr>
            <w:noProof/>
          </w:rPr>
          <w:t>4</w:t>
        </w:r>
      </w:fldSimple>
      <w:r w:rsidR="00522FFD">
        <w:t>.</w:t>
      </w:r>
      <w:fldSimple w:instr=" SEQ Figure \* ARABIC \s 1 ">
        <w:r w:rsidR="00522FFD">
          <w:rPr>
            <w:noProof/>
          </w:rPr>
          <w:t>14</w:t>
        </w:r>
      </w:fldSimple>
      <w:r>
        <w:t xml:space="preserve">: </w:t>
      </w:r>
      <w:r w:rsidRPr="00E91361">
        <w:t>MI theory familiarity and perception of MI theory applicability to teaching techniques</w:t>
      </w:r>
      <w:bookmarkEnd w:id="56"/>
    </w:p>
    <w:p w14:paraId="79669C7B" w14:textId="1634FC5B" w:rsidR="009852E2" w:rsidRPr="00E91361" w:rsidRDefault="009852E2" w:rsidP="000B001B">
      <w:r w:rsidRPr="00E91361">
        <w:t>Figure 4.</w:t>
      </w:r>
      <w:r w:rsidR="003757ED" w:rsidRPr="00E91361">
        <w:t>1</w:t>
      </w:r>
      <w:r w:rsidR="00E9649E" w:rsidRPr="00E91361">
        <w:t>5</w:t>
      </w:r>
      <w:r w:rsidRPr="00E91361">
        <w:t xml:space="preserve"> represents </w:t>
      </w:r>
      <w:r w:rsidR="00540D68">
        <w:t xml:space="preserve">the </w:t>
      </w:r>
      <w:r w:rsidRPr="00E91361">
        <w:t xml:space="preserve">correlation </w:t>
      </w:r>
      <w:r w:rsidR="00540D68">
        <w:t>between</w:t>
      </w:r>
      <w:r w:rsidRPr="00E91361">
        <w:t xml:space="preserve"> teaching experience and MI theory applica</w:t>
      </w:r>
      <w:r w:rsidR="000E7845" w:rsidRPr="00E91361">
        <w:t>bility</w:t>
      </w:r>
      <w:r w:rsidRPr="00E91361">
        <w:t xml:space="preserve"> to teaching techniques. It is interesting to see that </w:t>
      </w:r>
      <w:r w:rsidR="00182BFC" w:rsidRPr="00E91361">
        <w:t xml:space="preserve">the </w:t>
      </w:r>
      <w:r w:rsidRPr="00E91361">
        <w:t>majority of respondents with teaching experience from 1-3 years to more than 31 years perceive</w:t>
      </w:r>
      <w:r w:rsidR="004040D2" w:rsidRPr="00E91361">
        <w:t>d</w:t>
      </w:r>
      <w:r w:rsidRPr="00E91361">
        <w:t xml:space="preserve"> MI theory as applicable to their teaching techniques. It would be justifiable to find that less experienced teachers might not consider MI theory as part of their pedagogic repertoire, but the survey results indicate only one newly qualified teacher (3.8%) as such. However, there is a distinct gap in </w:t>
      </w:r>
      <w:r w:rsidR="004040D2" w:rsidRPr="00E91361">
        <w:t xml:space="preserve">perception of </w:t>
      </w:r>
      <w:r w:rsidRPr="00E91361">
        <w:t xml:space="preserve">MI </w:t>
      </w:r>
      <w:r w:rsidR="004040D2" w:rsidRPr="00E91361">
        <w:t>applicability</w:t>
      </w:r>
      <w:r w:rsidRPr="00E91361">
        <w:t xml:space="preserve"> among those teachers with 16-20 and 21-25 years of teaching experience with four (15.4%) and two (</w:t>
      </w:r>
      <w:r w:rsidR="00E9649E" w:rsidRPr="00E91361">
        <w:t>7.7%) participants who replied ‘</w:t>
      </w:r>
      <w:r w:rsidRPr="00E91361">
        <w:t>No</w:t>
      </w:r>
      <w:r w:rsidR="00E9649E" w:rsidRPr="00E91361">
        <w:t>’</w:t>
      </w:r>
      <w:r w:rsidRPr="00E91361">
        <w:t xml:space="preserve">. </w:t>
      </w:r>
      <w:r w:rsidR="00CF1F78" w:rsidRPr="00E91361">
        <w:t>In order to discover possible reasons for this gap, it is interesting to note that 100% of teachers participating in the survey who have 16-20 years of teaching experience work at grammar schools, either controlled or maintained.</w:t>
      </w:r>
    </w:p>
    <w:p w14:paraId="64AFFDA8" w14:textId="77777777" w:rsidR="00EF66F5" w:rsidRDefault="009852E2" w:rsidP="00EF66F5">
      <w:pPr>
        <w:pStyle w:val="Subtitle"/>
        <w:keepNext/>
      </w:pPr>
      <w:r w:rsidRPr="00E91361">
        <w:rPr>
          <w:noProof/>
          <w:lang w:eastAsia="en-GB"/>
        </w:rPr>
        <w:lastRenderedPageBreak/>
        <w:drawing>
          <wp:inline distT="0" distB="0" distL="0" distR="0" wp14:anchorId="5D23E25B" wp14:editId="5CA0B7D6">
            <wp:extent cx="5223053" cy="2743200"/>
            <wp:effectExtent l="0" t="0" r="15875"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D10FC98" w14:textId="050E973B" w:rsidR="00EF66F5" w:rsidRPr="00E91361" w:rsidRDefault="00EF66F5" w:rsidP="00EF66F5">
      <w:pPr>
        <w:pStyle w:val="Subtitle"/>
      </w:pPr>
      <w:bookmarkStart w:id="57" w:name="_Toc19542637"/>
      <w:r>
        <w:t xml:space="preserve">Figure </w:t>
      </w:r>
      <w:fldSimple w:instr=" STYLEREF 1 \s ">
        <w:r w:rsidR="00522FFD">
          <w:rPr>
            <w:noProof/>
          </w:rPr>
          <w:t>4</w:t>
        </w:r>
      </w:fldSimple>
      <w:r w:rsidR="00522FFD">
        <w:t>.</w:t>
      </w:r>
      <w:fldSimple w:instr=" SEQ Figure \* ARABIC \s 1 ">
        <w:r w:rsidR="00522FFD">
          <w:rPr>
            <w:noProof/>
          </w:rPr>
          <w:t>15</w:t>
        </w:r>
      </w:fldSimple>
      <w:r>
        <w:t xml:space="preserve">: </w:t>
      </w:r>
      <w:r w:rsidRPr="00E91361">
        <w:t xml:space="preserve">Teaching experience </w:t>
      </w:r>
      <w:r w:rsidR="00540D68">
        <w:t>and</w:t>
      </w:r>
      <w:r w:rsidRPr="00E91361">
        <w:t xml:space="preserve"> perception of MI theory application to teaching techniques</w:t>
      </w:r>
      <w:bookmarkEnd w:id="57"/>
    </w:p>
    <w:p w14:paraId="2057F8E3" w14:textId="6071D854" w:rsidR="009852E2" w:rsidRPr="00E91361" w:rsidRDefault="009852E2" w:rsidP="000B001B">
      <w:r w:rsidRPr="00E91361">
        <w:t>Thus,</w:t>
      </w:r>
      <w:r w:rsidR="00855758" w:rsidRPr="00E91361">
        <w:t xml:space="preserve"> these</w:t>
      </w:r>
      <w:r w:rsidRPr="00E91361">
        <w:t xml:space="preserve"> survey results </w:t>
      </w:r>
      <w:r w:rsidR="00855758" w:rsidRPr="00E91361">
        <w:t>highlight</w:t>
      </w:r>
      <w:r w:rsidR="00F66FFF" w:rsidRPr="00E91361">
        <w:t>ed</w:t>
      </w:r>
      <w:r w:rsidRPr="00E91361">
        <w:t xml:space="preserve"> that school management type </w:t>
      </w:r>
      <w:r w:rsidR="00855758" w:rsidRPr="00E91361">
        <w:t>is</w:t>
      </w:r>
      <w:r w:rsidRPr="00E91361">
        <w:t xml:space="preserve"> a factor contributing to ICT/Computing teachers’ perception about the application of MI theory to their teaching techniques: six (85.7%) respondents of those who believe that MI theory doesn’t currently apply to their teaching practice are from grammar schools, and all of them have teaching experience from 16 to 25 years; and only one respondent (14.3%) is from a controlled secondary school with 1-3 years of teaching experience (Figure 4.</w:t>
      </w:r>
      <w:r w:rsidR="003757ED" w:rsidRPr="00E91361">
        <w:t>1</w:t>
      </w:r>
      <w:r w:rsidR="00E9649E" w:rsidRPr="00E91361">
        <w:t>6</w:t>
      </w:r>
      <w:r w:rsidRPr="00E91361">
        <w:t>).</w:t>
      </w:r>
    </w:p>
    <w:p w14:paraId="2A71F049" w14:textId="77777777" w:rsidR="00EF66F5" w:rsidRDefault="009852E2" w:rsidP="00EF66F5">
      <w:pPr>
        <w:keepNext/>
        <w:jc w:val="center"/>
      </w:pPr>
      <w:r w:rsidRPr="00E91361">
        <w:rPr>
          <w:noProof/>
          <w:lang w:eastAsia="en-GB"/>
        </w:rPr>
        <w:drawing>
          <wp:inline distT="0" distB="0" distL="0" distR="0" wp14:anchorId="236CF6FD" wp14:editId="1F819152">
            <wp:extent cx="4351542" cy="266273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1888" cy="2718016"/>
                    </a:xfrm>
                    <a:prstGeom prst="rect">
                      <a:avLst/>
                    </a:prstGeom>
                    <a:noFill/>
                    <a:ln>
                      <a:noFill/>
                    </a:ln>
                  </pic:spPr>
                </pic:pic>
              </a:graphicData>
            </a:graphic>
          </wp:inline>
        </w:drawing>
      </w:r>
    </w:p>
    <w:p w14:paraId="69F3CF7D" w14:textId="33DC8C2F" w:rsidR="009852E2" w:rsidRPr="00E91361" w:rsidRDefault="00EF66F5" w:rsidP="00522FFD">
      <w:pPr>
        <w:pStyle w:val="Caption"/>
      </w:pPr>
      <w:bookmarkStart w:id="58" w:name="_Toc19542638"/>
      <w:r>
        <w:t xml:space="preserve">Figure </w:t>
      </w:r>
      <w:fldSimple w:instr=" STYLEREF 1 \s ">
        <w:r w:rsidR="00522FFD">
          <w:rPr>
            <w:noProof/>
          </w:rPr>
          <w:t>4</w:t>
        </w:r>
      </w:fldSimple>
      <w:r w:rsidR="00522FFD">
        <w:t>.</w:t>
      </w:r>
      <w:fldSimple w:instr=" SEQ Figure \* ARABIC \s 1 ">
        <w:r w:rsidR="00522FFD">
          <w:rPr>
            <w:noProof/>
          </w:rPr>
          <w:t>16</w:t>
        </w:r>
      </w:fldSimple>
      <w:r>
        <w:t xml:space="preserve">: </w:t>
      </w:r>
      <w:r w:rsidRPr="00E91361">
        <w:t xml:space="preserve">School management type </w:t>
      </w:r>
      <w:r w:rsidR="00540D68">
        <w:t>and</w:t>
      </w:r>
      <w:r w:rsidRPr="00E91361">
        <w:t xml:space="preserve"> perception of MI theory applicability to </w:t>
      </w:r>
      <w:r w:rsidRPr="00E91361">
        <w:lastRenderedPageBreak/>
        <w:t>individual teaching techniques</w:t>
      </w:r>
      <w:bookmarkEnd w:id="58"/>
    </w:p>
    <w:p w14:paraId="4AF042C1" w14:textId="4E86E095" w:rsidR="009852E2" w:rsidRPr="00E91361" w:rsidRDefault="009852E2" w:rsidP="000B69CA">
      <w:pPr>
        <w:pStyle w:val="Heading3"/>
      </w:pPr>
      <w:bookmarkStart w:id="59" w:name="_Toc19542589"/>
      <w:r w:rsidRPr="00E91361">
        <w:t>4</w:t>
      </w:r>
      <w:r w:rsidR="008D72A4" w:rsidRPr="00E91361">
        <w:t>.2.5</w:t>
      </w:r>
      <w:r w:rsidR="00B445CB">
        <w:tab/>
      </w:r>
      <w:r w:rsidRPr="00E91361">
        <w:t>Perceived usefulness and motivation</w:t>
      </w:r>
      <w:bookmarkEnd w:id="59"/>
    </w:p>
    <w:p w14:paraId="7E3DB216" w14:textId="113223EE" w:rsidR="009852E2" w:rsidRPr="00E91361" w:rsidRDefault="009852E2" w:rsidP="000B001B">
      <w:r w:rsidRPr="00E91361">
        <w:t>At p</w:t>
      </w:r>
      <w:r w:rsidR="00F66FFF" w:rsidRPr="00E91361">
        <w:t>ost-primary school level of the</w:t>
      </w:r>
      <w:r w:rsidRPr="00E91361">
        <w:t xml:space="preserve"> education system</w:t>
      </w:r>
      <w:r w:rsidR="00F66FFF" w:rsidRPr="00E91361">
        <w:t xml:space="preserve"> of Northern Ireland</w:t>
      </w:r>
      <w:r w:rsidRPr="00E91361">
        <w:t>, there are two compulsory stages: Key Stage 3 (Years 8, 9 and 10) and Key Stage 4 (Years 11 and 12); then, “pupils may continue education for a further two years (Key Stage 5), after they become 16, although this is not compulsory” (NI Education Authority, 2018b).</w:t>
      </w:r>
    </w:p>
    <w:p w14:paraId="1FE5FD3D" w14:textId="342A8009" w:rsidR="009852E2" w:rsidRPr="00E91361" w:rsidRDefault="009852E2" w:rsidP="000B001B">
      <w:r w:rsidRPr="00E91361">
        <w:t xml:space="preserve">In this section of the survey participants were asked to indicate their perception of how useful and motivating MI theory is at different stages in ICT/Computing lessons. A 5-point Likert scale was used for Key Stage 3, Key Stage 4 and Post-16, ranging from </w:t>
      </w:r>
      <w:r w:rsidR="00CB469D" w:rsidRPr="00E91361">
        <w:t xml:space="preserve">1 </w:t>
      </w:r>
      <w:r w:rsidRPr="00E91361">
        <w:t xml:space="preserve">‘Not useful’ to </w:t>
      </w:r>
      <w:r w:rsidR="00CB469D" w:rsidRPr="00E91361">
        <w:t xml:space="preserve">5 </w:t>
      </w:r>
      <w:r w:rsidRPr="00E91361">
        <w:t xml:space="preserve">‘Very useful’ and from </w:t>
      </w:r>
      <w:r w:rsidR="00CB469D" w:rsidRPr="00E91361">
        <w:t xml:space="preserve">1 </w:t>
      </w:r>
      <w:r w:rsidRPr="00E91361">
        <w:t>‘</w:t>
      </w:r>
      <w:proofErr w:type="gramStart"/>
      <w:r w:rsidRPr="00E91361">
        <w:t>Not</w:t>
      </w:r>
      <w:proofErr w:type="gramEnd"/>
      <w:r w:rsidRPr="00E91361">
        <w:t xml:space="preserve"> motivating’ to </w:t>
      </w:r>
      <w:r w:rsidR="00CB469D" w:rsidRPr="00E91361">
        <w:t xml:space="preserve">5 </w:t>
      </w:r>
      <w:r w:rsidRPr="00E91361">
        <w:t xml:space="preserve">‘Very motivating’.  </w:t>
      </w:r>
    </w:p>
    <w:p w14:paraId="5530E1C1" w14:textId="7DDDD045" w:rsidR="009852E2" w:rsidRPr="00E91361" w:rsidRDefault="009852E2" w:rsidP="000B001B">
      <w:r w:rsidRPr="00E91361">
        <w:t>As Figure 4.1</w:t>
      </w:r>
      <w:r w:rsidR="00D60BB7" w:rsidRPr="00E91361">
        <w:t>7</w:t>
      </w:r>
      <w:r w:rsidRPr="00E91361">
        <w:t xml:space="preserve"> indicates, at Key Stage 3 ten respondents (38.5%) perceive MI theory as ‘quite motivating’ or ‘very motivating’, eight respondents (30.8%) consider it to be ‘somewhat motivating’ or ‘neutral’, and three (11.5%) believe it is not motivating. Usefulness is perceived in similar proportions, with only one respondent indicating MI theory as ‘not useful’ for Key Stage 3.</w:t>
      </w:r>
    </w:p>
    <w:p w14:paraId="7D599476" w14:textId="77777777" w:rsidR="00EF66F5" w:rsidRDefault="009852E2" w:rsidP="00EF66F5">
      <w:pPr>
        <w:keepNext/>
        <w:jc w:val="center"/>
      </w:pPr>
      <w:r w:rsidRPr="00E91361">
        <w:rPr>
          <w:noProof/>
          <w:lang w:eastAsia="en-GB"/>
        </w:rPr>
        <w:drawing>
          <wp:inline distT="0" distB="0" distL="0" distR="0" wp14:anchorId="5141B9B9" wp14:editId="7E8B2A7F">
            <wp:extent cx="4806086" cy="283647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8791" cy="2873483"/>
                    </a:xfrm>
                    <a:prstGeom prst="rect">
                      <a:avLst/>
                    </a:prstGeom>
                  </pic:spPr>
                </pic:pic>
              </a:graphicData>
            </a:graphic>
          </wp:inline>
        </w:drawing>
      </w:r>
    </w:p>
    <w:p w14:paraId="6D386421" w14:textId="18526D95" w:rsidR="00EF66F5" w:rsidRPr="00E91361" w:rsidRDefault="00EF66F5" w:rsidP="00EF66F5">
      <w:pPr>
        <w:pStyle w:val="Subtitle"/>
      </w:pPr>
      <w:bookmarkStart w:id="60" w:name="_Toc19542639"/>
      <w:r>
        <w:t xml:space="preserve">Figure </w:t>
      </w:r>
      <w:fldSimple w:instr=" STYLEREF 1 \s ">
        <w:r w:rsidR="00522FFD">
          <w:rPr>
            <w:noProof/>
          </w:rPr>
          <w:t>4</w:t>
        </w:r>
      </w:fldSimple>
      <w:r w:rsidR="00522FFD">
        <w:t>.</w:t>
      </w:r>
      <w:fldSimple w:instr=" SEQ Figure \* ARABIC \s 1 ">
        <w:r w:rsidR="00522FFD">
          <w:rPr>
            <w:noProof/>
          </w:rPr>
          <w:t>17</w:t>
        </w:r>
      </w:fldSimple>
      <w:r>
        <w:t xml:space="preserve">: </w:t>
      </w:r>
      <w:r w:rsidRPr="00E91361">
        <w:t>Perceived usefulness and motivation of MI theory application in ICT/Computing lessons at Key Stage 3</w:t>
      </w:r>
      <w:bookmarkEnd w:id="60"/>
    </w:p>
    <w:p w14:paraId="32BBD068" w14:textId="2EA603E5" w:rsidR="009852E2" w:rsidRPr="00E91361" w:rsidRDefault="00873098" w:rsidP="000B001B">
      <w:r w:rsidRPr="00E91361">
        <w:lastRenderedPageBreak/>
        <w:t>At Key Stage 4, 19.2% (n=5)</w:t>
      </w:r>
      <w:r w:rsidR="009852E2" w:rsidRPr="00E91361">
        <w:t xml:space="preserve"> respondents consider MI theory ‘not motivating’, and 7.7%</w:t>
      </w:r>
      <w:r w:rsidRPr="00E91361">
        <w:t xml:space="preserve"> (n=2</w:t>
      </w:r>
      <w:r w:rsidR="009852E2" w:rsidRPr="00E91361">
        <w:t xml:space="preserve">) perceive it as ‘not useful’. </w:t>
      </w:r>
      <w:r w:rsidR="003533FB" w:rsidRPr="00E91361">
        <w:t>T</w:t>
      </w:r>
      <w:r w:rsidR="009852E2" w:rsidRPr="00E91361">
        <w:t>he number of those with ‘neutral’ attitude is 30.8%</w:t>
      </w:r>
      <w:r w:rsidRPr="00E91361">
        <w:t xml:space="preserve"> (n=8)</w:t>
      </w:r>
      <w:r w:rsidR="009852E2" w:rsidRPr="00E91361">
        <w:t xml:space="preserve"> which is also higher than at K</w:t>
      </w:r>
      <w:r w:rsidR="00211D69" w:rsidRPr="00E91361">
        <w:t>ey Stage 3</w:t>
      </w:r>
      <w:r w:rsidR="009852E2" w:rsidRPr="00E91361">
        <w:t>.</w:t>
      </w:r>
      <w:r w:rsidR="00211D69" w:rsidRPr="00E91361">
        <w:t xml:space="preserve"> </w:t>
      </w:r>
      <w:r w:rsidR="00D60BB7" w:rsidRPr="00E91361">
        <w:t>Also</w:t>
      </w:r>
      <w:r w:rsidR="003533FB" w:rsidRPr="00E91361">
        <w:t>, Figure 4.1</w:t>
      </w:r>
      <w:r w:rsidR="00D60BB7" w:rsidRPr="00E91361">
        <w:t>8</w:t>
      </w:r>
      <w:r w:rsidR="003533FB" w:rsidRPr="00E91361">
        <w:t xml:space="preserve"> demonstrates </w:t>
      </w:r>
      <w:r w:rsidRPr="00E91361">
        <w:t>increased</w:t>
      </w:r>
      <w:r w:rsidR="00211D69" w:rsidRPr="00E91361">
        <w:t xml:space="preserve"> levels of polar values of ‘Not motivating’ and ‘</w:t>
      </w:r>
      <w:r w:rsidR="003533FB" w:rsidRPr="00E91361">
        <w:t>Very</w:t>
      </w:r>
      <w:r w:rsidR="00211D69" w:rsidRPr="00E91361">
        <w:t xml:space="preserve"> motivating’</w:t>
      </w:r>
      <w:r w:rsidR="003533FB" w:rsidRPr="00E91361">
        <w:t>.</w:t>
      </w:r>
    </w:p>
    <w:p w14:paraId="32F1C0E8" w14:textId="77777777" w:rsidR="00EF66F5" w:rsidRDefault="009852E2" w:rsidP="00EF66F5">
      <w:pPr>
        <w:keepNext/>
        <w:jc w:val="center"/>
      </w:pPr>
      <w:r w:rsidRPr="00E91361">
        <w:rPr>
          <w:noProof/>
          <w:lang w:eastAsia="en-GB"/>
        </w:rPr>
        <w:drawing>
          <wp:inline distT="0" distB="0" distL="0" distR="0" wp14:anchorId="5A0F0C09" wp14:editId="5085A7D0">
            <wp:extent cx="4389120" cy="259038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4371" cy="2611192"/>
                    </a:xfrm>
                    <a:prstGeom prst="rect">
                      <a:avLst/>
                    </a:prstGeom>
                  </pic:spPr>
                </pic:pic>
              </a:graphicData>
            </a:graphic>
          </wp:inline>
        </w:drawing>
      </w:r>
    </w:p>
    <w:p w14:paraId="6A3701DE" w14:textId="6144EDA3" w:rsidR="009852E2" w:rsidRPr="00E91361" w:rsidRDefault="00EF66F5" w:rsidP="00EF66F5">
      <w:pPr>
        <w:pStyle w:val="Subtitle"/>
      </w:pPr>
      <w:bookmarkStart w:id="61" w:name="_Toc19542640"/>
      <w:r>
        <w:t xml:space="preserve">Figure </w:t>
      </w:r>
      <w:fldSimple w:instr=" STYLEREF 1 \s ">
        <w:r w:rsidR="00522FFD">
          <w:rPr>
            <w:noProof/>
          </w:rPr>
          <w:t>4</w:t>
        </w:r>
      </w:fldSimple>
      <w:r w:rsidR="00522FFD">
        <w:t>.</w:t>
      </w:r>
      <w:fldSimple w:instr=" SEQ Figure \* ARABIC \s 1 ">
        <w:r w:rsidR="00522FFD">
          <w:rPr>
            <w:noProof/>
          </w:rPr>
          <w:t>18</w:t>
        </w:r>
      </w:fldSimple>
      <w:r>
        <w:t xml:space="preserve">: </w:t>
      </w:r>
      <w:r w:rsidRPr="00E91361">
        <w:t>Perceived usefulness and motivation of MI theory application in ICT/C</w:t>
      </w:r>
      <w:r>
        <w:t>omputing lessons at Key Stage 4</w:t>
      </w:r>
      <w:bookmarkEnd w:id="61"/>
    </w:p>
    <w:p w14:paraId="2020A40B" w14:textId="6CF06DA8" w:rsidR="003533FB" w:rsidRPr="00E91361" w:rsidRDefault="009852E2" w:rsidP="000B001B">
      <w:r w:rsidRPr="00E91361">
        <w:t>The graph representing perceived usefulness and motivation at P</w:t>
      </w:r>
      <w:r w:rsidR="00873098" w:rsidRPr="00E91361">
        <w:t>ost-16 stage (Figure 4.1</w:t>
      </w:r>
      <w:r w:rsidR="00D60BB7" w:rsidRPr="00E91361">
        <w:t>9</w:t>
      </w:r>
      <w:r w:rsidR="00873098" w:rsidRPr="00E91361">
        <w:t>) also demonstrates increasing</w:t>
      </w:r>
      <w:r w:rsidR="003533FB" w:rsidRPr="00E91361">
        <w:t xml:space="preserve"> levels of the opposite values. Although all Key stages receive</w:t>
      </w:r>
      <w:r w:rsidR="00722BD6" w:rsidRPr="00E91361">
        <w:t>d</w:t>
      </w:r>
      <w:r w:rsidR="003533FB" w:rsidRPr="00E91361">
        <w:t xml:space="preserve"> </w:t>
      </w:r>
      <w:r w:rsidR="00722BD6" w:rsidRPr="00E91361">
        <w:t>very</w:t>
      </w:r>
      <w:r w:rsidR="003533FB" w:rsidRPr="00E91361">
        <w:t xml:space="preserve"> similar mean ratings for motivation (2.88–2.92) and usefulness (3.04–3.12), the standard deviation associated with these items was found to be relatively large (1.12–1.34), indicating high variation in the perception of participants.</w:t>
      </w:r>
    </w:p>
    <w:p w14:paraId="2AAAF8E4" w14:textId="77777777" w:rsidR="00EF66F5" w:rsidRDefault="009852E2" w:rsidP="00EF66F5">
      <w:pPr>
        <w:keepNext/>
        <w:jc w:val="center"/>
      </w:pPr>
      <w:r w:rsidRPr="00E91361">
        <w:rPr>
          <w:noProof/>
          <w:lang w:eastAsia="en-GB"/>
        </w:rPr>
        <w:lastRenderedPageBreak/>
        <w:drawing>
          <wp:inline distT="0" distB="0" distL="0" distR="0" wp14:anchorId="52BF7C97" wp14:editId="006D5A23">
            <wp:extent cx="4257446" cy="251267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0322" cy="2526178"/>
                    </a:xfrm>
                    <a:prstGeom prst="rect">
                      <a:avLst/>
                    </a:prstGeom>
                  </pic:spPr>
                </pic:pic>
              </a:graphicData>
            </a:graphic>
          </wp:inline>
        </w:drawing>
      </w:r>
    </w:p>
    <w:p w14:paraId="67F2D7C9" w14:textId="22448FC1" w:rsidR="009852E2" w:rsidRDefault="00EF66F5" w:rsidP="00522FFD">
      <w:pPr>
        <w:pStyle w:val="Caption"/>
      </w:pPr>
      <w:bookmarkStart w:id="62" w:name="_Toc19542641"/>
      <w:r>
        <w:t xml:space="preserve">Figure </w:t>
      </w:r>
      <w:fldSimple w:instr=" STYLEREF 1 \s ">
        <w:r w:rsidR="00522FFD">
          <w:rPr>
            <w:noProof/>
          </w:rPr>
          <w:t>4</w:t>
        </w:r>
      </w:fldSimple>
      <w:r w:rsidR="00522FFD">
        <w:t>.</w:t>
      </w:r>
      <w:fldSimple w:instr=" SEQ Figure \* ARABIC \s 1 ">
        <w:r w:rsidR="00522FFD">
          <w:rPr>
            <w:noProof/>
          </w:rPr>
          <w:t>19</w:t>
        </w:r>
      </w:fldSimple>
      <w:r>
        <w:t xml:space="preserve">: </w:t>
      </w:r>
      <w:r w:rsidRPr="00E91361">
        <w:t>Perceived usefulness and motivation of MI theory application in ICT/Computing lessons at Post-16</w:t>
      </w:r>
      <w:bookmarkEnd w:id="62"/>
    </w:p>
    <w:p w14:paraId="2F0D3666" w14:textId="64CEB6D5" w:rsidR="009852E2" w:rsidRPr="00E91361" w:rsidRDefault="009852E2" w:rsidP="00733FC1">
      <w:r w:rsidRPr="00E91361">
        <w:t xml:space="preserve">There is correlation between school management type and perceived usefulness and motivation of MI theory in ICT/Computing lessons. </w:t>
      </w:r>
      <w:r w:rsidR="006157D7" w:rsidRPr="00E91361">
        <w:t>Figures 4.</w:t>
      </w:r>
      <w:r w:rsidR="00D60BB7" w:rsidRPr="00E91361">
        <w:t>20</w:t>
      </w:r>
      <w:r w:rsidR="006157D7" w:rsidRPr="00E91361">
        <w:t xml:space="preserve"> and</w:t>
      </w:r>
      <w:r w:rsidR="000C2D3A" w:rsidRPr="00E91361">
        <w:t xml:space="preserve"> 4.</w:t>
      </w:r>
      <w:r w:rsidR="003757ED" w:rsidRPr="00E91361">
        <w:t>2</w:t>
      </w:r>
      <w:r w:rsidR="00D60BB7" w:rsidRPr="00E91361">
        <w:t>1</w:t>
      </w:r>
      <w:r w:rsidR="000C2D3A" w:rsidRPr="00E91361">
        <w:t xml:space="preserve"> show that several r</w:t>
      </w:r>
      <w:r w:rsidRPr="00E91361">
        <w:t>espondents from grammar schools perceive</w:t>
      </w:r>
      <w:r w:rsidR="000C2D3A" w:rsidRPr="00E91361">
        <w:t>d</w:t>
      </w:r>
      <w:r w:rsidRPr="00E91361">
        <w:t xml:space="preserve"> MI theory </w:t>
      </w:r>
      <w:r w:rsidR="000C2D3A" w:rsidRPr="00E91361">
        <w:rPr>
          <w:i/>
        </w:rPr>
        <w:t>not</w:t>
      </w:r>
      <w:r w:rsidRPr="00E91361">
        <w:rPr>
          <w:i/>
        </w:rPr>
        <w:t xml:space="preserve"> useful</w:t>
      </w:r>
      <w:r w:rsidRPr="00E91361">
        <w:t xml:space="preserve"> and </w:t>
      </w:r>
      <w:r w:rsidR="000C2D3A" w:rsidRPr="00E91361">
        <w:rPr>
          <w:i/>
        </w:rPr>
        <w:t>not motivating</w:t>
      </w:r>
      <w:r w:rsidR="000C2D3A" w:rsidRPr="00E91361">
        <w:t xml:space="preserve">, while </w:t>
      </w:r>
      <w:r w:rsidRPr="00E91361">
        <w:t>respondents from secondary schools</w:t>
      </w:r>
      <w:r w:rsidR="000C2D3A" w:rsidRPr="00E91361">
        <w:t xml:space="preserve"> demonstrated none of such perceptions</w:t>
      </w:r>
      <w:r w:rsidRPr="00E91361">
        <w:t xml:space="preserve">. This corresponds with our previous observation on perceived MI applicability to teaching practice in different types of school management. </w:t>
      </w:r>
    </w:p>
    <w:p w14:paraId="1831D990" w14:textId="77777777" w:rsidR="00EF66F5" w:rsidRDefault="009852E2" w:rsidP="00EF66F5">
      <w:pPr>
        <w:pStyle w:val="Subtitle"/>
        <w:keepNext/>
      </w:pPr>
      <w:r w:rsidRPr="00E91361">
        <w:rPr>
          <w:noProof/>
          <w:lang w:eastAsia="en-GB"/>
        </w:rPr>
        <w:drawing>
          <wp:inline distT="0" distB="0" distL="0" distR="0" wp14:anchorId="17168050" wp14:editId="1FB93DB5">
            <wp:extent cx="4345229" cy="25581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000" cy="2579248"/>
                    </a:xfrm>
                    <a:prstGeom prst="rect">
                      <a:avLst/>
                    </a:prstGeom>
                    <a:noFill/>
                    <a:ln>
                      <a:noFill/>
                    </a:ln>
                  </pic:spPr>
                </pic:pic>
              </a:graphicData>
            </a:graphic>
          </wp:inline>
        </w:drawing>
      </w:r>
    </w:p>
    <w:p w14:paraId="1BAB7A25" w14:textId="421D4ED8" w:rsidR="009852E2" w:rsidRPr="00E91361" w:rsidRDefault="00EF66F5" w:rsidP="00522FFD">
      <w:pPr>
        <w:pStyle w:val="Caption"/>
      </w:pPr>
      <w:bookmarkStart w:id="63" w:name="_Toc19542642"/>
      <w:r>
        <w:t xml:space="preserve">Figure </w:t>
      </w:r>
      <w:fldSimple w:instr=" STYLEREF 1 \s ">
        <w:r w:rsidR="00522FFD">
          <w:rPr>
            <w:noProof/>
          </w:rPr>
          <w:t>4</w:t>
        </w:r>
      </w:fldSimple>
      <w:r w:rsidR="00522FFD">
        <w:t>.</w:t>
      </w:r>
      <w:fldSimple w:instr=" SEQ Figure \* ARABIC \s 1 ">
        <w:r w:rsidR="00522FFD">
          <w:rPr>
            <w:noProof/>
          </w:rPr>
          <w:t>20</w:t>
        </w:r>
      </w:fldSimple>
      <w:r>
        <w:t xml:space="preserve">: </w:t>
      </w:r>
      <w:r w:rsidRPr="00E91361">
        <w:t>Perceived usefulness by school management type</w:t>
      </w:r>
      <w:bookmarkEnd w:id="63"/>
    </w:p>
    <w:p w14:paraId="498EC212" w14:textId="77777777" w:rsidR="00EF66F5" w:rsidRDefault="009852E2" w:rsidP="00EF66F5">
      <w:pPr>
        <w:pStyle w:val="Subtitle"/>
        <w:keepNext/>
      </w:pPr>
      <w:r w:rsidRPr="00E91361">
        <w:rPr>
          <w:noProof/>
          <w:lang w:eastAsia="en-GB"/>
        </w:rPr>
        <w:lastRenderedPageBreak/>
        <w:drawing>
          <wp:inline distT="0" distB="0" distL="0" distR="0" wp14:anchorId="5A610FEF" wp14:editId="795F27BE">
            <wp:extent cx="4286720" cy="25237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7690" cy="2547865"/>
                    </a:xfrm>
                    <a:prstGeom prst="rect">
                      <a:avLst/>
                    </a:prstGeom>
                    <a:noFill/>
                    <a:ln>
                      <a:noFill/>
                    </a:ln>
                  </pic:spPr>
                </pic:pic>
              </a:graphicData>
            </a:graphic>
          </wp:inline>
        </w:drawing>
      </w:r>
    </w:p>
    <w:p w14:paraId="00968394" w14:textId="38D679CC" w:rsidR="009852E2" w:rsidRPr="00E91361" w:rsidRDefault="00EF66F5" w:rsidP="00522FFD">
      <w:pPr>
        <w:pStyle w:val="Caption"/>
      </w:pPr>
      <w:bookmarkStart w:id="64" w:name="_Toc19542643"/>
      <w:r>
        <w:t xml:space="preserve">Figure </w:t>
      </w:r>
      <w:fldSimple w:instr=" STYLEREF 1 \s ">
        <w:r w:rsidR="00522FFD">
          <w:rPr>
            <w:noProof/>
          </w:rPr>
          <w:t>4</w:t>
        </w:r>
      </w:fldSimple>
      <w:r w:rsidR="00522FFD">
        <w:t>.</w:t>
      </w:r>
      <w:fldSimple w:instr=" SEQ Figure \* ARABIC \s 1 ">
        <w:r w:rsidR="00522FFD">
          <w:rPr>
            <w:noProof/>
          </w:rPr>
          <w:t>21</w:t>
        </w:r>
      </w:fldSimple>
      <w:r>
        <w:t xml:space="preserve">: </w:t>
      </w:r>
      <w:r w:rsidRPr="00E91361">
        <w:t>Perceived motivation by school management type</w:t>
      </w:r>
      <w:bookmarkEnd w:id="64"/>
    </w:p>
    <w:p w14:paraId="57F76CE1" w14:textId="22230F3C" w:rsidR="009852E2" w:rsidRPr="00E91361" w:rsidRDefault="009852E2" w:rsidP="000B69CA">
      <w:pPr>
        <w:pStyle w:val="Heading3"/>
      </w:pPr>
      <w:bookmarkStart w:id="65" w:name="_Toc19542590"/>
      <w:r w:rsidRPr="00E91361">
        <w:t>4</w:t>
      </w:r>
      <w:r w:rsidR="008D72A4" w:rsidRPr="00E91361">
        <w:t>.2.6</w:t>
      </w:r>
      <w:r w:rsidR="00B445CB">
        <w:tab/>
      </w:r>
      <w:r w:rsidR="0054390D">
        <w:t>Multiple i</w:t>
      </w:r>
      <w:r w:rsidRPr="00E91361">
        <w:t>ntelligences categori</w:t>
      </w:r>
      <w:r w:rsidR="00722BD6" w:rsidRPr="00E91361">
        <w:t>es and instructional technology</w:t>
      </w:r>
      <w:bookmarkEnd w:id="65"/>
    </w:p>
    <w:p w14:paraId="34A79788" w14:textId="586C76D3" w:rsidR="009852E2" w:rsidRPr="00E91361" w:rsidRDefault="009852E2" w:rsidP="00EF66F5">
      <w:r w:rsidRPr="00E91361">
        <w:t>In this section</w:t>
      </w:r>
      <w:r w:rsidR="00540D68">
        <w:t>,</w:t>
      </w:r>
      <w:r w:rsidRPr="00E91361">
        <w:t xml:space="preserve"> a 5-point Likert scale was used ranging from </w:t>
      </w:r>
      <w:r w:rsidR="00AC04EA" w:rsidRPr="00E91361">
        <w:t xml:space="preserve">1 </w:t>
      </w:r>
      <w:r w:rsidRPr="00E91361">
        <w:t xml:space="preserve">‘Never’ to </w:t>
      </w:r>
      <w:r w:rsidR="00AC04EA" w:rsidRPr="00E91361">
        <w:t xml:space="preserve">5 </w:t>
      </w:r>
      <w:r w:rsidRPr="00E91361">
        <w:t>‘Very frequently’.  Participants were asked to indicate how often they use</w:t>
      </w:r>
      <w:r w:rsidR="00722BD6" w:rsidRPr="00E91361">
        <w:t>d</w:t>
      </w:r>
      <w:r w:rsidRPr="00E91361">
        <w:t xml:space="preserve"> various instructional/educational technologies. Statistical analysis was </w:t>
      </w:r>
      <w:r w:rsidR="006157D7" w:rsidRPr="00E91361">
        <w:t>performed</w:t>
      </w:r>
      <w:r w:rsidRPr="00E91361">
        <w:t xml:space="preserve"> to calculate frequency of use of instructional technology tools as shown in Table 4.1.</w:t>
      </w:r>
      <w:r w:rsidR="003D7512" w:rsidRPr="00E91361">
        <w:t xml:space="preserve"> </w:t>
      </w:r>
    </w:p>
    <w:p w14:paraId="3527E926" w14:textId="2C62F7FB" w:rsidR="00D97C52" w:rsidRDefault="00D97C52" w:rsidP="00522FFD">
      <w:pPr>
        <w:pStyle w:val="Caption"/>
      </w:pPr>
      <w:bookmarkStart w:id="66" w:name="_Toc19542654"/>
      <w:r>
        <w:t xml:space="preserve">Table </w:t>
      </w:r>
      <w:fldSimple w:instr=" STYLEREF 1 \s ">
        <w:r w:rsidR="0020301B">
          <w:rPr>
            <w:noProof/>
          </w:rPr>
          <w:t>4</w:t>
        </w:r>
      </w:fldSimple>
      <w:r w:rsidR="0020301B">
        <w:t>.</w:t>
      </w:r>
      <w:fldSimple w:instr=" SEQ Table \* ARABIC \s 1 ">
        <w:r w:rsidR="0020301B">
          <w:rPr>
            <w:noProof/>
          </w:rPr>
          <w:t>1</w:t>
        </w:r>
      </w:fldSimple>
      <w:r>
        <w:t xml:space="preserve">: </w:t>
      </w:r>
      <w:r w:rsidRPr="00E91361">
        <w:t>Instructional technology: frequency of use</w:t>
      </w:r>
      <w:bookmarkEnd w:id="66"/>
    </w:p>
    <w:tbl>
      <w:tblPr>
        <w:tblStyle w:val="TableGrid"/>
        <w:tblW w:w="8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181"/>
        <w:gridCol w:w="981"/>
        <w:gridCol w:w="1835"/>
        <w:gridCol w:w="1188"/>
      </w:tblGrid>
      <w:tr w:rsidR="009852E2" w:rsidRPr="00E91361" w14:paraId="2ABC9CC8" w14:textId="77777777" w:rsidTr="007D7652">
        <w:trPr>
          <w:trHeight w:val="459"/>
        </w:trPr>
        <w:tc>
          <w:tcPr>
            <w:tcW w:w="4181" w:type="dxa"/>
            <w:tcBorders>
              <w:top w:val="single" w:sz="4" w:space="0" w:color="auto"/>
              <w:bottom w:val="single" w:sz="4" w:space="0" w:color="auto"/>
            </w:tcBorders>
          </w:tcPr>
          <w:p w14:paraId="1C6D1F50" w14:textId="77777777" w:rsidR="009852E2" w:rsidRPr="00E91361" w:rsidRDefault="009852E2" w:rsidP="000B001B">
            <w:pPr>
              <w:rPr>
                <w:b/>
                <w:szCs w:val="24"/>
              </w:rPr>
            </w:pPr>
            <w:r w:rsidRPr="00E91361">
              <w:rPr>
                <w:b/>
                <w:szCs w:val="24"/>
              </w:rPr>
              <w:t>Instructional technology</w:t>
            </w:r>
          </w:p>
        </w:tc>
        <w:tc>
          <w:tcPr>
            <w:tcW w:w="981" w:type="dxa"/>
            <w:tcBorders>
              <w:top w:val="single" w:sz="4" w:space="0" w:color="auto"/>
              <w:bottom w:val="single" w:sz="4" w:space="0" w:color="auto"/>
            </w:tcBorders>
          </w:tcPr>
          <w:p w14:paraId="215710EA" w14:textId="77777777" w:rsidR="009852E2" w:rsidRPr="00E91361" w:rsidRDefault="009852E2" w:rsidP="000B001B">
            <w:pPr>
              <w:rPr>
                <w:b/>
                <w:szCs w:val="24"/>
              </w:rPr>
            </w:pPr>
            <w:r w:rsidRPr="00E91361">
              <w:rPr>
                <w:b/>
                <w:szCs w:val="24"/>
              </w:rPr>
              <w:t>Mean</w:t>
            </w:r>
          </w:p>
        </w:tc>
        <w:tc>
          <w:tcPr>
            <w:tcW w:w="1835" w:type="dxa"/>
            <w:tcBorders>
              <w:top w:val="single" w:sz="4" w:space="0" w:color="auto"/>
              <w:bottom w:val="single" w:sz="4" w:space="0" w:color="auto"/>
            </w:tcBorders>
          </w:tcPr>
          <w:p w14:paraId="2430941C" w14:textId="77777777" w:rsidR="009852E2" w:rsidRPr="00E91361" w:rsidRDefault="009852E2" w:rsidP="000B001B">
            <w:pPr>
              <w:rPr>
                <w:b/>
                <w:szCs w:val="24"/>
              </w:rPr>
            </w:pPr>
            <w:r w:rsidRPr="00E91361">
              <w:rPr>
                <w:b/>
                <w:szCs w:val="24"/>
              </w:rPr>
              <w:t>Std. Deviation</w:t>
            </w:r>
          </w:p>
        </w:tc>
        <w:tc>
          <w:tcPr>
            <w:tcW w:w="1188" w:type="dxa"/>
            <w:tcBorders>
              <w:top w:val="single" w:sz="4" w:space="0" w:color="auto"/>
              <w:bottom w:val="single" w:sz="4" w:space="0" w:color="auto"/>
            </w:tcBorders>
          </w:tcPr>
          <w:p w14:paraId="76AECB5D" w14:textId="77777777" w:rsidR="009852E2" w:rsidRPr="00E91361" w:rsidRDefault="009852E2" w:rsidP="000B001B">
            <w:pPr>
              <w:rPr>
                <w:b/>
                <w:szCs w:val="24"/>
              </w:rPr>
            </w:pPr>
            <w:r w:rsidRPr="00E91361">
              <w:rPr>
                <w:b/>
                <w:szCs w:val="24"/>
              </w:rPr>
              <w:t>Variance</w:t>
            </w:r>
          </w:p>
        </w:tc>
      </w:tr>
      <w:tr w:rsidR="009852E2" w:rsidRPr="00E91361" w14:paraId="72703EF6" w14:textId="77777777" w:rsidTr="007D7652">
        <w:trPr>
          <w:trHeight w:val="472"/>
        </w:trPr>
        <w:tc>
          <w:tcPr>
            <w:tcW w:w="4181" w:type="dxa"/>
            <w:tcBorders>
              <w:top w:val="single" w:sz="4" w:space="0" w:color="auto"/>
            </w:tcBorders>
          </w:tcPr>
          <w:p w14:paraId="20D77103" w14:textId="77777777" w:rsidR="009852E2" w:rsidRPr="00E91361" w:rsidRDefault="009852E2" w:rsidP="000B001B">
            <w:pPr>
              <w:rPr>
                <w:szCs w:val="24"/>
              </w:rPr>
            </w:pPr>
            <w:r w:rsidRPr="00E91361">
              <w:rPr>
                <w:szCs w:val="24"/>
              </w:rPr>
              <w:t>E-safety</w:t>
            </w:r>
          </w:p>
        </w:tc>
        <w:tc>
          <w:tcPr>
            <w:tcW w:w="981" w:type="dxa"/>
            <w:tcBorders>
              <w:top w:val="single" w:sz="4" w:space="0" w:color="auto"/>
            </w:tcBorders>
          </w:tcPr>
          <w:p w14:paraId="04173717" w14:textId="77777777" w:rsidR="009852E2" w:rsidRPr="00E91361" w:rsidRDefault="009852E2" w:rsidP="000B001B">
            <w:pPr>
              <w:rPr>
                <w:szCs w:val="24"/>
              </w:rPr>
            </w:pPr>
            <w:r w:rsidRPr="00E91361">
              <w:rPr>
                <w:szCs w:val="24"/>
              </w:rPr>
              <w:t>4.35</w:t>
            </w:r>
          </w:p>
        </w:tc>
        <w:tc>
          <w:tcPr>
            <w:tcW w:w="1835" w:type="dxa"/>
            <w:tcBorders>
              <w:top w:val="single" w:sz="4" w:space="0" w:color="auto"/>
            </w:tcBorders>
          </w:tcPr>
          <w:p w14:paraId="09A92D46" w14:textId="77777777" w:rsidR="009852E2" w:rsidRPr="00E91361" w:rsidRDefault="009852E2" w:rsidP="000B001B">
            <w:pPr>
              <w:rPr>
                <w:szCs w:val="24"/>
              </w:rPr>
            </w:pPr>
            <w:r w:rsidRPr="00E91361">
              <w:rPr>
                <w:szCs w:val="24"/>
              </w:rPr>
              <w:t>.892</w:t>
            </w:r>
          </w:p>
        </w:tc>
        <w:tc>
          <w:tcPr>
            <w:tcW w:w="1188" w:type="dxa"/>
            <w:tcBorders>
              <w:top w:val="single" w:sz="4" w:space="0" w:color="auto"/>
            </w:tcBorders>
          </w:tcPr>
          <w:p w14:paraId="3A3A8795" w14:textId="77777777" w:rsidR="009852E2" w:rsidRPr="00E91361" w:rsidRDefault="009852E2" w:rsidP="000B001B">
            <w:pPr>
              <w:rPr>
                <w:szCs w:val="24"/>
              </w:rPr>
            </w:pPr>
            <w:r w:rsidRPr="00E91361">
              <w:rPr>
                <w:szCs w:val="24"/>
              </w:rPr>
              <w:t>.795</w:t>
            </w:r>
          </w:p>
        </w:tc>
      </w:tr>
      <w:tr w:rsidR="009852E2" w:rsidRPr="00E91361" w14:paraId="10345B86" w14:textId="77777777" w:rsidTr="007D7652">
        <w:trPr>
          <w:trHeight w:val="460"/>
        </w:trPr>
        <w:tc>
          <w:tcPr>
            <w:tcW w:w="4181" w:type="dxa"/>
          </w:tcPr>
          <w:p w14:paraId="572C496B" w14:textId="77777777" w:rsidR="009852E2" w:rsidRPr="00E91361" w:rsidRDefault="009852E2" w:rsidP="000B001B">
            <w:pPr>
              <w:rPr>
                <w:szCs w:val="24"/>
              </w:rPr>
            </w:pPr>
            <w:r w:rsidRPr="00E91361">
              <w:rPr>
                <w:szCs w:val="24"/>
              </w:rPr>
              <w:t>Email</w:t>
            </w:r>
          </w:p>
        </w:tc>
        <w:tc>
          <w:tcPr>
            <w:tcW w:w="981" w:type="dxa"/>
          </w:tcPr>
          <w:p w14:paraId="590976FF" w14:textId="77777777" w:rsidR="009852E2" w:rsidRPr="00E91361" w:rsidRDefault="009852E2" w:rsidP="000B001B">
            <w:pPr>
              <w:rPr>
                <w:szCs w:val="24"/>
              </w:rPr>
            </w:pPr>
            <w:r w:rsidRPr="00E91361">
              <w:rPr>
                <w:szCs w:val="24"/>
              </w:rPr>
              <w:t>4.35</w:t>
            </w:r>
          </w:p>
        </w:tc>
        <w:tc>
          <w:tcPr>
            <w:tcW w:w="1835" w:type="dxa"/>
          </w:tcPr>
          <w:p w14:paraId="5B26E868" w14:textId="77777777" w:rsidR="009852E2" w:rsidRPr="00E91361" w:rsidRDefault="009852E2" w:rsidP="000B001B">
            <w:pPr>
              <w:rPr>
                <w:szCs w:val="24"/>
              </w:rPr>
            </w:pPr>
            <w:r w:rsidRPr="00E91361">
              <w:rPr>
                <w:szCs w:val="24"/>
              </w:rPr>
              <w:t>.936</w:t>
            </w:r>
          </w:p>
        </w:tc>
        <w:tc>
          <w:tcPr>
            <w:tcW w:w="1188" w:type="dxa"/>
          </w:tcPr>
          <w:p w14:paraId="7EAEBA77" w14:textId="77777777" w:rsidR="009852E2" w:rsidRPr="00E91361" w:rsidRDefault="009852E2" w:rsidP="000B001B">
            <w:pPr>
              <w:rPr>
                <w:szCs w:val="24"/>
              </w:rPr>
            </w:pPr>
            <w:r w:rsidRPr="00E91361">
              <w:rPr>
                <w:szCs w:val="24"/>
              </w:rPr>
              <w:t>.875</w:t>
            </w:r>
          </w:p>
        </w:tc>
      </w:tr>
      <w:tr w:rsidR="009852E2" w:rsidRPr="00E91361" w14:paraId="5EC3ACA4" w14:textId="77777777" w:rsidTr="007D7652">
        <w:trPr>
          <w:trHeight w:val="500"/>
        </w:trPr>
        <w:tc>
          <w:tcPr>
            <w:tcW w:w="4181" w:type="dxa"/>
          </w:tcPr>
          <w:p w14:paraId="43A7D38F" w14:textId="77777777" w:rsidR="009852E2" w:rsidRPr="00E91361" w:rsidRDefault="009852E2" w:rsidP="000B001B">
            <w:pPr>
              <w:rPr>
                <w:szCs w:val="24"/>
              </w:rPr>
            </w:pPr>
            <w:r w:rsidRPr="00E91361">
              <w:rPr>
                <w:szCs w:val="24"/>
              </w:rPr>
              <w:t>Presentation software</w:t>
            </w:r>
          </w:p>
        </w:tc>
        <w:tc>
          <w:tcPr>
            <w:tcW w:w="981" w:type="dxa"/>
          </w:tcPr>
          <w:p w14:paraId="186BF16A" w14:textId="77777777" w:rsidR="009852E2" w:rsidRPr="00E91361" w:rsidRDefault="009852E2" w:rsidP="000B001B">
            <w:pPr>
              <w:rPr>
                <w:szCs w:val="24"/>
              </w:rPr>
            </w:pPr>
            <w:r w:rsidRPr="00E91361">
              <w:rPr>
                <w:szCs w:val="24"/>
              </w:rPr>
              <w:t>4.15</w:t>
            </w:r>
          </w:p>
        </w:tc>
        <w:tc>
          <w:tcPr>
            <w:tcW w:w="1835" w:type="dxa"/>
          </w:tcPr>
          <w:p w14:paraId="00192888" w14:textId="77777777" w:rsidR="009852E2" w:rsidRPr="00E91361" w:rsidRDefault="009852E2" w:rsidP="000B001B">
            <w:pPr>
              <w:rPr>
                <w:szCs w:val="24"/>
              </w:rPr>
            </w:pPr>
            <w:r w:rsidRPr="00E91361">
              <w:rPr>
                <w:szCs w:val="24"/>
              </w:rPr>
              <w:t>.925</w:t>
            </w:r>
          </w:p>
        </w:tc>
        <w:tc>
          <w:tcPr>
            <w:tcW w:w="1188" w:type="dxa"/>
          </w:tcPr>
          <w:p w14:paraId="6034A5A6" w14:textId="77777777" w:rsidR="009852E2" w:rsidRPr="00E91361" w:rsidRDefault="009852E2" w:rsidP="000B001B">
            <w:pPr>
              <w:rPr>
                <w:szCs w:val="24"/>
              </w:rPr>
            </w:pPr>
            <w:r w:rsidRPr="00E91361">
              <w:rPr>
                <w:szCs w:val="24"/>
              </w:rPr>
              <w:t>.855</w:t>
            </w:r>
          </w:p>
        </w:tc>
      </w:tr>
      <w:tr w:rsidR="009852E2" w:rsidRPr="00E91361" w14:paraId="60ACE98B" w14:textId="77777777" w:rsidTr="007D7652">
        <w:trPr>
          <w:trHeight w:val="472"/>
        </w:trPr>
        <w:tc>
          <w:tcPr>
            <w:tcW w:w="4181" w:type="dxa"/>
          </w:tcPr>
          <w:p w14:paraId="13C3072B" w14:textId="77777777" w:rsidR="009852E2" w:rsidRPr="00E91361" w:rsidRDefault="009852E2" w:rsidP="000B001B">
            <w:pPr>
              <w:rPr>
                <w:szCs w:val="24"/>
              </w:rPr>
            </w:pPr>
            <w:r w:rsidRPr="00E91361">
              <w:rPr>
                <w:szCs w:val="24"/>
              </w:rPr>
              <w:t>Games Design</w:t>
            </w:r>
          </w:p>
        </w:tc>
        <w:tc>
          <w:tcPr>
            <w:tcW w:w="981" w:type="dxa"/>
          </w:tcPr>
          <w:p w14:paraId="3BF6AC33" w14:textId="77777777" w:rsidR="009852E2" w:rsidRPr="00E91361" w:rsidRDefault="009852E2" w:rsidP="000B001B">
            <w:pPr>
              <w:rPr>
                <w:szCs w:val="24"/>
              </w:rPr>
            </w:pPr>
            <w:r w:rsidRPr="00E91361">
              <w:rPr>
                <w:szCs w:val="24"/>
              </w:rPr>
              <w:t>3.77</w:t>
            </w:r>
          </w:p>
        </w:tc>
        <w:tc>
          <w:tcPr>
            <w:tcW w:w="1835" w:type="dxa"/>
          </w:tcPr>
          <w:p w14:paraId="0139077C" w14:textId="77777777" w:rsidR="009852E2" w:rsidRPr="00E91361" w:rsidRDefault="009852E2" w:rsidP="000B001B">
            <w:pPr>
              <w:rPr>
                <w:szCs w:val="24"/>
              </w:rPr>
            </w:pPr>
            <w:r w:rsidRPr="00E91361">
              <w:rPr>
                <w:szCs w:val="24"/>
              </w:rPr>
              <w:t>1.142</w:t>
            </w:r>
          </w:p>
        </w:tc>
        <w:tc>
          <w:tcPr>
            <w:tcW w:w="1188" w:type="dxa"/>
          </w:tcPr>
          <w:p w14:paraId="03E0C331" w14:textId="77777777" w:rsidR="009852E2" w:rsidRPr="00E91361" w:rsidRDefault="009852E2" w:rsidP="000B001B">
            <w:pPr>
              <w:rPr>
                <w:szCs w:val="24"/>
              </w:rPr>
            </w:pPr>
            <w:r w:rsidRPr="00E91361">
              <w:rPr>
                <w:szCs w:val="24"/>
              </w:rPr>
              <w:t>1.305</w:t>
            </w:r>
          </w:p>
        </w:tc>
      </w:tr>
      <w:tr w:rsidR="009852E2" w:rsidRPr="00E91361" w14:paraId="67A5DD8D" w14:textId="77777777" w:rsidTr="007D7652">
        <w:trPr>
          <w:trHeight w:val="415"/>
        </w:trPr>
        <w:tc>
          <w:tcPr>
            <w:tcW w:w="4181" w:type="dxa"/>
          </w:tcPr>
          <w:p w14:paraId="64886E6A" w14:textId="77777777" w:rsidR="009852E2" w:rsidRPr="00E91361" w:rsidRDefault="009852E2" w:rsidP="000B001B">
            <w:pPr>
              <w:rPr>
                <w:szCs w:val="24"/>
              </w:rPr>
            </w:pPr>
            <w:r w:rsidRPr="00E91361">
              <w:rPr>
                <w:szCs w:val="24"/>
              </w:rPr>
              <w:t>Awareness of Digital Footprint</w:t>
            </w:r>
          </w:p>
        </w:tc>
        <w:tc>
          <w:tcPr>
            <w:tcW w:w="981" w:type="dxa"/>
          </w:tcPr>
          <w:p w14:paraId="6100CF31" w14:textId="77777777" w:rsidR="009852E2" w:rsidRPr="00E91361" w:rsidRDefault="009852E2" w:rsidP="000B001B">
            <w:pPr>
              <w:rPr>
                <w:szCs w:val="24"/>
              </w:rPr>
            </w:pPr>
            <w:r w:rsidRPr="00E91361">
              <w:rPr>
                <w:szCs w:val="24"/>
              </w:rPr>
              <w:t>3.65</w:t>
            </w:r>
          </w:p>
        </w:tc>
        <w:tc>
          <w:tcPr>
            <w:tcW w:w="1835" w:type="dxa"/>
          </w:tcPr>
          <w:p w14:paraId="77198036" w14:textId="77777777" w:rsidR="009852E2" w:rsidRPr="00E91361" w:rsidRDefault="009852E2" w:rsidP="000B001B">
            <w:pPr>
              <w:rPr>
                <w:szCs w:val="24"/>
              </w:rPr>
            </w:pPr>
            <w:r w:rsidRPr="00E91361">
              <w:rPr>
                <w:szCs w:val="24"/>
              </w:rPr>
              <w:t>1.093</w:t>
            </w:r>
          </w:p>
        </w:tc>
        <w:tc>
          <w:tcPr>
            <w:tcW w:w="1188" w:type="dxa"/>
          </w:tcPr>
          <w:p w14:paraId="285889A9" w14:textId="77777777" w:rsidR="009852E2" w:rsidRPr="00E91361" w:rsidRDefault="009852E2" w:rsidP="000B001B">
            <w:pPr>
              <w:rPr>
                <w:szCs w:val="24"/>
              </w:rPr>
            </w:pPr>
            <w:r w:rsidRPr="00E91361">
              <w:rPr>
                <w:szCs w:val="24"/>
              </w:rPr>
              <w:t>1.195</w:t>
            </w:r>
          </w:p>
        </w:tc>
      </w:tr>
      <w:tr w:rsidR="009852E2" w:rsidRPr="00E91361" w14:paraId="02692474" w14:textId="77777777" w:rsidTr="007D7652">
        <w:trPr>
          <w:trHeight w:val="281"/>
        </w:trPr>
        <w:tc>
          <w:tcPr>
            <w:tcW w:w="4181" w:type="dxa"/>
          </w:tcPr>
          <w:p w14:paraId="61315D29" w14:textId="77777777" w:rsidR="009852E2" w:rsidRPr="00E91361" w:rsidRDefault="009852E2" w:rsidP="000B001B">
            <w:pPr>
              <w:rPr>
                <w:szCs w:val="24"/>
              </w:rPr>
            </w:pPr>
            <w:r w:rsidRPr="00E91361">
              <w:rPr>
                <w:szCs w:val="24"/>
              </w:rPr>
              <w:t>Draw/Paint, e.g. Photoshop</w:t>
            </w:r>
          </w:p>
        </w:tc>
        <w:tc>
          <w:tcPr>
            <w:tcW w:w="981" w:type="dxa"/>
          </w:tcPr>
          <w:p w14:paraId="3DCFE029" w14:textId="77777777" w:rsidR="009852E2" w:rsidRPr="00E91361" w:rsidRDefault="009852E2" w:rsidP="000B001B">
            <w:pPr>
              <w:rPr>
                <w:szCs w:val="24"/>
              </w:rPr>
            </w:pPr>
            <w:r w:rsidRPr="00E91361">
              <w:rPr>
                <w:szCs w:val="24"/>
              </w:rPr>
              <w:t>3.50</w:t>
            </w:r>
          </w:p>
        </w:tc>
        <w:tc>
          <w:tcPr>
            <w:tcW w:w="1835" w:type="dxa"/>
          </w:tcPr>
          <w:p w14:paraId="6AD75ECE" w14:textId="77777777" w:rsidR="009852E2" w:rsidRPr="00E91361" w:rsidRDefault="009852E2" w:rsidP="000B001B">
            <w:pPr>
              <w:rPr>
                <w:szCs w:val="24"/>
              </w:rPr>
            </w:pPr>
            <w:r w:rsidRPr="00E91361">
              <w:rPr>
                <w:szCs w:val="24"/>
              </w:rPr>
              <w:t>.860</w:t>
            </w:r>
          </w:p>
        </w:tc>
        <w:tc>
          <w:tcPr>
            <w:tcW w:w="1188" w:type="dxa"/>
          </w:tcPr>
          <w:p w14:paraId="635D03D6" w14:textId="77777777" w:rsidR="009852E2" w:rsidRPr="00E91361" w:rsidRDefault="009852E2" w:rsidP="000B001B">
            <w:pPr>
              <w:rPr>
                <w:szCs w:val="24"/>
              </w:rPr>
            </w:pPr>
            <w:r w:rsidRPr="00E91361">
              <w:rPr>
                <w:szCs w:val="24"/>
              </w:rPr>
              <w:t>.740</w:t>
            </w:r>
          </w:p>
        </w:tc>
      </w:tr>
      <w:tr w:rsidR="009852E2" w:rsidRPr="00E91361" w14:paraId="5FBDE317" w14:textId="77777777" w:rsidTr="007D7652">
        <w:trPr>
          <w:trHeight w:val="434"/>
        </w:trPr>
        <w:tc>
          <w:tcPr>
            <w:tcW w:w="4181" w:type="dxa"/>
          </w:tcPr>
          <w:p w14:paraId="16A82559" w14:textId="77777777" w:rsidR="009852E2" w:rsidRPr="00E91361" w:rsidRDefault="009852E2" w:rsidP="000B001B">
            <w:pPr>
              <w:rPr>
                <w:szCs w:val="24"/>
              </w:rPr>
            </w:pPr>
            <w:r w:rsidRPr="00E91361">
              <w:rPr>
                <w:szCs w:val="24"/>
              </w:rPr>
              <w:t>Desktop publishing programmes</w:t>
            </w:r>
          </w:p>
        </w:tc>
        <w:tc>
          <w:tcPr>
            <w:tcW w:w="981" w:type="dxa"/>
          </w:tcPr>
          <w:p w14:paraId="4BAD8B72" w14:textId="77777777" w:rsidR="009852E2" w:rsidRPr="00E91361" w:rsidRDefault="009852E2" w:rsidP="000B001B">
            <w:pPr>
              <w:rPr>
                <w:szCs w:val="24"/>
              </w:rPr>
            </w:pPr>
            <w:r w:rsidRPr="00E91361">
              <w:rPr>
                <w:szCs w:val="24"/>
              </w:rPr>
              <w:t>3.38</w:t>
            </w:r>
          </w:p>
        </w:tc>
        <w:tc>
          <w:tcPr>
            <w:tcW w:w="1835" w:type="dxa"/>
          </w:tcPr>
          <w:p w14:paraId="5BCB632A" w14:textId="77777777" w:rsidR="009852E2" w:rsidRPr="00E91361" w:rsidRDefault="009852E2" w:rsidP="000B001B">
            <w:pPr>
              <w:rPr>
                <w:szCs w:val="24"/>
              </w:rPr>
            </w:pPr>
            <w:r w:rsidRPr="00E91361">
              <w:rPr>
                <w:szCs w:val="24"/>
              </w:rPr>
              <w:t>1.061</w:t>
            </w:r>
          </w:p>
        </w:tc>
        <w:tc>
          <w:tcPr>
            <w:tcW w:w="1188" w:type="dxa"/>
          </w:tcPr>
          <w:p w14:paraId="24A8186D" w14:textId="77777777" w:rsidR="009852E2" w:rsidRPr="00E91361" w:rsidRDefault="009852E2" w:rsidP="000B001B">
            <w:pPr>
              <w:rPr>
                <w:szCs w:val="24"/>
              </w:rPr>
            </w:pPr>
            <w:r w:rsidRPr="00E91361">
              <w:rPr>
                <w:szCs w:val="24"/>
              </w:rPr>
              <w:t>1.126</w:t>
            </w:r>
          </w:p>
        </w:tc>
      </w:tr>
      <w:tr w:rsidR="009852E2" w:rsidRPr="00E91361" w14:paraId="4D164F1E" w14:textId="77777777" w:rsidTr="007D7652">
        <w:trPr>
          <w:trHeight w:val="279"/>
        </w:trPr>
        <w:tc>
          <w:tcPr>
            <w:tcW w:w="4181" w:type="dxa"/>
          </w:tcPr>
          <w:p w14:paraId="12BDCCDD" w14:textId="77777777" w:rsidR="009852E2" w:rsidRPr="00E91361" w:rsidRDefault="009852E2" w:rsidP="000B001B">
            <w:pPr>
              <w:rPr>
                <w:szCs w:val="24"/>
              </w:rPr>
            </w:pPr>
            <w:r w:rsidRPr="00E91361">
              <w:rPr>
                <w:szCs w:val="24"/>
              </w:rPr>
              <w:t>Role as Digital Citizen</w:t>
            </w:r>
          </w:p>
        </w:tc>
        <w:tc>
          <w:tcPr>
            <w:tcW w:w="981" w:type="dxa"/>
          </w:tcPr>
          <w:p w14:paraId="1668F628" w14:textId="77777777" w:rsidR="009852E2" w:rsidRPr="00E91361" w:rsidRDefault="009852E2" w:rsidP="000B001B">
            <w:pPr>
              <w:rPr>
                <w:szCs w:val="24"/>
              </w:rPr>
            </w:pPr>
            <w:r w:rsidRPr="00E91361">
              <w:rPr>
                <w:szCs w:val="24"/>
              </w:rPr>
              <w:t>3.35</w:t>
            </w:r>
          </w:p>
        </w:tc>
        <w:tc>
          <w:tcPr>
            <w:tcW w:w="1835" w:type="dxa"/>
          </w:tcPr>
          <w:p w14:paraId="53B81507" w14:textId="77777777" w:rsidR="009852E2" w:rsidRPr="00E91361" w:rsidRDefault="009852E2" w:rsidP="000B001B">
            <w:pPr>
              <w:rPr>
                <w:szCs w:val="24"/>
              </w:rPr>
            </w:pPr>
            <w:r w:rsidRPr="00E91361">
              <w:rPr>
                <w:szCs w:val="24"/>
              </w:rPr>
              <w:t>1.198</w:t>
            </w:r>
          </w:p>
        </w:tc>
        <w:tc>
          <w:tcPr>
            <w:tcW w:w="1188" w:type="dxa"/>
          </w:tcPr>
          <w:p w14:paraId="580B85BC" w14:textId="77777777" w:rsidR="009852E2" w:rsidRPr="00E91361" w:rsidRDefault="009852E2" w:rsidP="000B001B">
            <w:pPr>
              <w:rPr>
                <w:szCs w:val="24"/>
              </w:rPr>
            </w:pPr>
            <w:r w:rsidRPr="00E91361">
              <w:rPr>
                <w:szCs w:val="24"/>
              </w:rPr>
              <w:t>1.435</w:t>
            </w:r>
          </w:p>
        </w:tc>
      </w:tr>
      <w:tr w:rsidR="009852E2" w:rsidRPr="00E91361" w14:paraId="59A41112" w14:textId="77777777" w:rsidTr="007D7652">
        <w:trPr>
          <w:trHeight w:val="286"/>
        </w:trPr>
        <w:tc>
          <w:tcPr>
            <w:tcW w:w="4181" w:type="dxa"/>
          </w:tcPr>
          <w:p w14:paraId="6BE61939" w14:textId="77777777" w:rsidR="009852E2" w:rsidRPr="00E91361" w:rsidRDefault="009852E2" w:rsidP="000B001B">
            <w:pPr>
              <w:rPr>
                <w:szCs w:val="24"/>
              </w:rPr>
            </w:pPr>
            <w:r w:rsidRPr="00E91361">
              <w:rPr>
                <w:szCs w:val="24"/>
              </w:rPr>
              <w:t>Computer programming tutors</w:t>
            </w:r>
          </w:p>
        </w:tc>
        <w:tc>
          <w:tcPr>
            <w:tcW w:w="981" w:type="dxa"/>
          </w:tcPr>
          <w:p w14:paraId="75628C0D" w14:textId="77777777" w:rsidR="009852E2" w:rsidRPr="00E91361" w:rsidRDefault="009852E2" w:rsidP="000B001B">
            <w:pPr>
              <w:rPr>
                <w:szCs w:val="24"/>
              </w:rPr>
            </w:pPr>
            <w:r w:rsidRPr="00E91361">
              <w:rPr>
                <w:szCs w:val="24"/>
              </w:rPr>
              <w:t>3.12</w:t>
            </w:r>
          </w:p>
        </w:tc>
        <w:tc>
          <w:tcPr>
            <w:tcW w:w="1835" w:type="dxa"/>
          </w:tcPr>
          <w:p w14:paraId="60A3C1BC" w14:textId="77777777" w:rsidR="009852E2" w:rsidRPr="00E91361" w:rsidRDefault="009852E2" w:rsidP="000B001B">
            <w:pPr>
              <w:rPr>
                <w:szCs w:val="24"/>
              </w:rPr>
            </w:pPr>
            <w:r w:rsidRPr="00E91361">
              <w:rPr>
                <w:szCs w:val="24"/>
              </w:rPr>
              <w:t>1.306</w:t>
            </w:r>
          </w:p>
        </w:tc>
        <w:tc>
          <w:tcPr>
            <w:tcW w:w="1188" w:type="dxa"/>
          </w:tcPr>
          <w:p w14:paraId="054C429C" w14:textId="77777777" w:rsidR="009852E2" w:rsidRPr="00E91361" w:rsidRDefault="009852E2" w:rsidP="000B001B">
            <w:pPr>
              <w:rPr>
                <w:szCs w:val="24"/>
              </w:rPr>
            </w:pPr>
            <w:r w:rsidRPr="00E91361">
              <w:rPr>
                <w:szCs w:val="24"/>
              </w:rPr>
              <w:t>1.706</w:t>
            </w:r>
          </w:p>
        </w:tc>
      </w:tr>
      <w:tr w:rsidR="009852E2" w:rsidRPr="00E91361" w14:paraId="200C0769" w14:textId="77777777" w:rsidTr="007D7652">
        <w:trPr>
          <w:trHeight w:val="144"/>
        </w:trPr>
        <w:tc>
          <w:tcPr>
            <w:tcW w:w="4181" w:type="dxa"/>
          </w:tcPr>
          <w:p w14:paraId="062FB470" w14:textId="77777777" w:rsidR="009852E2" w:rsidRPr="00E91361" w:rsidRDefault="009852E2" w:rsidP="000B001B">
            <w:pPr>
              <w:rPr>
                <w:szCs w:val="24"/>
              </w:rPr>
            </w:pPr>
            <w:r w:rsidRPr="00E91361">
              <w:rPr>
                <w:szCs w:val="24"/>
              </w:rPr>
              <w:t>Collaboration, e.g. wiki</w:t>
            </w:r>
          </w:p>
        </w:tc>
        <w:tc>
          <w:tcPr>
            <w:tcW w:w="981" w:type="dxa"/>
          </w:tcPr>
          <w:p w14:paraId="6F29D871" w14:textId="77777777" w:rsidR="009852E2" w:rsidRPr="00E91361" w:rsidRDefault="009852E2" w:rsidP="000B001B">
            <w:pPr>
              <w:rPr>
                <w:szCs w:val="24"/>
              </w:rPr>
            </w:pPr>
            <w:r w:rsidRPr="00E91361">
              <w:rPr>
                <w:szCs w:val="24"/>
              </w:rPr>
              <w:t>3.08</w:t>
            </w:r>
          </w:p>
        </w:tc>
        <w:tc>
          <w:tcPr>
            <w:tcW w:w="1835" w:type="dxa"/>
          </w:tcPr>
          <w:p w14:paraId="33616A40" w14:textId="77777777" w:rsidR="009852E2" w:rsidRPr="00E91361" w:rsidRDefault="009852E2" w:rsidP="000B001B">
            <w:pPr>
              <w:rPr>
                <w:szCs w:val="24"/>
              </w:rPr>
            </w:pPr>
            <w:r w:rsidRPr="00E91361">
              <w:rPr>
                <w:szCs w:val="24"/>
              </w:rPr>
              <w:t>1.093</w:t>
            </w:r>
          </w:p>
        </w:tc>
        <w:tc>
          <w:tcPr>
            <w:tcW w:w="1188" w:type="dxa"/>
          </w:tcPr>
          <w:p w14:paraId="3B35F530" w14:textId="77777777" w:rsidR="009852E2" w:rsidRPr="00E91361" w:rsidRDefault="009852E2" w:rsidP="000B001B">
            <w:pPr>
              <w:rPr>
                <w:szCs w:val="24"/>
              </w:rPr>
            </w:pPr>
            <w:r w:rsidRPr="00E91361">
              <w:rPr>
                <w:szCs w:val="24"/>
              </w:rPr>
              <w:t>1.194</w:t>
            </w:r>
          </w:p>
        </w:tc>
      </w:tr>
      <w:tr w:rsidR="009852E2" w:rsidRPr="00E91361" w14:paraId="5ED559C3" w14:textId="77777777" w:rsidTr="007D7652">
        <w:trPr>
          <w:trHeight w:val="54"/>
        </w:trPr>
        <w:tc>
          <w:tcPr>
            <w:tcW w:w="4181" w:type="dxa"/>
          </w:tcPr>
          <w:p w14:paraId="0884F9E0" w14:textId="77777777" w:rsidR="009852E2" w:rsidRPr="00E91361" w:rsidRDefault="009852E2" w:rsidP="000B001B">
            <w:pPr>
              <w:rPr>
                <w:szCs w:val="24"/>
              </w:rPr>
            </w:pPr>
            <w:r w:rsidRPr="00E91361">
              <w:rPr>
                <w:szCs w:val="24"/>
              </w:rPr>
              <w:t>Animation programmes</w:t>
            </w:r>
          </w:p>
        </w:tc>
        <w:tc>
          <w:tcPr>
            <w:tcW w:w="981" w:type="dxa"/>
          </w:tcPr>
          <w:p w14:paraId="7072B8B9" w14:textId="77777777" w:rsidR="009852E2" w:rsidRPr="00E91361" w:rsidRDefault="009852E2" w:rsidP="000B001B">
            <w:pPr>
              <w:rPr>
                <w:szCs w:val="24"/>
              </w:rPr>
            </w:pPr>
            <w:r w:rsidRPr="00E91361">
              <w:rPr>
                <w:szCs w:val="24"/>
              </w:rPr>
              <w:t>2.88</w:t>
            </w:r>
          </w:p>
        </w:tc>
        <w:tc>
          <w:tcPr>
            <w:tcW w:w="1835" w:type="dxa"/>
          </w:tcPr>
          <w:p w14:paraId="7C2593CE" w14:textId="77777777" w:rsidR="009852E2" w:rsidRPr="00E91361" w:rsidRDefault="009852E2" w:rsidP="000B001B">
            <w:pPr>
              <w:rPr>
                <w:szCs w:val="24"/>
              </w:rPr>
            </w:pPr>
            <w:r w:rsidRPr="00E91361">
              <w:rPr>
                <w:szCs w:val="24"/>
              </w:rPr>
              <w:t>1.107</w:t>
            </w:r>
          </w:p>
        </w:tc>
        <w:tc>
          <w:tcPr>
            <w:tcW w:w="1188" w:type="dxa"/>
          </w:tcPr>
          <w:p w14:paraId="48A436C1" w14:textId="77777777" w:rsidR="009852E2" w:rsidRPr="00E91361" w:rsidRDefault="009852E2" w:rsidP="000B001B">
            <w:pPr>
              <w:rPr>
                <w:szCs w:val="24"/>
              </w:rPr>
            </w:pPr>
            <w:r w:rsidRPr="00E91361">
              <w:rPr>
                <w:szCs w:val="24"/>
              </w:rPr>
              <w:t>1.226</w:t>
            </w:r>
          </w:p>
        </w:tc>
      </w:tr>
      <w:tr w:rsidR="009852E2" w:rsidRPr="00E91361" w14:paraId="4BD522B2" w14:textId="77777777" w:rsidTr="007D7652">
        <w:trPr>
          <w:trHeight w:val="472"/>
        </w:trPr>
        <w:tc>
          <w:tcPr>
            <w:tcW w:w="4181" w:type="dxa"/>
          </w:tcPr>
          <w:p w14:paraId="39E16AE7" w14:textId="77777777" w:rsidR="009852E2" w:rsidRPr="00E91361" w:rsidRDefault="009852E2" w:rsidP="000B001B">
            <w:pPr>
              <w:rPr>
                <w:szCs w:val="24"/>
              </w:rPr>
            </w:pPr>
            <w:r w:rsidRPr="00E91361">
              <w:rPr>
                <w:szCs w:val="24"/>
              </w:rPr>
              <w:lastRenderedPageBreak/>
              <w:t>Logic games</w:t>
            </w:r>
          </w:p>
        </w:tc>
        <w:tc>
          <w:tcPr>
            <w:tcW w:w="981" w:type="dxa"/>
          </w:tcPr>
          <w:p w14:paraId="17CEEA53" w14:textId="77777777" w:rsidR="009852E2" w:rsidRPr="00E91361" w:rsidRDefault="009852E2" w:rsidP="000B001B">
            <w:pPr>
              <w:rPr>
                <w:szCs w:val="24"/>
              </w:rPr>
            </w:pPr>
            <w:r w:rsidRPr="00E91361">
              <w:rPr>
                <w:szCs w:val="24"/>
              </w:rPr>
              <w:t>2.88</w:t>
            </w:r>
          </w:p>
        </w:tc>
        <w:tc>
          <w:tcPr>
            <w:tcW w:w="1835" w:type="dxa"/>
          </w:tcPr>
          <w:p w14:paraId="780033C9" w14:textId="77777777" w:rsidR="009852E2" w:rsidRPr="00E91361" w:rsidRDefault="009852E2" w:rsidP="000B001B">
            <w:pPr>
              <w:rPr>
                <w:szCs w:val="24"/>
              </w:rPr>
            </w:pPr>
            <w:r w:rsidRPr="00E91361">
              <w:rPr>
                <w:szCs w:val="24"/>
              </w:rPr>
              <w:t>.816</w:t>
            </w:r>
          </w:p>
        </w:tc>
        <w:tc>
          <w:tcPr>
            <w:tcW w:w="1188" w:type="dxa"/>
          </w:tcPr>
          <w:p w14:paraId="3ACFAAB8" w14:textId="77777777" w:rsidR="009852E2" w:rsidRPr="00E91361" w:rsidRDefault="009852E2" w:rsidP="000B001B">
            <w:pPr>
              <w:rPr>
                <w:szCs w:val="24"/>
              </w:rPr>
            </w:pPr>
            <w:r w:rsidRPr="00E91361">
              <w:rPr>
                <w:szCs w:val="24"/>
              </w:rPr>
              <w:t>.666</w:t>
            </w:r>
          </w:p>
        </w:tc>
      </w:tr>
      <w:tr w:rsidR="009852E2" w:rsidRPr="00E91361" w14:paraId="0A08E010" w14:textId="77777777" w:rsidTr="007D7652">
        <w:trPr>
          <w:trHeight w:val="105"/>
        </w:trPr>
        <w:tc>
          <w:tcPr>
            <w:tcW w:w="4181" w:type="dxa"/>
          </w:tcPr>
          <w:p w14:paraId="4AA0D5F0" w14:textId="77777777" w:rsidR="009852E2" w:rsidRPr="00E91361" w:rsidRDefault="009852E2" w:rsidP="000B001B">
            <w:pPr>
              <w:rPr>
                <w:szCs w:val="24"/>
              </w:rPr>
            </w:pPr>
            <w:r w:rsidRPr="00E91361">
              <w:rPr>
                <w:szCs w:val="24"/>
              </w:rPr>
              <w:t>Critical thinking programmes</w:t>
            </w:r>
          </w:p>
        </w:tc>
        <w:tc>
          <w:tcPr>
            <w:tcW w:w="981" w:type="dxa"/>
          </w:tcPr>
          <w:p w14:paraId="173C38C6" w14:textId="77777777" w:rsidR="009852E2" w:rsidRPr="00E91361" w:rsidRDefault="009852E2" w:rsidP="000B001B">
            <w:pPr>
              <w:rPr>
                <w:szCs w:val="24"/>
              </w:rPr>
            </w:pPr>
            <w:r w:rsidRPr="00E91361">
              <w:rPr>
                <w:szCs w:val="24"/>
              </w:rPr>
              <w:t>2.81</w:t>
            </w:r>
          </w:p>
        </w:tc>
        <w:tc>
          <w:tcPr>
            <w:tcW w:w="1835" w:type="dxa"/>
          </w:tcPr>
          <w:p w14:paraId="7C5ABC92" w14:textId="77777777" w:rsidR="009852E2" w:rsidRPr="00E91361" w:rsidRDefault="009852E2" w:rsidP="000B001B">
            <w:pPr>
              <w:rPr>
                <w:szCs w:val="24"/>
              </w:rPr>
            </w:pPr>
            <w:r w:rsidRPr="00E91361">
              <w:rPr>
                <w:szCs w:val="24"/>
              </w:rPr>
              <w:t>.981</w:t>
            </w:r>
          </w:p>
        </w:tc>
        <w:tc>
          <w:tcPr>
            <w:tcW w:w="1188" w:type="dxa"/>
          </w:tcPr>
          <w:p w14:paraId="40013988" w14:textId="77777777" w:rsidR="009852E2" w:rsidRPr="00E91361" w:rsidRDefault="009852E2" w:rsidP="000B001B">
            <w:pPr>
              <w:rPr>
                <w:szCs w:val="24"/>
              </w:rPr>
            </w:pPr>
            <w:r w:rsidRPr="00E91361">
              <w:rPr>
                <w:szCs w:val="24"/>
              </w:rPr>
              <w:t>.962</w:t>
            </w:r>
          </w:p>
        </w:tc>
      </w:tr>
      <w:tr w:rsidR="009852E2" w:rsidRPr="00E91361" w14:paraId="6B9A2F89" w14:textId="77777777" w:rsidTr="007D7652">
        <w:trPr>
          <w:trHeight w:val="472"/>
        </w:trPr>
        <w:tc>
          <w:tcPr>
            <w:tcW w:w="4181" w:type="dxa"/>
          </w:tcPr>
          <w:p w14:paraId="11888E7F" w14:textId="77777777" w:rsidR="009852E2" w:rsidRPr="00E91361" w:rsidRDefault="009852E2" w:rsidP="000B001B">
            <w:pPr>
              <w:rPr>
                <w:szCs w:val="24"/>
              </w:rPr>
            </w:pPr>
            <w:r w:rsidRPr="00E91361">
              <w:rPr>
                <w:szCs w:val="24"/>
              </w:rPr>
              <w:t>Word Games</w:t>
            </w:r>
          </w:p>
        </w:tc>
        <w:tc>
          <w:tcPr>
            <w:tcW w:w="981" w:type="dxa"/>
          </w:tcPr>
          <w:p w14:paraId="3ECF58F5" w14:textId="77777777" w:rsidR="009852E2" w:rsidRPr="00E91361" w:rsidRDefault="009852E2" w:rsidP="000B001B">
            <w:pPr>
              <w:rPr>
                <w:szCs w:val="24"/>
              </w:rPr>
            </w:pPr>
            <w:r w:rsidRPr="00E91361">
              <w:rPr>
                <w:szCs w:val="24"/>
              </w:rPr>
              <w:t>2.58</w:t>
            </w:r>
          </w:p>
        </w:tc>
        <w:tc>
          <w:tcPr>
            <w:tcW w:w="1835" w:type="dxa"/>
          </w:tcPr>
          <w:p w14:paraId="33947909" w14:textId="77777777" w:rsidR="009852E2" w:rsidRPr="00E91361" w:rsidRDefault="009852E2" w:rsidP="000B001B">
            <w:pPr>
              <w:rPr>
                <w:szCs w:val="24"/>
              </w:rPr>
            </w:pPr>
            <w:r w:rsidRPr="00E91361">
              <w:rPr>
                <w:szCs w:val="24"/>
              </w:rPr>
              <w:t>.945</w:t>
            </w:r>
          </w:p>
        </w:tc>
        <w:tc>
          <w:tcPr>
            <w:tcW w:w="1188" w:type="dxa"/>
          </w:tcPr>
          <w:p w14:paraId="61F4136D" w14:textId="77777777" w:rsidR="009852E2" w:rsidRPr="00E91361" w:rsidRDefault="009852E2" w:rsidP="000B001B">
            <w:pPr>
              <w:rPr>
                <w:szCs w:val="24"/>
              </w:rPr>
            </w:pPr>
            <w:r w:rsidRPr="00E91361">
              <w:rPr>
                <w:szCs w:val="24"/>
              </w:rPr>
              <w:t>.894</w:t>
            </w:r>
          </w:p>
        </w:tc>
      </w:tr>
      <w:tr w:rsidR="009852E2" w:rsidRPr="00E91361" w14:paraId="14BAD88E" w14:textId="77777777" w:rsidTr="007D7652">
        <w:trPr>
          <w:trHeight w:val="353"/>
        </w:trPr>
        <w:tc>
          <w:tcPr>
            <w:tcW w:w="4181" w:type="dxa"/>
          </w:tcPr>
          <w:p w14:paraId="151E8D0A" w14:textId="77777777" w:rsidR="009852E2" w:rsidRPr="00E91361" w:rsidRDefault="009852E2" w:rsidP="000B001B">
            <w:pPr>
              <w:rPr>
                <w:szCs w:val="24"/>
              </w:rPr>
            </w:pPr>
            <w:r w:rsidRPr="00E91361">
              <w:rPr>
                <w:szCs w:val="24"/>
              </w:rPr>
              <w:t>Social media, e.g. Blog/Twitter</w:t>
            </w:r>
          </w:p>
        </w:tc>
        <w:tc>
          <w:tcPr>
            <w:tcW w:w="981" w:type="dxa"/>
          </w:tcPr>
          <w:p w14:paraId="50156C42" w14:textId="77777777" w:rsidR="009852E2" w:rsidRPr="00E91361" w:rsidRDefault="009852E2" w:rsidP="000B001B">
            <w:pPr>
              <w:rPr>
                <w:szCs w:val="24"/>
              </w:rPr>
            </w:pPr>
            <w:r w:rsidRPr="00E91361">
              <w:rPr>
                <w:szCs w:val="24"/>
              </w:rPr>
              <w:t>2.50</w:t>
            </w:r>
          </w:p>
        </w:tc>
        <w:tc>
          <w:tcPr>
            <w:tcW w:w="1835" w:type="dxa"/>
          </w:tcPr>
          <w:p w14:paraId="60E6FF95" w14:textId="77777777" w:rsidR="009852E2" w:rsidRPr="00E91361" w:rsidRDefault="009852E2" w:rsidP="000B001B">
            <w:pPr>
              <w:rPr>
                <w:szCs w:val="24"/>
              </w:rPr>
            </w:pPr>
            <w:r w:rsidRPr="00E91361">
              <w:rPr>
                <w:szCs w:val="24"/>
              </w:rPr>
              <w:t>1.175</w:t>
            </w:r>
          </w:p>
        </w:tc>
        <w:tc>
          <w:tcPr>
            <w:tcW w:w="1188" w:type="dxa"/>
          </w:tcPr>
          <w:p w14:paraId="18E7EEA4" w14:textId="77777777" w:rsidR="009852E2" w:rsidRPr="00E91361" w:rsidRDefault="009852E2" w:rsidP="000B001B">
            <w:pPr>
              <w:rPr>
                <w:szCs w:val="24"/>
              </w:rPr>
            </w:pPr>
            <w:r w:rsidRPr="00E91361">
              <w:rPr>
                <w:szCs w:val="24"/>
              </w:rPr>
              <w:t>1.380</w:t>
            </w:r>
          </w:p>
        </w:tc>
      </w:tr>
      <w:tr w:rsidR="009852E2" w:rsidRPr="00E91361" w14:paraId="09312DA2" w14:textId="77777777" w:rsidTr="007D7652">
        <w:trPr>
          <w:trHeight w:val="199"/>
        </w:trPr>
        <w:tc>
          <w:tcPr>
            <w:tcW w:w="4181" w:type="dxa"/>
          </w:tcPr>
          <w:p w14:paraId="5F12844B" w14:textId="77777777" w:rsidR="009852E2" w:rsidRPr="00E91361" w:rsidRDefault="009852E2" w:rsidP="000B001B">
            <w:pPr>
              <w:rPr>
                <w:szCs w:val="24"/>
              </w:rPr>
            </w:pPr>
            <w:r w:rsidRPr="00E91361">
              <w:rPr>
                <w:szCs w:val="24"/>
              </w:rPr>
              <w:t>Mathematical skills tutorials</w:t>
            </w:r>
          </w:p>
        </w:tc>
        <w:tc>
          <w:tcPr>
            <w:tcW w:w="981" w:type="dxa"/>
          </w:tcPr>
          <w:p w14:paraId="646A20BD" w14:textId="77777777" w:rsidR="009852E2" w:rsidRPr="00E91361" w:rsidRDefault="009852E2" w:rsidP="000B001B">
            <w:pPr>
              <w:rPr>
                <w:szCs w:val="24"/>
              </w:rPr>
            </w:pPr>
            <w:r w:rsidRPr="00E91361">
              <w:rPr>
                <w:szCs w:val="24"/>
              </w:rPr>
              <w:t>2.31</w:t>
            </w:r>
          </w:p>
        </w:tc>
        <w:tc>
          <w:tcPr>
            <w:tcW w:w="1835" w:type="dxa"/>
          </w:tcPr>
          <w:p w14:paraId="5676D74A" w14:textId="77777777" w:rsidR="009852E2" w:rsidRPr="00E91361" w:rsidRDefault="009852E2" w:rsidP="000B001B">
            <w:pPr>
              <w:rPr>
                <w:szCs w:val="24"/>
              </w:rPr>
            </w:pPr>
            <w:r w:rsidRPr="00E91361">
              <w:rPr>
                <w:szCs w:val="24"/>
              </w:rPr>
              <w:t>1.087</w:t>
            </w:r>
          </w:p>
        </w:tc>
        <w:tc>
          <w:tcPr>
            <w:tcW w:w="1188" w:type="dxa"/>
          </w:tcPr>
          <w:p w14:paraId="282E098D" w14:textId="77777777" w:rsidR="009852E2" w:rsidRPr="00E91361" w:rsidRDefault="009852E2" w:rsidP="000B001B">
            <w:pPr>
              <w:rPr>
                <w:szCs w:val="24"/>
              </w:rPr>
            </w:pPr>
            <w:r w:rsidRPr="00E91361">
              <w:rPr>
                <w:szCs w:val="24"/>
              </w:rPr>
              <w:t>1.182</w:t>
            </w:r>
          </w:p>
        </w:tc>
      </w:tr>
      <w:tr w:rsidR="009852E2" w:rsidRPr="00E91361" w14:paraId="139BB8D6" w14:textId="77777777" w:rsidTr="007D7652">
        <w:trPr>
          <w:trHeight w:val="205"/>
        </w:trPr>
        <w:tc>
          <w:tcPr>
            <w:tcW w:w="4181" w:type="dxa"/>
          </w:tcPr>
          <w:p w14:paraId="3EB0574D" w14:textId="77777777" w:rsidR="009852E2" w:rsidRPr="00E91361" w:rsidRDefault="009852E2" w:rsidP="000B001B">
            <w:pPr>
              <w:rPr>
                <w:szCs w:val="24"/>
              </w:rPr>
            </w:pPr>
            <w:r w:rsidRPr="00E91361">
              <w:rPr>
                <w:szCs w:val="24"/>
              </w:rPr>
              <w:t>Robotics, e.g. Sphero</w:t>
            </w:r>
          </w:p>
        </w:tc>
        <w:tc>
          <w:tcPr>
            <w:tcW w:w="981" w:type="dxa"/>
          </w:tcPr>
          <w:p w14:paraId="0E11E856" w14:textId="77777777" w:rsidR="009852E2" w:rsidRPr="00E91361" w:rsidRDefault="009852E2" w:rsidP="000B001B">
            <w:pPr>
              <w:rPr>
                <w:szCs w:val="24"/>
              </w:rPr>
            </w:pPr>
            <w:r w:rsidRPr="00E91361">
              <w:rPr>
                <w:szCs w:val="24"/>
              </w:rPr>
              <w:t>2.23</w:t>
            </w:r>
          </w:p>
        </w:tc>
        <w:tc>
          <w:tcPr>
            <w:tcW w:w="1835" w:type="dxa"/>
          </w:tcPr>
          <w:p w14:paraId="600AEA08" w14:textId="77777777" w:rsidR="009852E2" w:rsidRPr="00E91361" w:rsidRDefault="009852E2" w:rsidP="000B001B">
            <w:pPr>
              <w:rPr>
                <w:szCs w:val="24"/>
              </w:rPr>
            </w:pPr>
            <w:r w:rsidRPr="00E91361">
              <w:rPr>
                <w:szCs w:val="24"/>
              </w:rPr>
              <w:t>.951</w:t>
            </w:r>
          </w:p>
        </w:tc>
        <w:tc>
          <w:tcPr>
            <w:tcW w:w="1188" w:type="dxa"/>
          </w:tcPr>
          <w:p w14:paraId="1DC116FD" w14:textId="77777777" w:rsidR="009852E2" w:rsidRPr="00E91361" w:rsidRDefault="009852E2" w:rsidP="000B001B">
            <w:pPr>
              <w:rPr>
                <w:szCs w:val="24"/>
              </w:rPr>
            </w:pPr>
            <w:r w:rsidRPr="00E91361">
              <w:rPr>
                <w:szCs w:val="24"/>
              </w:rPr>
              <w:t>.905</w:t>
            </w:r>
          </w:p>
        </w:tc>
      </w:tr>
      <w:tr w:rsidR="009852E2" w:rsidRPr="00E91361" w14:paraId="2FCE39E4" w14:textId="77777777" w:rsidTr="007D7652">
        <w:trPr>
          <w:trHeight w:val="211"/>
        </w:trPr>
        <w:tc>
          <w:tcPr>
            <w:tcW w:w="4181" w:type="dxa"/>
          </w:tcPr>
          <w:p w14:paraId="580EA3CF" w14:textId="77777777" w:rsidR="009852E2" w:rsidRPr="00E91361" w:rsidRDefault="009852E2" w:rsidP="000B001B">
            <w:pPr>
              <w:rPr>
                <w:szCs w:val="24"/>
              </w:rPr>
            </w:pPr>
            <w:r w:rsidRPr="00E91361">
              <w:rPr>
                <w:szCs w:val="24"/>
              </w:rPr>
              <w:t>Spatial problem solving games</w:t>
            </w:r>
          </w:p>
        </w:tc>
        <w:tc>
          <w:tcPr>
            <w:tcW w:w="981" w:type="dxa"/>
          </w:tcPr>
          <w:p w14:paraId="44AF33A3" w14:textId="77777777" w:rsidR="009852E2" w:rsidRPr="00E91361" w:rsidRDefault="009852E2" w:rsidP="000B001B">
            <w:pPr>
              <w:rPr>
                <w:szCs w:val="24"/>
              </w:rPr>
            </w:pPr>
            <w:r w:rsidRPr="00E91361">
              <w:rPr>
                <w:szCs w:val="24"/>
              </w:rPr>
              <w:t>2.23</w:t>
            </w:r>
          </w:p>
        </w:tc>
        <w:tc>
          <w:tcPr>
            <w:tcW w:w="1835" w:type="dxa"/>
          </w:tcPr>
          <w:p w14:paraId="105CBC39" w14:textId="77777777" w:rsidR="009852E2" w:rsidRPr="00E91361" w:rsidRDefault="009852E2" w:rsidP="000B001B">
            <w:pPr>
              <w:rPr>
                <w:szCs w:val="24"/>
              </w:rPr>
            </w:pPr>
            <w:r w:rsidRPr="00E91361">
              <w:rPr>
                <w:szCs w:val="24"/>
              </w:rPr>
              <w:t>.951</w:t>
            </w:r>
          </w:p>
        </w:tc>
        <w:tc>
          <w:tcPr>
            <w:tcW w:w="1188" w:type="dxa"/>
          </w:tcPr>
          <w:p w14:paraId="50AD9F89" w14:textId="77777777" w:rsidR="009852E2" w:rsidRPr="00E91361" w:rsidRDefault="009852E2" w:rsidP="000B001B">
            <w:pPr>
              <w:rPr>
                <w:szCs w:val="24"/>
              </w:rPr>
            </w:pPr>
            <w:r w:rsidRPr="00E91361">
              <w:rPr>
                <w:szCs w:val="24"/>
              </w:rPr>
              <w:t>.905</w:t>
            </w:r>
          </w:p>
        </w:tc>
      </w:tr>
      <w:tr w:rsidR="009852E2" w:rsidRPr="00E91361" w14:paraId="5190A2EE" w14:textId="77777777" w:rsidTr="007D7652">
        <w:trPr>
          <w:trHeight w:val="472"/>
        </w:trPr>
        <w:tc>
          <w:tcPr>
            <w:tcW w:w="4181" w:type="dxa"/>
          </w:tcPr>
          <w:p w14:paraId="158FA19E" w14:textId="77777777" w:rsidR="009852E2" w:rsidRPr="00E91361" w:rsidRDefault="009852E2" w:rsidP="000B001B">
            <w:pPr>
              <w:rPr>
                <w:szCs w:val="24"/>
              </w:rPr>
            </w:pPr>
            <w:r w:rsidRPr="00E91361">
              <w:rPr>
                <w:szCs w:val="24"/>
              </w:rPr>
              <w:t>Simulation games</w:t>
            </w:r>
          </w:p>
        </w:tc>
        <w:tc>
          <w:tcPr>
            <w:tcW w:w="981" w:type="dxa"/>
          </w:tcPr>
          <w:p w14:paraId="4237F04F" w14:textId="77777777" w:rsidR="009852E2" w:rsidRPr="00E91361" w:rsidRDefault="009852E2" w:rsidP="000B001B">
            <w:pPr>
              <w:rPr>
                <w:szCs w:val="24"/>
              </w:rPr>
            </w:pPr>
            <w:r w:rsidRPr="00E91361">
              <w:rPr>
                <w:szCs w:val="24"/>
              </w:rPr>
              <w:t>1.96</w:t>
            </w:r>
          </w:p>
        </w:tc>
        <w:tc>
          <w:tcPr>
            <w:tcW w:w="1835" w:type="dxa"/>
          </w:tcPr>
          <w:p w14:paraId="770ACC3B" w14:textId="77777777" w:rsidR="009852E2" w:rsidRPr="00E91361" w:rsidRDefault="009852E2" w:rsidP="000B001B">
            <w:pPr>
              <w:rPr>
                <w:szCs w:val="24"/>
              </w:rPr>
            </w:pPr>
            <w:r w:rsidRPr="00E91361">
              <w:rPr>
                <w:szCs w:val="24"/>
              </w:rPr>
              <w:t>.824</w:t>
            </w:r>
          </w:p>
        </w:tc>
        <w:tc>
          <w:tcPr>
            <w:tcW w:w="1188" w:type="dxa"/>
          </w:tcPr>
          <w:p w14:paraId="7449E2D9" w14:textId="77777777" w:rsidR="009852E2" w:rsidRPr="00E91361" w:rsidRDefault="009852E2" w:rsidP="000B001B">
            <w:pPr>
              <w:rPr>
                <w:szCs w:val="24"/>
              </w:rPr>
            </w:pPr>
            <w:r w:rsidRPr="00E91361">
              <w:rPr>
                <w:szCs w:val="24"/>
              </w:rPr>
              <w:t>.678</w:t>
            </w:r>
          </w:p>
        </w:tc>
      </w:tr>
      <w:tr w:rsidR="009852E2" w:rsidRPr="00E91361" w14:paraId="318E3AD7" w14:textId="77777777" w:rsidTr="007D7652">
        <w:trPr>
          <w:trHeight w:val="167"/>
        </w:trPr>
        <w:tc>
          <w:tcPr>
            <w:tcW w:w="4181" w:type="dxa"/>
          </w:tcPr>
          <w:p w14:paraId="34C7674B" w14:textId="77777777" w:rsidR="009852E2" w:rsidRPr="00E91361" w:rsidRDefault="009852E2" w:rsidP="000B001B">
            <w:pPr>
              <w:rPr>
                <w:szCs w:val="24"/>
              </w:rPr>
            </w:pPr>
            <w:r w:rsidRPr="00E91361">
              <w:rPr>
                <w:szCs w:val="24"/>
              </w:rPr>
              <w:t>Interactive storybooks</w:t>
            </w:r>
          </w:p>
        </w:tc>
        <w:tc>
          <w:tcPr>
            <w:tcW w:w="981" w:type="dxa"/>
          </w:tcPr>
          <w:p w14:paraId="60D27220" w14:textId="77777777" w:rsidR="009852E2" w:rsidRPr="00E91361" w:rsidRDefault="009852E2" w:rsidP="000B001B">
            <w:pPr>
              <w:rPr>
                <w:szCs w:val="24"/>
              </w:rPr>
            </w:pPr>
            <w:r w:rsidRPr="00E91361">
              <w:rPr>
                <w:szCs w:val="24"/>
              </w:rPr>
              <w:t>1.92</w:t>
            </w:r>
          </w:p>
        </w:tc>
        <w:tc>
          <w:tcPr>
            <w:tcW w:w="1835" w:type="dxa"/>
          </w:tcPr>
          <w:p w14:paraId="04711337" w14:textId="77777777" w:rsidR="009852E2" w:rsidRPr="00E91361" w:rsidRDefault="009852E2" w:rsidP="000B001B">
            <w:pPr>
              <w:rPr>
                <w:szCs w:val="24"/>
              </w:rPr>
            </w:pPr>
            <w:r w:rsidRPr="00E91361">
              <w:rPr>
                <w:szCs w:val="24"/>
              </w:rPr>
              <w:t>.891</w:t>
            </w:r>
          </w:p>
        </w:tc>
        <w:tc>
          <w:tcPr>
            <w:tcW w:w="1188" w:type="dxa"/>
          </w:tcPr>
          <w:p w14:paraId="00FAD371" w14:textId="77777777" w:rsidR="009852E2" w:rsidRPr="00E91361" w:rsidRDefault="009852E2" w:rsidP="000B001B">
            <w:pPr>
              <w:rPr>
                <w:szCs w:val="24"/>
              </w:rPr>
            </w:pPr>
            <w:r w:rsidRPr="00E91361">
              <w:rPr>
                <w:szCs w:val="24"/>
              </w:rPr>
              <w:t>.794</w:t>
            </w:r>
          </w:p>
        </w:tc>
      </w:tr>
      <w:tr w:rsidR="009852E2" w:rsidRPr="00E91361" w14:paraId="7FF13D64" w14:textId="77777777" w:rsidTr="007D7652">
        <w:trPr>
          <w:trHeight w:val="172"/>
        </w:trPr>
        <w:tc>
          <w:tcPr>
            <w:tcW w:w="4181" w:type="dxa"/>
          </w:tcPr>
          <w:p w14:paraId="38742B11" w14:textId="77777777" w:rsidR="009852E2" w:rsidRPr="00E91361" w:rsidRDefault="009852E2" w:rsidP="000B001B">
            <w:pPr>
              <w:rPr>
                <w:szCs w:val="24"/>
              </w:rPr>
            </w:pPr>
            <w:r w:rsidRPr="00E91361">
              <w:rPr>
                <w:szCs w:val="24"/>
              </w:rPr>
              <w:t>Pattern Recognition in Nature</w:t>
            </w:r>
          </w:p>
        </w:tc>
        <w:tc>
          <w:tcPr>
            <w:tcW w:w="981" w:type="dxa"/>
          </w:tcPr>
          <w:p w14:paraId="5BA4EBCD" w14:textId="77777777" w:rsidR="009852E2" w:rsidRPr="00E91361" w:rsidRDefault="009852E2" w:rsidP="000B001B">
            <w:pPr>
              <w:rPr>
                <w:szCs w:val="24"/>
              </w:rPr>
            </w:pPr>
            <w:r w:rsidRPr="00E91361">
              <w:rPr>
                <w:szCs w:val="24"/>
              </w:rPr>
              <w:t>1.88</w:t>
            </w:r>
          </w:p>
        </w:tc>
        <w:tc>
          <w:tcPr>
            <w:tcW w:w="1835" w:type="dxa"/>
          </w:tcPr>
          <w:p w14:paraId="60F6F7AE" w14:textId="77777777" w:rsidR="009852E2" w:rsidRPr="00E91361" w:rsidRDefault="009852E2" w:rsidP="000B001B">
            <w:pPr>
              <w:rPr>
                <w:szCs w:val="24"/>
              </w:rPr>
            </w:pPr>
            <w:r w:rsidRPr="00E91361">
              <w:rPr>
                <w:szCs w:val="24"/>
              </w:rPr>
              <w:t>.993</w:t>
            </w:r>
          </w:p>
        </w:tc>
        <w:tc>
          <w:tcPr>
            <w:tcW w:w="1188" w:type="dxa"/>
          </w:tcPr>
          <w:p w14:paraId="7D88B0BD" w14:textId="77777777" w:rsidR="009852E2" w:rsidRPr="00E91361" w:rsidRDefault="009852E2" w:rsidP="000B001B">
            <w:pPr>
              <w:rPr>
                <w:szCs w:val="24"/>
              </w:rPr>
            </w:pPr>
            <w:r w:rsidRPr="00E91361">
              <w:rPr>
                <w:szCs w:val="24"/>
              </w:rPr>
              <w:t>.986</w:t>
            </w:r>
          </w:p>
        </w:tc>
      </w:tr>
      <w:tr w:rsidR="009852E2" w:rsidRPr="00E91361" w14:paraId="776C125F" w14:textId="77777777" w:rsidTr="007D7652">
        <w:trPr>
          <w:trHeight w:val="325"/>
        </w:trPr>
        <w:tc>
          <w:tcPr>
            <w:tcW w:w="4181" w:type="dxa"/>
          </w:tcPr>
          <w:p w14:paraId="64CD138C" w14:textId="77777777" w:rsidR="009852E2" w:rsidRPr="00E91361" w:rsidRDefault="009852E2" w:rsidP="000B001B">
            <w:pPr>
              <w:rPr>
                <w:szCs w:val="24"/>
              </w:rPr>
            </w:pPr>
            <w:r w:rsidRPr="00E91361">
              <w:rPr>
                <w:szCs w:val="24"/>
              </w:rPr>
              <w:t>Video-conferencing, e.g. Collaborate</w:t>
            </w:r>
          </w:p>
        </w:tc>
        <w:tc>
          <w:tcPr>
            <w:tcW w:w="981" w:type="dxa"/>
          </w:tcPr>
          <w:p w14:paraId="2A73C331" w14:textId="77777777" w:rsidR="009852E2" w:rsidRPr="00E91361" w:rsidRDefault="009852E2" w:rsidP="000B001B">
            <w:pPr>
              <w:rPr>
                <w:szCs w:val="24"/>
              </w:rPr>
            </w:pPr>
            <w:r w:rsidRPr="00E91361">
              <w:rPr>
                <w:szCs w:val="24"/>
              </w:rPr>
              <w:t>1.81</w:t>
            </w:r>
          </w:p>
        </w:tc>
        <w:tc>
          <w:tcPr>
            <w:tcW w:w="1835" w:type="dxa"/>
          </w:tcPr>
          <w:p w14:paraId="361406C4" w14:textId="77777777" w:rsidR="009852E2" w:rsidRPr="00E91361" w:rsidRDefault="009852E2" w:rsidP="000B001B">
            <w:pPr>
              <w:rPr>
                <w:szCs w:val="24"/>
              </w:rPr>
            </w:pPr>
            <w:r w:rsidRPr="00E91361">
              <w:rPr>
                <w:szCs w:val="24"/>
              </w:rPr>
              <w:t>.895</w:t>
            </w:r>
          </w:p>
        </w:tc>
        <w:tc>
          <w:tcPr>
            <w:tcW w:w="1188" w:type="dxa"/>
          </w:tcPr>
          <w:p w14:paraId="3954707C" w14:textId="77777777" w:rsidR="009852E2" w:rsidRPr="00E91361" w:rsidRDefault="009852E2" w:rsidP="000B001B">
            <w:pPr>
              <w:rPr>
                <w:szCs w:val="24"/>
              </w:rPr>
            </w:pPr>
            <w:r w:rsidRPr="00E91361">
              <w:rPr>
                <w:szCs w:val="24"/>
              </w:rPr>
              <w:t>.802</w:t>
            </w:r>
          </w:p>
        </w:tc>
      </w:tr>
      <w:tr w:rsidR="009852E2" w:rsidRPr="00E91361" w14:paraId="3D09ABBA" w14:textId="77777777" w:rsidTr="007D7652">
        <w:trPr>
          <w:trHeight w:val="170"/>
        </w:trPr>
        <w:tc>
          <w:tcPr>
            <w:tcW w:w="4181" w:type="dxa"/>
          </w:tcPr>
          <w:p w14:paraId="0809B1BD" w14:textId="77777777" w:rsidR="009852E2" w:rsidRPr="00E91361" w:rsidRDefault="009852E2" w:rsidP="000B001B">
            <w:pPr>
              <w:rPr>
                <w:szCs w:val="24"/>
              </w:rPr>
            </w:pPr>
            <w:r w:rsidRPr="00E91361">
              <w:rPr>
                <w:szCs w:val="24"/>
              </w:rPr>
              <w:t>Virtual-reality system software</w:t>
            </w:r>
          </w:p>
        </w:tc>
        <w:tc>
          <w:tcPr>
            <w:tcW w:w="981" w:type="dxa"/>
          </w:tcPr>
          <w:p w14:paraId="76F4506F" w14:textId="77777777" w:rsidR="009852E2" w:rsidRPr="00E91361" w:rsidRDefault="009852E2" w:rsidP="000B001B">
            <w:pPr>
              <w:rPr>
                <w:szCs w:val="24"/>
              </w:rPr>
            </w:pPr>
            <w:r w:rsidRPr="00E91361">
              <w:rPr>
                <w:szCs w:val="24"/>
              </w:rPr>
              <w:t>1.77</w:t>
            </w:r>
          </w:p>
        </w:tc>
        <w:tc>
          <w:tcPr>
            <w:tcW w:w="1835" w:type="dxa"/>
          </w:tcPr>
          <w:p w14:paraId="15BEBC0C" w14:textId="77777777" w:rsidR="009852E2" w:rsidRPr="00E91361" w:rsidRDefault="009852E2" w:rsidP="000B001B">
            <w:pPr>
              <w:rPr>
                <w:szCs w:val="24"/>
              </w:rPr>
            </w:pPr>
            <w:r w:rsidRPr="00E91361">
              <w:rPr>
                <w:szCs w:val="24"/>
              </w:rPr>
              <w:t>.951</w:t>
            </w:r>
          </w:p>
        </w:tc>
        <w:tc>
          <w:tcPr>
            <w:tcW w:w="1188" w:type="dxa"/>
          </w:tcPr>
          <w:p w14:paraId="5140C671" w14:textId="77777777" w:rsidR="009852E2" w:rsidRPr="00E91361" w:rsidRDefault="009852E2" w:rsidP="000B001B">
            <w:pPr>
              <w:rPr>
                <w:szCs w:val="24"/>
              </w:rPr>
            </w:pPr>
            <w:r w:rsidRPr="00E91361">
              <w:rPr>
                <w:szCs w:val="24"/>
              </w:rPr>
              <w:t>.905</w:t>
            </w:r>
          </w:p>
        </w:tc>
      </w:tr>
      <w:tr w:rsidR="009852E2" w:rsidRPr="00E91361" w14:paraId="111CC507" w14:textId="77777777" w:rsidTr="007D7652">
        <w:trPr>
          <w:trHeight w:val="322"/>
        </w:trPr>
        <w:tc>
          <w:tcPr>
            <w:tcW w:w="4181" w:type="dxa"/>
          </w:tcPr>
          <w:p w14:paraId="370DCDC5" w14:textId="77777777" w:rsidR="009852E2" w:rsidRPr="00E91361" w:rsidRDefault="009852E2" w:rsidP="000B001B">
            <w:pPr>
              <w:rPr>
                <w:szCs w:val="24"/>
              </w:rPr>
            </w:pPr>
            <w:r w:rsidRPr="00E91361">
              <w:rPr>
                <w:szCs w:val="24"/>
              </w:rPr>
              <w:t>Mimicking processes in nature, e.g. motion</w:t>
            </w:r>
          </w:p>
        </w:tc>
        <w:tc>
          <w:tcPr>
            <w:tcW w:w="981" w:type="dxa"/>
          </w:tcPr>
          <w:p w14:paraId="279BD82F" w14:textId="77777777" w:rsidR="009852E2" w:rsidRPr="00E91361" w:rsidRDefault="009852E2" w:rsidP="000B001B">
            <w:pPr>
              <w:rPr>
                <w:szCs w:val="24"/>
              </w:rPr>
            </w:pPr>
            <w:r w:rsidRPr="00E91361">
              <w:rPr>
                <w:szCs w:val="24"/>
              </w:rPr>
              <w:t>1.77</w:t>
            </w:r>
          </w:p>
        </w:tc>
        <w:tc>
          <w:tcPr>
            <w:tcW w:w="1835" w:type="dxa"/>
          </w:tcPr>
          <w:p w14:paraId="20C13FD8" w14:textId="77777777" w:rsidR="009852E2" w:rsidRPr="00E91361" w:rsidRDefault="009852E2" w:rsidP="000B001B">
            <w:pPr>
              <w:rPr>
                <w:szCs w:val="24"/>
              </w:rPr>
            </w:pPr>
            <w:r w:rsidRPr="00E91361">
              <w:rPr>
                <w:szCs w:val="24"/>
              </w:rPr>
              <w:t>.765</w:t>
            </w:r>
          </w:p>
        </w:tc>
        <w:tc>
          <w:tcPr>
            <w:tcW w:w="1188" w:type="dxa"/>
          </w:tcPr>
          <w:p w14:paraId="30BB00DC" w14:textId="77777777" w:rsidR="009852E2" w:rsidRPr="00E91361" w:rsidRDefault="009852E2" w:rsidP="000B001B">
            <w:pPr>
              <w:rPr>
                <w:szCs w:val="24"/>
              </w:rPr>
            </w:pPr>
            <w:r w:rsidRPr="00E91361">
              <w:rPr>
                <w:szCs w:val="24"/>
              </w:rPr>
              <w:t>.585</w:t>
            </w:r>
          </w:p>
        </w:tc>
      </w:tr>
      <w:tr w:rsidR="009852E2" w:rsidRPr="00E91361" w14:paraId="60B6EC6F" w14:textId="77777777" w:rsidTr="007D7652">
        <w:trPr>
          <w:trHeight w:val="168"/>
        </w:trPr>
        <w:tc>
          <w:tcPr>
            <w:tcW w:w="4181" w:type="dxa"/>
          </w:tcPr>
          <w:p w14:paraId="17BF4D80" w14:textId="77777777" w:rsidR="009852E2" w:rsidRPr="00E91361" w:rsidRDefault="009852E2" w:rsidP="000B001B">
            <w:pPr>
              <w:rPr>
                <w:szCs w:val="24"/>
              </w:rPr>
            </w:pPr>
            <w:r w:rsidRPr="00E91361">
              <w:rPr>
                <w:szCs w:val="24"/>
              </w:rPr>
              <w:t>Geometry programmes</w:t>
            </w:r>
          </w:p>
        </w:tc>
        <w:tc>
          <w:tcPr>
            <w:tcW w:w="981" w:type="dxa"/>
          </w:tcPr>
          <w:p w14:paraId="210CE492" w14:textId="77777777" w:rsidR="009852E2" w:rsidRPr="00E91361" w:rsidRDefault="009852E2" w:rsidP="000B001B">
            <w:pPr>
              <w:rPr>
                <w:szCs w:val="24"/>
              </w:rPr>
            </w:pPr>
            <w:r w:rsidRPr="00E91361">
              <w:rPr>
                <w:szCs w:val="24"/>
              </w:rPr>
              <w:t>1.58</w:t>
            </w:r>
          </w:p>
        </w:tc>
        <w:tc>
          <w:tcPr>
            <w:tcW w:w="1835" w:type="dxa"/>
          </w:tcPr>
          <w:p w14:paraId="06A969F1" w14:textId="77777777" w:rsidR="009852E2" w:rsidRPr="00E91361" w:rsidRDefault="009852E2" w:rsidP="000B001B">
            <w:pPr>
              <w:rPr>
                <w:szCs w:val="24"/>
              </w:rPr>
            </w:pPr>
            <w:r w:rsidRPr="00E91361">
              <w:rPr>
                <w:szCs w:val="24"/>
              </w:rPr>
              <w:t>.703</w:t>
            </w:r>
          </w:p>
        </w:tc>
        <w:tc>
          <w:tcPr>
            <w:tcW w:w="1188" w:type="dxa"/>
          </w:tcPr>
          <w:p w14:paraId="2C51FF2B" w14:textId="77777777" w:rsidR="009852E2" w:rsidRPr="00E91361" w:rsidRDefault="009852E2" w:rsidP="000B001B">
            <w:pPr>
              <w:rPr>
                <w:szCs w:val="24"/>
              </w:rPr>
            </w:pPr>
            <w:r w:rsidRPr="00E91361">
              <w:rPr>
                <w:szCs w:val="24"/>
              </w:rPr>
              <w:t>.494</w:t>
            </w:r>
          </w:p>
        </w:tc>
      </w:tr>
      <w:tr w:rsidR="009852E2" w:rsidRPr="00E91361" w14:paraId="254051C6" w14:textId="77777777" w:rsidTr="007D7652">
        <w:trPr>
          <w:trHeight w:val="174"/>
        </w:trPr>
        <w:tc>
          <w:tcPr>
            <w:tcW w:w="4181" w:type="dxa"/>
          </w:tcPr>
          <w:p w14:paraId="64995A07" w14:textId="77777777" w:rsidR="009852E2" w:rsidRPr="00E91361" w:rsidRDefault="009852E2" w:rsidP="000B001B">
            <w:pPr>
              <w:rPr>
                <w:szCs w:val="24"/>
              </w:rPr>
            </w:pPr>
            <w:r w:rsidRPr="00E91361">
              <w:rPr>
                <w:szCs w:val="24"/>
              </w:rPr>
              <w:t>Composition software</w:t>
            </w:r>
          </w:p>
        </w:tc>
        <w:tc>
          <w:tcPr>
            <w:tcW w:w="981" w:type="dxa"/>
          </w:tcPr>
          <w:p w14:paraId="6A1FBA79" w14:textId="77777777" w:rsidR="009852E2" w:rsidRPr="00E91361" w:rsidRDefault="009852E2" w:rsidP="000B001B">
            <w:pPr>
              <w:rPr>
                <w:szCs w:val="24"/>
              </w:rPr>
            </w:pPr>
            <w:r w:rsidRPr="00E91361">
              <w:rPr>
                <w:szCs w:val="24"/>
              </w:rPr>
              <w:t>1.50</w:t>
            </w:r>
          </w:p>
        </w:tc>
        <w:tc>
          <w:tcPr>
            <w:tcW w:w="1835" w:type="dxa"/>
          </w:tcPr>
          <w:p w14:paraId="5E419E6E" w14:textId="77777777" w:rsidR="009852E2" w:rsidRPr="00E91361" w:rsidRDefault="009852E2" w:rsidP="000B001B">
            <w:pPr>
              <w:rPr>
                <w:szCs w:val="24"/>
              </w:rPr>
            </w:pPr>
            <w:r w:rsidRPr="00E91361">
              <w:rPr>
                <w:szCs w:val="24"/>
              </w:rPr>
              <w:t>.762</w:t>
            </w:r>
          </w:p>
        </w:tc>
        <w:tc>
          <w:tcPr>
            <w:tcW w:w="1188" w:type="dxa"/>
          </w:tcPr>
          <w:p w14:paraId="1667C013" w14:textId="77777777" w:rsidR="009852E2" w:rsidRPr="00E91361" w:rsidRDefault="009852E2" w:rsidP="000B001B">
            <w:pPr>
              <w:rPr>
                <w:szCs w:val="24"/>
              </w:rPr>
            </w:pPr>
            <w:r w:rsidRPr="00E91361">
              <w:rPr>
                <w:szCs w:val="24"/>
              </w:rPr>
              <w:t>.580</w:t>
            </w:r>
          </w:p>
        </w:tc>
      </w:tr>
      <w:tr w:rsidR="009852E2" w:rsidRPr="00E91361" w14:paraId="79AAB811" w14:textId="77777777" w:rsidTr="007D7652">
        <w:trPr>
          <w:trHeight w:val="166"/>
        </w:trPr>
        <w:tc>
          <w:tcPr>
            <w:tcW w:w="4181" w:type="dxa"/>
            <w:tcBorders>
              <w:bottom w:val="single" w:sz="4" w:space="0" w:color="auto"/>
            </w:tcBorders>
          </w:tcPr>
          <w:p w14:paraId="2F8DED9A" w14:textId="77777777" w:rsidR="009852E2" w:rsidRPr="00E91361" w:rsidRDefault="009852E2" w:rsidP="000B001B">
            <w:pPr>
              <w:rPr>
                <w:szCs w:val="24"/>
              </w:rPr>
            </w:pPr>
            <w:r w:rsidRPr="00E91361">
              <w:rPr>
                <w:szCs w:val="24"/>
              </w:rPr>
              <w:t>Musical instrument digital interfaces (MIDI)</w:t>
            </w:r>
          </w:p>
        </w:tc>
        <w:tc>
          <w:tcPr>
            <w:tcW w:w="981" w:type="dxa"/>
            <w:tcBorders>
              <w:bottom w:val="single" w:sz="4" w:space="0" w:color="auto"/>
            </w:tcBorders>
          </w:tcPr>
          <w:p w14:paraId="72E0EA29" w14:textId="77777777" w:rsidR="009852E2" w:rsidRPr="00E91361" w:rsidRDefault="009852E2" w:rsidP="000B001B">
            <w:pPr>
              <w:rPr>
                <w:szCs w:val="24"/>
              </w:rPr>
            </w:pPr>
            <w:r w:rsidRPr="00E91361">
              <w:rPr>
                <w:szCs w:val="24"/>
              </w:rPr>
              <w:t>1.38</w:t>
            </w:r>
          </w:p>
        </w:tc>
        <w:tc>
          <w:tcPr>
            <w:tcW w:w="1835" w:type="dxa"/>
            <w:tcBorders>
              <w:bottom w:val="single" w:sz="4" w:space="0" w:color="auto"/>
            </w:tcBorders>
          </w:tcPr>
          <w:p w14:paraId="39841018" w14:textId="77777777" w:rsidR="009852E2" w:rsidRPr="00E91361" w:rsidRDefault="009852E2" w:rsidP="000B001B">
            <w:pPr>
              <w:rPr>
                <w:szCs w:val="24"/>
              </w:rPr>
            </w:pPr>
            <w:r w:rsidRPr="00E91361">
              <w:rPr>
                <w:szCs w:val="24"/>
              </w:rPr>
              <w:t>.637</w:t>
            </w:r>
          </w:p>
        </w:tc>
        <w:tc>
          <w:tcPr>
            <w:tcW w:w="1188" w:type="dxa"/>
            <w:tcBorders>
              <w:bottom w:val="single" w:sz="4" w:space="0" w:color="auto"/>
            </w:tcBorders>
          </w:tcPr>
          <w:p w14:paraId="1A6A4376" w14:textId="77777777" w:rsidR="009852E2" w:rsidRPr="00E91361" w:rsidRDefault="009852E2" w:rsidP="000B001B">
            <w:pPr>
              <w:rPr>
                <w:szCs w:val="24"/>
              </w:rPr>
            </w:pPr>
            <w:r w:rsidRPr="00E91361">
              <w:rPr>
                <w:szCs w:val="24"/>
              </w:rPr>
              <w:t>.406</w:t>
            </w:r>
          </w:p>
        </w:tc>
      </w:tr>
    </w:tbl>
    <w:p w14:paraId="15B102E7" w14:textId="4F21331F" w:rsidR="009852E2" w:rsidRPr="00E91361" w:rsidRDefault="009852E2" w:rsidP="00D97C52">
      <w:r w:rsidRPr="00E91361">
        <w:t xml:space="preserve">Table 4.2 represents how MI categories match instructional technologies. Each of the instructional technology tools caters at least </w:t>
      </w:r>
      <w:r w:rsidR="00885675" w:rsidRPr="00E91361">
        <w:t xml:space="preserve">for </w:t>
      </w:r>
      <w:r w:rsidRPr="00E91361">
        <w:t>one category of multiple intelligences. Several technology tools can be linked to several MI categories: Virtual-reality system software, Presentation software, Social m</w:t>
      </w:r>
      <w:r w:rsidR="00D97C52">
        <w:t>edia, e.g. Blog/Twitter, Email.</w:t>
      </w:r>
    </w:p>
    <w:p w14:paraId="6E90E6DA" w14:textId="43F55E5C" w:rsidR="00D97C52" w:rsidRDefault="00D97C52" w:rsidP="00522FFD">
      <w:pPr>
        <w:pStyle w:val="Caption"/>
      </w:pPr>
      <w:bookmarkStart w:id="67" w:name="_Toc19542655"/>
      <w:r>
        <w:t xml:space="preserve">Table </w:t>
      </w:r>
      <w:fldSimple w:instr=" STYLEREF 1 \s ">
        <w:r w:rsidR="0020301B">
          <w:rPr>
            <w:noProof/>
          </w:rPr>
          <w:t>4</w:t>
        </w:r>
      </w:fldSimple>
      <w:r w:rsidR="0020301B">
        <w:t>.</w:t>
      </w:r>
      <w:fldSimple w:instr=" SEQ Table \* ARABIC \s 1 ">
        <w:r w:rsidR="0020301B">
          <w:rPr>
            <w:noProof/>
          </w:rPr>
          <w:t>2</w:t>
        </w:r>
      </w:fldSimple>
      <w:r>
        <w:t xml:space="preserve">: </w:t>
      </w:r>
      <w:r w:rsidRPr="00E91361">
        <w:t>MI categories and instructional technologies</w:t>
      </w:r>
      <w:bookmarkEnd w:id="67"/>
    </w:p>
    <w:tbl>
      <w:tblPr>
        <w:tblStyle w:val="TableGrid"/>
        <w:tblW w:w="8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2"/>
        <w:gridCol w:w="5867"/>
      </w:tblGrid>
      <w:tr w:rsidR="009852E2" w:rsidRPr="00E91361" w14:paraId="66D80A44" w14:textId="77777777" w:rsidTr="007D7652">
        <w:trPr>
          <w:trHeight w:val="288"/>
        </w:trPr>
        <w:tc>
          <w:tcPr>
            <w:tcW w:w="2182" w:type="dxa"/>
            <w:tcBorders>
              <w:top w:val="single" w:sz="4" w:space="0" w:color="auto"/>
              <w:bottom w:val="single" w:sz="4" w:space="0" w:color="auto"/>
            </w:tcBorders>
          </w:tcPr>
          <w:p w14:paraId="42C926BE" w14:textId="77777777" w:rsidR="009852E2" w:rsidRPr="00E91361" w:rsidRDefault="009852E2" w:rsidP="00AA52C5">
            <w:pPr>
              <w:spacing w:line="240" w:lineRule="auto"/>
              <w:rPr>
                <w:rStyle w:val="SubtleEmphasis"/>
                <w:b/>
              </w:rPr>
            </w:pPr>
            <w:r w:rsidRPr="00E91361">
              <w:rPr>
                <w:rStyle w:val="SubtleEmphasis"/>
                <w:b/>
              </w:rPr>
              <w:t>MI category</w:t>
            </w:r>
          </w:p>
        </w:tc>
        <w:tc>
          <w:tcPr>
            <w:tcW w:w="5867" w:type="dxa"/>
            <w:tcBorders>
              <w:top w:val="single" w:sz="4" w:space="0" w:color="auto"/>
              <w:bottom w:val="single" w:sz="4" w:space="0" w:color="auto"/>
            </w:tcBorders>
          </w:tcPr>
          <w:p w14:paraId="39E02429" w14:textId="77777777" w:rsidR="009852E2" w:rsidRPr="00E91361" w:rsidRDefault="009852E2" w:rsidP="00AA52C5">
            <w:pPr>
              <w:spacing w:line="240" w:lineRule="auto"/>
              <w:rPr>
                <w:rStyle w:val="SubtleEmphasis"/>
                <w:b/>
              </w:rPr>
            </w:pPr>
            <w:r w:rsidRPr="00E91361">
              <w:rPr>
                <w:rStyle w:val="SubtleEmphasis"/>
                <w:b/>
              </w:rPr>
              <w:t>Instructional technologies</w:t>
            </w:r>
          </w:p>
        </w:tc>
      </w:tr>
      <w:tr w:rsidR="009852E2" w:rsidRPr="00E91361" w14:paraId="2C161A2C" w14:textId="77777777" w:rsidTr="007D7652">
        <w:trPr>
          <w:trHeight w:val="1484"/>
        </w:trPr>
        <w:tc>
          <w:tcPr>
            <w:tcW w:w="2182" w:type="dxa"/>
            <w:tcBorders>
              <w:top w:val="single" w:sz="4" w:space="0" w:color="auto"/>
            </w:tcBorders>
          </w:tcPr>
          <w:p w14:paraId="090EB696"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Verbal-linguistic</w:t>
            </w:r>
          </w:p>
        </w:tc>
        <w:tc>
          <w:tcPr>
            <w:tcW w:w="5867" w:type="dxa"/>
            <w:tcBorders>
              <w:top w:val="single" w:sz="4" w:space="0" w:color="auto"/>
            </w:tcBorders>
          </w:tcPr>
          <w:p w14:paraId="147F50D7"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Desktop publishing programmes</w:t>
            </w:r>
          </w:p>
          <w:p w14:paraId="734D125B"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Interactive storybooks</w:t>
            </w:r>
            <w:r w:rsidRPr="00E91361">
              <w:rPr>
                <w:rStyle w:val="SubtleEmphasis"/>
              </w:rPr>
              <w:tab/>
            </w:r>
          </w:p>
          <w:p w14:paraId="6EC62D7C"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Word Games</w:t>
            </w:r>
            <w:r w:rsidRPr="00E91361">
              <w:rPr>
                <w:rStyle w:val="SubtleEmphasis"/>
              </w:rPr>
              <w:tab/>
            </w:r>
          </w:p>
          <w:p w14:paraId="43CBD4C6"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Presentation software</w:t>
            </w:r>
          </w:p>
          <w:p w14:paraId="7DAE8AF7"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Social media, e.g. Blog/Twitter</w:t>
            </w:r>
          </w:p>
        </w:tc>
      </w:tr>
      <w:tr w:rsidR="009852E2" w:rsidRPr="00E91361" w14:paraId="79827E64" w14:textId="77777777" w:rsidTr="007D7652">
        <w:trPr>
          <w:trHeight w:val="1484"/>
        </w:trPr>
        <w:tc>
          <w:tcPr>
            <w:tcW w:w="2182" w:type="dxa"/>
          </w:tcPr>
          <w:p w14:paraId="66F6C7F3"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Logical-mathematical</w:t>
            </w:r>
          </w:p>
        </w:tc>
        <w:tc>
          <w:tcPr>
            <w:tcW w:w="5867" w:type="dxa"/>
          </w:tcPr>
          <w:p w14:paraId="2461976F"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Mathematical skills tutorials</w:t>
            </w:r>
            <w:r w:rsidRPr="00E91361">
              <w:rPr>
                <w:rStyle w:val="SubtleEmphasis"/>
              </w:rPr>
              <w:tab/>
            </w:r>
          </w:p>
          <w:p w14:paraId="4EFB5537"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Computer programming tutors</w:t>
            </w:r>
            <w:r w:rsidRPr="00E91361">
              <w:rPr>
                <w:rStyle w:val="SubtleEmphasis"/>
              </w:rPr>
              <w:tab/>
            </w:r>
          </w:p>
          <w:p w14:paraId="1B00FB4B"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Logic games</w:t>
            </w:r>
            <w:r w:rsidRPr="00E91361">
              <w:rPr>
                <w:rStyle w:val="SubtleEmphasis"/>
              </w:rPr>
              <w:tab/>
            </w:r>
          </w:p>
          <w:p w14:paraId="0FB53DB2"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Critical thinking programmes</w:t>
            </w:r>
            <w:r w:rsidRPr="00E91361">
              <w:rPr>
                <w:rStyle w:val="SubtleEmphasis"/>
              </w:rPr>
              <w:tab/>
            </w:r>
          </w:p>
          <w:p w14:paraId="370C9A26"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Games Design</w:t>
            </w:r>
            <w:r w:rsidRPr="00E91361">
              <w:rPr>
                <w:rStyle w:val="SubtleEmphasis"/>
              </w:rPr>
              <w:tab/>
            </w:r>
          </w:p>
        </w:tc>
      </w:tr>
      <w:tr w:rsidR="009852E2" w:rsidRPr="00E91361" w14:paraId="2565EC93" w14:textId="77777777" w:rsidTr="007D7652">
        <w:trPr>
          <w:trHeight w:val="2373"/>
        </w:trPr>
        <w:tc>
          <w:tcPr>
            <w:tcW w:w="2182" w:type="dxa"/>
          </w:tcPr>
          <w:p w14:paraId="1E37B353"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lastRenderedPageBreak/>
              <w:t>Visual-spatial</w:t>
            </w:r>
          </w:p>
        </w:tc>
        <w:tc>
          <w:tcPr>
            <w:tcW w:w="5867" w:type="dxa"/>
          </w:tcPr>
          <w:p w14:paraId="59E72754"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Animation programmes</w:t>
            </w:r>
            <w:r w:rsidRPr="00E91361">
              <w:rPr>
                <w:rStyle w:val="SubtleEmphasis"/>
              </w:rPr>
              <w:tab/>
            </w:r>
          </w:p>
          <w:p w14:paraId="13DCB9DA"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Draw/Paint, e.g. Photoshop</w:t>
            </w:r>
            <w:r w:rsidRPr="00E91361">
              <w:rPr>
                <w:rStyle w:val="SubtleEmphasis"/>
              </w:rPr>
              <w:tab/>
            </w:r>
          </w:p>
          <w:p w14:paraId="15D2AF19" w14:textId="6B61E000" w:rsidR="009852E2" w:rsidRPr="00E91361" w:rsidRDefault="009852E2" w:rsidP="00AA52C5">
            <w:pPr>
              <w:spacing w:before="0" w:beforeAutospacing="0" w:after="0" w:afterAutospacing="0" w:line="240" w:lineRule="auto"/>
              <w:rPr>
                <w:rStyle w:val="SubtleEmphasis"/>
              </w:rPr>
            </w:pPr>
            <w:r w:rsidRPr="00E91361">
              <w:rPr>
                <w:rStyle w:val="SubtleEmphasis"/>
              </w:rPr>
              <w:t>Spatial problem</w:t>
            </w:r>
            <w:r w:rsidR="00540D68">
              <w:rPr>
                <w:rStyle w:val="SubtleEmphasis"/>
              </w:rPr>
              <w:t>-</w:t>
            </w:r>
            <w:r w:rsidRPr="00E91361">
              <w:rPr>
                <w:rStyle w:val="SubtleEmphasis"/>
              </w:rPr>
              <w:t>solving games</w:t>
            </w:r>
            <w:r w:rsidRPr="00E91361">
              <w:rPr>
                <w:rStyle w:val="SubtleEmphasis"/>
              </w:rPr>
              <w:tab/>
            </w:r>
          </w:p>
          <w:p w14:paraId="4E940FD3"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Robotics, e.g. Sphero</w:t>
            </w:r>
            <w:r w:rsidRPr="00E91361">
              <w:rPr>
                <w:rStyle w:val="SubtleEmphasis"/>
              </w:rPr>
              <w:tab/>
            </w:r>
          </w:p>
          <w:p w14:paraId="212FDEE8"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Geometry programmes</w:t>
            </w:r>
          </w:p>
          <w:p w14:paraId="4487282C"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Presentation software</w:t>
            </w:r>
            <w:r w:rsidRPr="00E91361">
              <w:rPr>
                <w:rStyle w:val="SubtleEmphasis"/>
              </w:rPr>
              <w:tab/>
            </w:r>
          </w:p>
          <w:p w14:paraId="101CFB2D"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Games Design</w:t>
            </w:r>
            <w:r w:rsidRPr="00E91361">
              <w:rPr>
                <w:rStyle w:val="SubtleEmphasis"/>
              </w:rPr>
              <w:tab/>
            </w:r>
          </w:p>
          <w:p w14:paraId="42DCA2FF"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Virtual-reality system software</w:t>
            </w:r>
            <w:r w:rsidRPr="00E91361">
              <w:rPr>
                <w:rStyle w:val="SubtleEmphasis"/>
              </w:rPr>
              <w:tab/>
            </w:r>
          </w:p>
        </w:tc>
      </w:tr>
      <w:tr w:rsidR="009852E2" w:rsidRPr="00E91361" w14:paraId="5FB760A1" w14:textId="77777777" w:rsidTr="007D7652">
        <w:trPr>
          <w:trHeight w:val="579"/>
        </w:trPr>
        <w:tc>
          <w:tcPr>
            <w:tcW w:w="2182" w:type="dxa"/>
          </w:tcPr>
          <w:p w14:paraId="5231985F" w14:textId="1F0A27EF" w:rsidR="009852E2" w:rsidRPr="00E91361" w:rsidRDefault="005550F7" w:rsidP="00AA52C5">
            <w:pPr>
              <w:spacing w:before="0" w:beforeAutospacing="0" w:after="0" w:afterAutospacing="0" w:line="240" w:lineRule="auto"/>
              <w:rPr>
                <w:rStyle w:val="SubtleEmphasis"/>
              </w:rPr>
            </w:pPr>
            <w:r w:rsidRPr="00E91361">
              <w:rPr>
                <w:rStyle w:val="SubtleEmphasis"/>
              </w:rPr>
              <w:t>Bodily</w:t>
            </w:r>
            <w:r w:rsidR="009852E2" w:rsidRPr="00E91361">
              <w:rPr>
                <w:rStyle w:val="SubtleEmphasis"/>
              </w:rPr>
              <w:t>-kinaesthetic</w:t>
            </w:r>
          </w:p>
        </w:tc>
        <w:tc>
          <w:tcPr>
            <w:tcW w:w="5867" w:type="dxa"/>
          </w:tcPr>
          <w:p w14:paraId="53AF4D9A"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Virtual-reality system software</w:t>
            </w:r>
            <w:r w:rsidRPr="00E91361">
              <w:rPr>
                <w:rStyle w:val="SubtleEmphasis"/>
              </w:rPr>
              <w:tab/>
            </w:r>
          </w:p>
          <w:p w14:paraId="0740E5AA"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Robotics, e.g. Sphero</w:t>
            </w:r>
          </w:p>
        </w:tc>
      </w:tr>
      <w:tr w:rsidR="009852E2" w:rsidRPr="00E91361" w14:paraId="78E29F8E" w14:textId="77777777" w:rsidTr="007D7652">
        <w:trPr>
          <w:trHeight w:val="288"/>
        </w:trPr>
        <w:tc>
          <w:tcPr>
            <w:tcW w:w="2182" w:type="dxa"/>
          </w:tcPr>
          <w:p w14:paraId="1902F155"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Musical-rhythmic</w:t>
            </w:r>
          </w:p>
        </w:tc>
        <w:tc>
          <w:tcPr>
            <w:tcW w:w="5867" w:type="dxa"/>
          </w:tcPr>
          <w:p w14:paraId="20F1127D"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Virtual-reality system software</w:t>
            </w:r>
          </w:p>
          <w:p w14:paraId="5B5EF942"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Composition software</w:t>
            </w:r>
            <w:r w:rsidRPr="00E91361">
              <w:rPr>
                <w:rStyle w:val="SubtleEmphasis"/>
              </w:rPr>
              <w:tab/>
            </w:r>
          </w:p>
          <w:p w14:paraId="658D4D7D" w14:textId="0DB8151D" w:rsidR="00D821D6" w:rsidRPr="00E91361" w:rsidRDefault="009852E2" w:rsidP="00AA52C5">
            <w:pPr>
              <w:spacing w:before="0" w:beforeAutospacing="0" w:after="0" w:afterAutospacing="0" w:line="240" w:lineRule="auto"/>
              <w:rPr>
                <w:rStyle w:val="SubtleEmphasis"/>
              </w:rPr>
            </w:pPr>
            <w:r w:rsidRPr="00E91361">
              <w:rPr>
                <w:rStyle w:val="SubtleEmphasis"/>
              </w:rPr>
              <w:t>Musical instrument digital interfaces (MIDI)</w:t>
            </w:r>
            <w:r w:rsidRPr="00E91361">
              <w:rPr>
                <w:rStyle w:val="SubtleEmphasis"/>
              </w:rPr>
              <w:tab/>
            </w:r>
          </w:p>
        </w:tc>
      </w:tr>
      <w:tr w:rsidR="009852E2" w:rsidRPr="00E91361" w14:paraId="2F94E982" w14:textId="77777777" w:rsidTr="007D7652">
        <w:trPr>
          <w:trHeight w:val="2373"/>
        </w:trPr>
        <w:tc>
          <w:tcPr>
            <w:tcW w:w="2182" w:type="dxa"/>
          </w:tcPr>
          <w:p w14:paraId="2910010D"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Interpersonal</w:t>
            </w:r>
          </w:p>
        </w:tc>
        <w:tc>
          <w:tcPr>
            <w:tcW w:w="5867" w:type="dxa"/>
          </w:tcPr>
          <w:p w14:paraId="660509F1"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Presentation software</w:t>
            </w:r>
          </w:p>
          <w:p w14:paraId="6A5B418F"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Simulation games</w:t>
            </w:r>
          </w:p>
          <w:p w14:paraId="49EEF114"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Social media, e.g. Blog/Twitter</w:t>
            </w:r>
          </w:p>
          <w:p w14:paraId="6EA355D8"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Collaboration, e.g. wiki</w:t>
            </w:r>
          </w:p>
          <w:p w14:paraId="0B21278C"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Video-conferencing, e.g. Collaborate</w:t>
            </w:r>
            <w:r w:rsidRPr="00E91361">
              <w:rPr>
                <w:rStyle w:val="SubtleEmphasis"/>
              </w:rPr>
              <w:tab/>
            </w:r>
          </w:p>
          <w:p w14:paraId="11F6E4E1"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Role as Digital Citizen</w:t>
            </w:r>
          </w:p>
          <w:p w14:paraId="47B735FF"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Email</w:t>
            </w:r>
          </w:p>
          <w:p w14:paraId="5A9F628F"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E-safety</w:t>
            </w:r>
            <w:r w:rsidRPr="00E91361">
              <w:rPr>
                <w:rStyle w:val="SubtleEmphasis"/>
              </w:rPr>
              <w:tab/>
            </w:r>
          </w:p>
        </w:tc>
      </w:tr>
      <w:tr w:rsidR="009852E2" w:rsidRPr="00E91361" w14:paraId="142244A0" w14:textId="77777777" w:rsidTr="007D7652">
        <w:trPr>
          <w:trHeight w:val="1177"/>
        </w:trPr>
        <w:tc>
          <w:tcPr>
            <w:tcW w:w="2182" w:type="dxa"/>
          </w:tcPr>
          <w:p w14:paraId="7ECEE6BB"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 xml:space="preserve">Intrapersonal </w:t>
            </w:r>
          </w:p>
        </w:tc>
        <w:tc>
          <w:tcPr>
            <w:tcW w:w="5867" w:type="dxa"/>
          </w:tcPr>
          <w:p w14:paraId="62769136"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Social media, e.g. Blog/Twitter</w:t>
            </w:r>
          </w:p>
          <w:p w14:paraId="79ADB96D"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Email</w:t>
            </w:r>
          </w:p>
          <w:p w14:paraId="18AF919F"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Role as Digital Citizen</w:t>
            </w:r>
          </w:p>
          <w:p w14:paraId="22724087"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Awareness of Digital Footprint</w:t>
            </w:r>
          </w:p>
        </w:tc>
      </w:tr>
      <w:tr w:rsidR="009852E2" w:rsidRPr="00E91361" w14:paraId="7F6C1122" w14:textId="77777777" w:rsidTr="007D7652">
        <w:trPr>
          <w:trHeight w:val="579"/>
        </w:trPr>
        <w:tc>
          <w:tcPr>
            <w:tcW w:w="2182" w:type="dxa"/>
            <w:tcBorders>
              <w:bottom w:val="single" w:sz="4" w:space="0" w:color="auto"/>
            </w:tcBorders>
          </w:tcPr>
          <w:p w14:paraId="01AF6FD7"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Naturalistic</w:t>
            </w:r>
          </w:p>
        </w:tc>
        <w:tc>
          <w:tcPr>
            <w:tcW w:w="5867" w:type="dxa"/>
            <w:tcBorders>
              <w:bottom w:val="single" w:sz="4" w:space="0" w:color="auto"/>
            </w:tcBorders>
          </w:tcPr>
          <w:p w14:paraId="42624A0C"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Pattern Recognition in Nature</w:t>
            </w:r>
            <w:r w:rsidRPr="00E91361">
              <w:rPr>
                <w:rStyle w:val="SubtleEmphasis"/>
              </w:rPr>
              <w:tab/>
            </w:r>
          </w:p>
          <w:p w14:paraId="4FBF7804" w14:textId="77777777" w:rsidR="009852E2" w:rsidRPr="00E91361" w:rsidRDefault="009852E2" w:rsidP="00AA52C5">
            <w:pPr>
              <w:spacing w:before="0" w:beforeAutospacing="0" w:after="0" w:afterAutospacing="0" w:line="240" w:lineRule="auto"/>
              <w:rPr>
                <w:rStyle w:val="SubtleEmphasis"/>
              </w:rPr>
            </w:pPr>
            <w:r w:rsidRPr="00E91361">
              <w:rPr>
                <w:rStyle w:val="SubtleEmphasis"/>
              </w:rPr>
              <w:t>Mimicking processes in nature, e.g. motion</w:t>
            </w:r>
          </w:p>
        </w:tc>
      </w:tr>
    </w:tbl>
    <w:p w14:paraId="62164A08" w14:textId="7F12F114" w:rsidR="009852E2" w:rsidRPr="00E91361" w:rsidRDefault="009852E2" w:rsidP="00D97C52">
      <w:r w:rsidRPr="00E91361">
        <w:t>In order to understand which intelligences are most</w:t>
      </w:r>
      <w:r w:rsidR="00540D68">
        <w:t>ly</w:t>
      </w:r>
      <w:r w:rsidRPr="00E91361">
        <w:t xml:space="preserve"> catered for, statistical analysis was performed based on matching instructional technology tools and MI categories and calculating mean value of each of the </w:t>
      </w:r>
      <w:r w:rsidR="00885675" w:rsidRPr="00E91361">
        <w:t>composite variables</w:t>
      </w:r>
      <w:r w:rsidRPr="00E91361">
        <w:t xml:space="preserve"> (Table 4.3). The statistical analysis indicates that in ICT/Computing classrooms, intrapersonal</w:t>
      </w:r>
      <w:r w:rsidR="00A333F7" w:rsidRPr="00E91361">
        <w:t xml:space="preserve"> intelligence received the highest mean rating of 3.46 (on a five-point scale),</w:t>
      </w:r>
      <w:r w:rsidRPr="00E91361">
        <w:t xml:space="preserve"> and interpersonal </w:t>
      </w:r>
      <w:r w:rsidR="00A333F7" w:rsidRPr="00E91361">
        <w:t>intelligence received mean rating of 3.19</w:t>
      </w:r>
      <w:r w:rsidRPr="00E91361">
        <w:t>.</w:t>
      </w:r>
      <w:r w:rsidR="002605B9" w:rsidRPr="00E91361">
        <w:t xml:space="preserve"> </w:t>
      </w:r>
      <w:r w:rsidRPr="00E91361">
        <w:t>Logical-mathematical (</w:t>
      </w:r>
      <w:r w:rsidR="00A333F7" w:rsidRPr="00E91361">
        <w:t>mean 2.98)</w:t>
      </w:r>
      <w:r w:rsidRPr="00E91361">
        <w:t xml:space="preserve"> and verbal-linguistic (</w:t>
      </w:r>
      <w:r w:rsidR="00A333F7" w:rsidRPr="00E91361">
        <w:t>mean 2.91</w:t>
      </w:r>
      <w:r w:rsidRPr="00E91361">
        <w:t xml:space="preserve">) </w:t>
      </w:r>
      <w:r w:rsidR="0091098C" w:rsidRPr="00E91361">
        <w:t xml:space="preserve">receive similar </w:t>
      </w:r>
      <w:r w:rsidR="00264BBF" w:rsidRPr="00E91361">
        <w:t>mean scores as</w:t>
      </w:r>
      <w:r w:rsidR="0091098C" w:rsidRPr="00E91361">
        <w:t xml:space="preserve"> </w:t>
      </w:r>
      <w:r w:rsidRPr="00E91361">
        <w:t xml:space="preserve">the intelligences traditionally catered for in the classroom. Visual-spatial intelligence </w:t>
      </w:r>
      <w:r w:rsidR="00C1792B" w:rsidRPr="00E91361">
        <w:t>(</w:t>
      </w:r>
      <w:r w:rsidR="00264BBF" w:rsidRPr="00E91361">
        <w:t>mean 2.76)</w:t>
      </w:r>
      <w:r w:rsidRPr="00E91361">
        <w:t xml:space="preserve"> is also catered for by a number of technology tools. However, bod</w:t>
      </w:r>
      <w:r w:rsidR="008D7356" w:rsidRPr="00E91361">
        <w:t>il</w:t>
      </w:r>
      <w:r w:rsidRPr="00E91361">
        <w:t>y-kinaesthetic</w:t>
      </w:r>
      <w:r w:rsidR="00C1792B" w:rsidRPr="00E91361">
        <w:t xml:space="preserve"> (</w:t>
      </w:r>
      <w:r w:rsidR="00264BBF" w:rsidRPr="00E91361">
        <w:t>mean 2.0</w:t>
      </w:r>
      <w:r w:rsidR="00C1792B" w:rsidRPr="00E91361">
        <w:t>)</w:t>
      </w:r>
      <w:r w:rsidRPr="00E91361">
        <w:t xml:space="preserve">, naturalistic </w:t>
      </w:r>
      <w:r w:rsidR="00C1792B" w:rsidRPr="00E91361">
        <w:t>(</w:t>
      </w:r>
      <w:r w:rsidR="00264BBF" w:rsidRPr="00E91361">
        <w:t>mean 1.83</w:t>
      </w:r>
      <w:r w:rsidR="00C1792B" w:rsidRPr="00E91361">
        <w:t xml:space="preserve">) </w:t>
      </w:r>
      <w:r w:rsidRPr="00E91361">
        <w:t>and musical-rhythmic</w:t>
      </w:r>
      <w:r w:rsidR="00C1792B" w:rsidRPr="00E91361">
        <w:t xml:space="preserve"> (</w:t>
      </w:r>
      <w:r w:rsidR="00264BBF" w:rsidRPr="00E91361">
        <w:t>mean 1.55</w:t>
      </w:r>
      <w:r w:rsidR="00C1792B" w:rsidRPr="00E91361">
        <w:t>)</w:t>
      </w:r>
      <w:r w:rsidRPr="00E91361">
        <w:t xml:space="preserve"> intelligences are least </w:t>
      </w:r>
      <w:r w:rsidR="003533FB" w:rsidRPr="00E91361">
        <w:t xml:space="preserve">frequently </w:t>
      </w:r>
      <w:r w:rsidR="006157D7" w:rsidRPr="00E91361">
        <w:t>addressed</w:t>
      </w:r>
      <w:r w:rsidR="00264BBF" w:rsidRPr="00E91361">
        <w:t xml:space="preserve"> in ICT/Computing lessons.</w:t>
      </w:r>
    </w:p>
    <w:p w14:paraId="6CC39F80" w14:textId="2CA4947C" w:rsidR="00D97C52" w:rsidRDefault="00D97C52" w:rsidP="00522FFD">
      <w:pPr>
        <w:pStyle w:val="Caption"/>
      </w:pPr>
      <w:bookmarkStart w:id="68" w:name="_Toc19542656"/>
      <w:r>
        <w:t xml:space="preserve">Table </w:t>
      </w:r>
      <w:fldSimple w:instr=" STYLEREF 1 \s ">
        <w:r w:rsidR="0020301B">
          <w:rPr>
            <w:noProof/>
          </w:rPr>
          <w:t>4</w:t>
        </w:r>
      </w:fldSimple>
      <w:r w:rsidR="0020301B">
        <w:t>.</w:t>
      </w:r>
      <w:fldSimple w:instr=" SEQ Table \* ARABIC \s 1 ">
        <w:r w:rsidR="0020301B">
          <w:rPr>
            <w:noProof/>
          </w:rPr>
          <w:t>3</w:t>
        </w:r>
      </w:fldSimple>
      <w:r>
        <w:t xml:space="preserve">: </w:t>
      </w:r>
      <w:r w:rsidRPr="00E91361">
        <w:t>MI through technology in the classroom</w:t>
      </w:r>
      <w:bookmarkEnd w:id="68"/>
    </w:p>
    <w:tbl>
      <w:tblPr>
        <w:tblW w:w="4928" w:type="pct"/>
        <w:tblLook w:val="0000" w:firstRow="0" w:lastRow="0" w:firstColumn="0" w:lastColumn="0" w:noHBand="0" w:noVBand="0"/>
      </w:tblPr>
      <w:tblGrid>
        <w:gridCol w:w="3728"/>
        <w:gridCol w:w="1810"/>
        <w:gridCol w:w="2542"/>
      </w:tblGrid>
      <w:tr w:rsidR="00885675" w:rsidRPr="00E91361" w14:paraId="3CE8E913" w14:textId="77777777" w:rsidTr="00C71E82">
        <w:trPr>
          <w:trHeight w:val="318"/>
        </w:trPr>
        <w:tc>
          <w:tcPr>
            <w:tcW w:w="2307" w:type="pct"/>
            <w:tcBorders>
              <w:top w:val="single" w:sz="4" w:space="0" w:color="auto"/>
              <w:bottom w:val="single" w:sz="4" w:space="0" w:color="auto"/>
            </w:tcBorders>
          </w:tcPr>
          <w:p w14:paraId="0C22EED3" w14:textId="77777777" w:rsidR="00885675" w:rsidRPr="00E91361" w:rsidRDefault="00885675" w:rsidP="000B001B">
            <w:pPr>
              <w:rPr>
                <w:b/>
                <w:szCs w:val="24"/>
              </w:rPr>
            </w:pPr>
            <w:r w:rsidRPr="00E91361">
              <w:rPr>
                <w:b/>
                <w:szCs w:val="24"/>
              </w:rPr>
              <w:lastRenderedPageBreak/>
              <w:t>MI Category</w:t>
            </w:r>
          </w:p>
        </w:tc>
        <w:tc>
          <w:tcPr>
            <w:tcW w:w="1120" w:type="pct"/>
            <w:tcBorders>
              <w:top w:val="single" w:sz="4" w:space="0" w:color="auto"/>
              <w:bottom w:val="single" w:sz="4" w:space="0" w:color="auto"/>
            </w:tcBorders>
          </w:tcPr>
          <w:p w14:paraId="714C6DBA" w14:textId="77777777" w:rsidR="00885675" w:rsidRPr="00E91361" w:rsidRDefault="00885675" w:rsidP="000B001B">
            <w:pPr>
              <w:rPr>
                <w:b/>
                <w:szCs w:val="24"/>
              </w:rPr>
            </w:pPr>
            <w:r w:rsidRPr="00E91361">
              <w:rPr>
                <w:b/>
                <w:szCs w:val="24"/>
              </w:rPr>
              <w:t>Mean</w:t>
            </w:r>
          </w:p>
        </w:tc>
        <w:tc>
          <w:tcPr>
            <w:tcW w:w="1573" w:type="pct"/>
            <w:tcBorders>
              <w:top w:val="single" w:sz="4" w:space="0" w:color="auto"/>
              <w:bottom w:val="single" w:sz="4" w:space="0" w:color="auto"/>
            </w:tcBorders>
          </w:tcPr>
          <w:p w14:paraId="1C1A6D89" w14:textId="77777777" w:rsidR="00885675" w:rsidRPr="00E91361" w:rsidRDefault="00885675" w:rsidP="000B001B">
            <w:pPr>
              <w:rPr>
                <w:b/>
                <w:szCs w:val="24"/>
              </w:rPr>
            </w:pPr>
            <w:r w:rsidRPr="00E91361">
              <w:rPr>
                <w:b/>
                <w:szCs w:val="24"/>
              </w:rPr>
              <w:t>Std. Deviation</w:t>
            </w:r>
          </w:p>
        </w:tc>
      </w:tr>
      <w:tr w:rsidR="00885675" w:rsidRPr="00E91361" w14:paraId="1DA55F52" w14:textId="77777777" w:rsidTr="00C71E82">
        <w:trPr>
          <w:trHeight w:val="363"/>
        </w:trPr>
        <w:tc>
          <w:tcPr>
            <w:tcW w:w="2307" w:type="pct"/>
            <w:tcBorders>
              <w:top w:val="single" w:sz="4" w:space="0" w:color="auto"/>
            </w:tcBorders>
          </w:tcPr>
          <w:p w14:paraId="4E42629B" w14:textId="77777777" w:rsidR="00885675" w:rsidRPr="00E91361" w:rsidRDefault="00885675" w:rsidP="000B001B">
            <w:pPr>
              <w:rPr>
                <w:szCs w:val="24"/>
              </w:rPr>
            </w:pPr>
            <w:r w:rsidRPr="00E91361">
              <w:rPr>
                <w:szCs w:val="24"/>
              </w:rPr>
              <w:t>Intrapersonal</w:t>
            </w:r>
          </w:p>
        </w:tc>
        <w:tc>
          <w:tcPr>
            <w:tcW w:w="1120" w:type="pct"/>
            <w:tcBorders>
              <w:top w:val="single" w:sz="4" w:space="0" w:color="auto"/>
            </w:tcBorders>
          </w:tcPr>
          <w:p w14:paraId="6556B133" w14:textId="77777777" w:rsidR="00885675" w:rsidRPr="00E91361" w:rsidRDefault="00885675" w:rsidP="000B001B">
            <w:pPr>
              <w:rPr>
                <w:szCs w:val="24"/>
              </w:rPr>
            </w:pPr>
            <w:r w:rsidRPr="00E91361">
              <w:rPr>
                <w:szCs w:val="24"/>
              </w:rPr>
              <w:t>3.4615</w:t>
            </w:r>
          </w:p>
        </w:tc>
        <w:tc>
          <w:tcPr>
            <w:tcW w:w="1573" w:type="pct"/>
            <w:tcBorders>
              <w:top w:val="single" w:sz="4" w:space="0" w:color="auto"/>
            </w:tcBorders>
          </w:tcPr>
          <w:p w14:paraId="49D8CFB6" w14:textId="77777777" w:rsidR="00885675" w:rsidRPr="00E91361" w:rsidRDefault="00885675" w:rsidP="000B001B">
            <w:pPr>
              <w:rPr>
                <w:szCs w:val="24"/>
              </w:rPr>
            </w:pPr>
            <w:r w:rsidRPr="00E91361">
              <w:rPr>
                <w:szCs w:val="24"/>
              </w:rPr>
              <w:t>.71306</w:t>
            </w:r>
          </w:p>
        </w:tc>
      </w:tr>
      <w:tr w:rsidR="00885675" w:rsidRPr="00E91361" w14:paraId="56548109" w14:textId="77777777" w:rsidTr="00C71E82">
        <w:trPr>
          <w:trHeight w:val="374"/>
        </w:trPr>
        <w:tc>
          <w:tcPr>
            <w:tcW w:w="2307" w:type="pct"/>
          </w:tcPr>
          <w:p w14:paraId="6C469D56" w14:textId="77777777" w:rsidR="00885675" w:rsidRPr="00E91361" w:rsidRDefault="00885675" w:rsidP="000B001B">
            <w:pPr>
              <w:rPr>
                <w:szCs w:val="24"/>
              </w:rPr>
            </w:pPr>
            <w:r w:rsidRPr="00E91361">
              <w:rPr>
                <w:szCs w:val="24"/>
              </w:rPr>
              <w:t>Interpersonal</w:t>
            </w:r>
          </w:p>
        </w:tc>
        <w:tc>
          <w:tcPr>
            <w:tcW w:w="1120" w:type="pct"/>
          </w:tcPr>
          <w:p w14:paraId="0F55F3FF" w14:textId="77777777" w:rsidR="00885675" w:rsidRPr="00E91361" w:rsidRDefault="00885675" w:rsidP="000B001B">
            <w:pPr>
              <w:rPr>
                <w:szCs w:val="24"/>
              </w:rPr>
            </w:pPr>
            <w:r w:rsidRPr="00E91361">
              <w:rPr>
                <w:szCs w:val="24"/>
              </w:rPr>
              <w:t>3.1923</w:t>
            </w:r>
          </w:p>
        </w:tc>
        <w:tc>
          <w:tcPr>
            <w:tcW w:w="1573" w:type="pct"/>
          </w:tcPr>
          <w:p w14:paraId="6F7E2B6A" w14:textId="77777777" w:rsidR="00885675" w:rsidRPr="00E91361" w:rsidRDefault="00885675" w:rsidP="000B001B">
            <w:pPr>
              <w:rPr>
                <w:szCs w:val="24"/>
              </w:rPr>
            </w:pPr>
            <w:r w:rsidRPr="00E91361">
              <w:rPr>
                <w:szCs w:val="24"/>
              </w:rPr>
              <w:t>.51748</w:t>
            </w:r>
          </w:p>
        </w:tc>
      </w:tr>
      <w:tr w:rsidR="00885675" w:rsidRPr="00E91361" w14:paraId="3DA97F60" w14:textId="77777777" w:rsidTr="00C71E82">
        <w:trPr>
          <w:trHeight w:val="359"/>
        </w:trPr>
        <w:tc>
          <w:tcPr>
            <w:tcW w:w="2307" w:type="pct"/>
          </w:tcPr>
          <w:p w14:paraId="02E7161B" w14:textId="77777777" w:rsidR="00885675" w:rsidRPr="00E91361" w:rsidRDefault="00885675" w:rsidP="000B001B">
            <w:pPr>
              <w:rPr>
                <w:szCs w:val="24"/>
              </w:rPr>
            </w:pPr>
            <w:r w:rsidRPr="00E91361">
              <w:rPr>
                <w:szCs w:val="24"/>
              </w:rPr>
              <w:t>Logical-mathematical</w:t>
            </w:r>
          </w:p>
        </w:tc>
        <w:tc>
          <w:tcPr>
            <w:tcW w:w="1120" w:type="pct"/>
          </w:tcPr>
          <w:p w14:paraId="3B09F61D" w14:textId="77777777" w:rsidR="00885675" w:rsidRPr="00E91361" w:rsidRDefault="00885675" w:rsidP="000B001B">
            <w:pPr>
              <w:rPr>
                <w:szCs w:val="24"/>
              </w:rPr>
            </w:pPr>
            <w:r w:rsidRPr="00E91361">
              <w:rPr>
                <w:szCs w:val="24"/>
              </w:rPr>
              <w:t>2.9769</w:t>
            </w:r>
          </w:p>
        </w:tc>
        <w:tc>
          <w:tcPr>
            <w:tcW w:w="1573" w:type="pct"/>
          </w:tcPr>
          <w:p w14:paraId="08339360" w14:textId="77777777" w:rsidR="00885675" w:rsidRPr="00E91361" w:rsidRDefault="00885675" w:rsidP="000B001B">
            <w:pPr>
              <w:rPr>
                <w:szCs w:val="24"/>
              </w:rPr>
            </w:pPr>
            <w:r w:rsidRPr="00E91361">
              <w:rPr>
                <w:szCs w:val="24"/>
              </w:rPr>
              <w:t>.75964</w:t>
            </w:r>
          </w:p>
        </w:tc>
      </w:tr>
      <w:tr w:rsidR="00885675" w:rsidRPr="00E91361" w14:paraId="1B4827CD" w14:textId="77777777" w:rsidTr="00C71E82">
        <w:trPr>
          <w:trHeight w:val="374"/>
        </w:trPr>
        <w:tc>
          <w:tcPr>
            <w:tcW w:w="2307" w:type="pct"/>
          </w:tcPr>
          <w:p w14:paraId="2A8853E1" w14:textId="77777777" w:rsidR="00885675" w:rsidRPr="00E91361" w:rsidRDefault="00885675" w:rsidP="000B001B">
            <w:pPr>
              <w:rPr>
                <w:szCs w:val="24"/>
              </w:rPr>
            </w:pPr>
            <w:r w:rsidRPr="00E91361">
              <w:rPr>
                <w:szCs w:val="24"/>
              </w:rPr>
              <w:t>Verbal-linguistic</w:t>
            </w:r>
          </w:p>
        </w:tc>
        <w:tc>
          <w:tcPr>
            <w:tcW w:w="1120" w:type="pct"/>
          </w:tcPr>
          <w:p w14:paraId="56A573D5" w14:textId="77777777" w:rsidR="00885675" w:rsidRPr="00E91361" w:rsidRDefault="00885675" w:rsidP="000B001B">
            <w:pPr>
              <w:rPr>
                <w:szCs w:val="24"/>
              </w:rPr>
            </w:pPr>
            <w:r w:rsidRPr="00E91361">
              <w:rPr>
                <w:szCs w:val="24"/>
              </w:rPr>
              <w:t>2.9077</w:t>
            </w:r>
          </w:p>
        </w:tc>
        <w:tc>
          <w:tcPr>
            <w:tcW w:w="1573" w:type="pct"/>
          </w:tcPr>
          <w:p w14:paraId="24599224" w14:textId="77777777" w:rsidR="00885675" w:rsidRPr="00E91361" w:rsidRDefault="00885675" w:rsidP="000B001B">
            <w:pPr>
              <w:rPr>
                <w:szCs w:val="24"/>
              </w:rPr>
            </w:pPr>
            <w:r w:rsidRPr="00E91361">
              <w:rPr>
                <w:szCs w:val="24"/>
              </w:rPr>
              <w:t>.47068</w:t>
            </w:r>
          </w:p>
        </w:tc>
      </w:tr>
      <w:tr w:rsidR="00885675" w:rsidRPr="00E91361" w14:paraId="6EFE85EA" w14:textId="77777777" w:rsidTr="00C71E82">
        <w:trPr>
          <w:trHeight w:val="363"/>
        </w:trPr>
        <w:tc>
          <w:tcPr>
            <w:tcW w:w="2307" w:type="pct"/>
          </w:tcPr>
          <w:p w14:paraId="3A2BAA35" w14:textId="77777777" w:rsidR="00885675" w:rsidRPr="00E91361" w:rsidRDefault="00885675" w:rsidP="000B001B">
            <w:pPr>
              <w:rPr>
                <w:szCs w:val="24"/>
              </w:rPr>
            </w:pPr>
            <w:r w:rsidRPr="00E91361">
              <w:rPr>
                <w:szCs w:val="24"/>
              </w:rPr>
              <w:t>Visual-spatial</w:t>
            </w:r>
          </w:p>
        </w:tc>
        <w:tc>
          <w:tcPr>
            <w:tcW w:w="1120" w:type="pct"/>
          </w:tcPr>
          <w:p w14:paraId="437CC691" w14:textId="77777777" w:rsidR="00885675" w:rsidRPr="00E91361" w:rsidRDefault="00885675" w:rsidP="000B001B">
            <w:pPr>
              <w:rPr>
                <w:szCs w:val="24"/>
              </w:rPr>
            </w:pPr>
            <w:r w:rsidRPr="00E91361">
              <w:rPr>
                <w:szCs w:val="24"/>
              </w:rPr>
              <w:t>2.7644</w:t>
            </w:r>
          </w:p>
        </w:tc>
        <w:tc>
          <w:tcPr>
            <w:tcW w:w="1573" w:type="pct"/>
          </w:tcPr>
          <w:p w14:paraId="24DA8A76" w14:textId="77777777" w:rsidR="00885675" w:rsidRPr="00E91361" w:rsidRDefault="00885675" w:rsidP="000B001B">
            <w:pPr>
              <w:rPr>
                <w:szCs w:val="24"/>
              </w:rPr>
            </w:pPr>
            <w:r w:rsidRPr="00E91361">
              <w:rPr>
                <w:szCs w:val="24"/>
              </w:rPr>
              <w:t>.50166</w:t>
            </w:r>
          </w:p>
        </w:tc>
      </w:tr>
      <w:tr w:rsidR="00885675" w:rsidRPr="00E91361" w14:paraId="47ACE7B6" w14:textId="77777777" w:rsidTr="00C71E82">
        <w:trPr>
          <w:trHeight w:val="384"/>
        </w:trPr>
        <w:tc>
          <w:tcPr>
            <w:tcW w:w="2307" w:type="pct"/>
          </w:tcPr>
          <w:p w14:paraId="356452ED" w14:textId="38386C78" w:rsidR="00885675" w:rsidRPr="00E91361" w:rsidRDefault="00885675" w:rsidP="000B001B">
            <w:pPr>
              <w:rPr>
                <w:szCs w:val="24"/>
              </w:rPr>
            </w:pPr>
            <w:r w:rsidRPr="00E91361">
              <w:rPr>
                <w:szCs w:val="24"/>
              </w:rPr>
              <w:t>Bod</w:t>
            </w:r>
            <w:r w:rsidR="008D7356" w:rsidRPr="00E91361">
              <w:rPr>
                <w:szCs w:val="24"/>
              </w:rPr>
              <w:t>il</w:t>
            </w:r>
            <w:r w:rsidRPr="00E91361">
              <w:rPr>
                <w:szCs w:val="24"/>
              </w:rPr>
              <w:t>y-kinaesthetic</w:t>
            </w:r>
          </w:p>
        </w:tc>
        <w:tc>
          <w:tcPr>
            <w:tcW w:w="1120" w:type="pct"/>
          </w:tcPr>
          <w:p w14:paraId="52580572" w14:textId="77777777" w:rsidR="00885675" w:rsidRPr="00E91361" w:rsidRDefault="00885675" w:rsidP="000B001B">
            <w:pPr>
              <w:rPr>
                <w:szCs w:val="24"/>
              </w:rPr>
            </w:pPr>
            <w:r w:rsidRPr="00E91361">
              <w:rPr>
                <w:szCs w:val="24"/>
              </w:rPr>
              <w:t>2.0000</w:t>
            </w:r>
          </w:p>
        </w:tc>
        <w:tc>
          <w:tcPr>
            <w:tcW w:w="1573" w:type="pct"/>
          </w:tcPr>
          <w:p w14:paraId="15D5D72F" w14:textId="77777777" w:rsidR="00885675" w:rsidRPr="00E91361" w:rsidRDefault="00885675" w:rsidP="000B001B">
            <w:pPr>
              <w:rPr>
                <w:szCs w:val="24"/>
              </w:rPr>
            </w:pPr>
            <w:r w:rsidRPr="00E91361">
              <w:rPr>
                <w:szCs w:val="24"/>
              </w:rPr>
              <w:t>.82462</w:t>
            </w:r>
          </w:p>
        </w:tc>
      </w:tr>
      <w:tr w:rsidR="00885675" w:rsidRPr="00E91361" w14:paraId="467A4DDB" w14:textId="77777777" w:rsidTr="00C71E82">
        <w:trPr>
          <w:trHeight w:val="374"/>
        </w:trPr>
        <w:tc>
          <w:tcPr>
            <w:tcW w:w="2307" w:type="pct"/>
          </w:tcPr>
          <w:p w14:paraId="4F420F74" w14:textId="77777777" w:rsidR="00885675" w:rsidRPr="00E91361" w:rsidRDefault="00885675" w:rsidP="000B001B">
            <w:pPr>
              <w:rPr>
                <w:szCs w:val="24"/>
              </w:rPr>
            </w:pPr>
            <w:r w:rsidRPr="00E91361">
              <w:rPr>
                <w:szCs w:val="24"/>
              </w:rPr>
              <w:t>Naturalistic</w:t>
            </w:r>
          </w:p>
        </w:tc>
        <w:tc>
          <w:tcPr>
            <w:tcW w:w="1120" w:type="pct"/>
          </w:tcPr>
          <w:p w14:paraId="2111D9AE" w14:textId="77777777" w:rsidR="00885675" w:rsidRPr="00E91361" w:rsidRDefault="00885675" w:rsidP="000B001B">
            <w:pPr>
              <w:rPr>
                <w:szCs w:val="24"/>
              </w:rPr>
            </w:pPr>
            <w:r w:rsidRPr="00E91361">
              <w:rPr>
                <w:szCs w:val="24"/>
              </w:rPr>
              <w:t>1.8269</w:t>
            </w:r>
          </w:p>
        </w:tc>
        <w:tc>
          <w:tcPr>
            <w:tcW w:w="1573" w:type="pct"/>
          </w:tcPr>
          <w:p w14:paraId="44D8A68D" w14:textId="77777777" w:rsidR="00885675" w:rsidRPr="00E91361" w:rsidRDefault="00885675" w:rsidP="000B001B">
            <w:pPr>
              <w:rPr>
                <w:szCs w:val="24"/>
              </w:rPr>
            </w:pPr>
            <w:r w:rsidRPr="00E91361">
              <w:rPr>
                <w:szCs w:val="24"/>
              </w:rPr>
              <w:t>.77385</w:t>
            </w:r>
          </w:p>
        </w:tc>
      </w:tr>
      <w:tr w:rsidR="00885675" w:rsidRPr="00E91361" w14:paraId="3CAA12D4" w14:textId="77777777" w:rsidTr="00C71E82">
        <w:trPr>
          <w:trHeight w:val="291"/>
        </w:trPr>
        <w:tc>
          <w:tcPr>
            <w:tcW w:w="2307" w:type="pct"/>
            <w:tcBorders>
              <w:bottom w:val="single" w:sz="4" w:space="0" w:color="auto"/>
            </w:tcBorders>
          </w:tcPr>
          <w:p w14:paraId="5D09B435" w14:textId="77777777" w:rsidR="00885675" w:rsidRPr="00E91361" w:rsidRDefault="00885675" w:rsidP="000B001B">
            <w:pPr>
              <w:rPr>
                <w:szCs w:val="24"/>
              </w:rPr>
            </w:pPr>
            <w:r w:rsidRPr="00E91361">
              <w:rPr>
                <w:szCs w:val="24"/>
              </w:rPr>
              <w:t>Musical-rhythmic</w:t>
            </w:r>
          </w:p>
        </w:tc>
        <w:tc>
          <w:tcPr>
            <w:tcW w:w="1120" w:type="pct"/>
            <w:tcBorders>
              <w:bottom w:val="single" w:sz="4" w:space="0" w:color="auto"/>
            </w:tcBorders>
          </w:tcPr>
          <w:p w14:paraId="0AE935E5" w14:textId="77777777" w:rsidR="00885675" w:rsidRPr="00E91361" w:rsidRDefault="00885675" w:rsidP="000B001B">
            <w:pPr>
              <w:rPr>
                <w:szCs w:val="24"/>
              </w:rPr>
            </w:pPr>
            <w:r w:rsidRPr="00E91361">
              <w:rPr>
                <w:szCs w:val="24"/>
              </w:rPr>
              <w:t>1.5513</w:t>
            </w:r>
          </w:p>
        </w:tc>
        <w:tc>
          <w:tcPr>
            <w:tcW w:w="1573" w:type="pct"/>
            <w:tcBorders>
              <w:bottom w:val="single" w:sz="4" w:space="0" w:color="auto"/>
            </w:tcBorders>
          </w:tcPr>
          <w:p w14:paraId="2FC53C61" w14:textId="77777777" w:rsidR="00885675" w:rsidRPr="00E91361" w:rsidRDefault="00885675" w:rsidP="000B001B">
            <w:pPr>
              <w:rPr>
                <w:szCs w:val="24"/>
              </w:rPr>
            </w:pPr>
            <w:r w:rsidRPr="00E91361">
              <w:rPr>
                <w:szCs w:val="24"/>
              </w:rPr>
              <w:t>.62498</w:t>
            </w:r>
          </w:p>
        </w:tc>
      </w:tr>
    </w:tbl>
    <w:p w14:paraId="63A134B1" w14:textId="47A07B2F" w:rsidR="009852E2" w:rsidRPr="00E91361" w:rsidRDefault="009852E2" w:rsidP="000B001B">
      <w:r w:rsidRPr="00E91361">
        <w:t xml:space="preserve">Instructional technology tools most frequently used in ICT/Computing lessons are </w:t>
      </w:r>
      <w:r w:rsidR="006157D7" w:rsidRPr="00E91361">
        <w:rPr>
          <w:i/>
        </w:rPr>
        <w:t>E</w:t>
      </w:r>
      <w:r w:rsidRPr="00E91361">
        <w:rPr>
          <w:i/>
        </w:rPr>
        <w:t>-safety</w:t>
      </w:r>
      <w:r w:rsidR="006157D7" w:rsidRPr="00E91361">
        <w:t xml:space="preserve">, </w:t>
      </w:r>
      <w:r w:rsidR="006157D7" w:rsidRPr="00E91361">
        <w:rPr>
          <w:i/>
        </w:rPr>
        <w:t>E</w:t>
      </w:r>
      <w:r w:rsidRPr="00E91361">
        <w:rPr>
          <w:i/>
        </w:rPr>
        <w:t>mail</w:t>
      </w:r>
      <w:r w:rsidR="006157D7" w:rsidRPr="00E91361">
        <w:t xml:space="preserve"> and </w:t>
      </w:r>
      <w:r w:rsidR="006157D7" w:rsidRPr="00E91361">
        <w:rPr>
          <w:i/>
        </w:rPr>
        <w:t>P</w:t>
      </w:r>
      <w:r w:rsidRPr="00E91361">
        <w:rPr>
          <w:i/>
        </w:rPr>
        <w:t>resentation software</w:t>
      </w:r>
      <w:r w:rsidRPr="00E91361">
        <w:t>. These tools are linked to a range of MI categories: interpersonal, intrapersonal, verbal-linguistic, and visu</w:t>
      </w:r>
      <w:r w:rsidR="00C12946" w:rsidRPr="00E91361">
        <w:t>al-spatial. However, Figures 4.2</w:t>
      </w:r>
      <w:r w:rsidR="00D60BB7" w:rsidRPr="00E91361">
        <w:t>2</w:t>
      </w:r>
      <w:r w:rsidRPr="00E91361">
        <w:t>–4.</w:t>
      </w:r>
      <w:r w:rsidR="00C12946" w:rsidRPr="00E91361">
        <w:t>2</w:t>
      </w:r>
      <w:r w:rsidR="00D60BB7" w:rsidRPr="00E91361">
        <w:t>4</w:t>
      </w:r>
      <w:r w:rsidRPr="00E91361">
        <w:t xml:space="preserve"> indicate that these</w:t>
      </w:r>
      <w:r w:rsidR="00C1792B" w:rsidRPr="00E91361">
        <w:t xml:space="preserve"> technology</w:t>
      </w:r>
      <w:r w:rsidRPr="00E91361">
        <w:t xml:space="preserve"> tools are </w:t>
      </w:r>
      <w:r w:rsidR="00C1792B" w:rsidRPr="00E91361">
        <w:t xml:space="preserve">also </w:t>
      </w:r>
      <w:r w:rsidRPr="00E91361">
        <w:t xml:space="preserve">commonly used by those respondents who </w:t>
      </w:r>
      <w:r w:rsidR="00E511D1" w:rsidRPr="00E91361">
        <w:t xml:space="preserve">indicated that they </w:t>
      </w:r>
      <w:r w:rsidR="00EB0D4D" w:rsidRPr="00E91361">
        <w:t>were</w:t>
      </w:r>
      <w:r w:rsidR="00E511D1" w:rsidRPr="00E91361">
        <w:t xml:space="preserve"> unfamiliar with MI theory</w:t>
      </w:r>
      <w:r w:rsidRPr="00E91361">
        <w:t xml:space="preserve">. </w:t>
      </w:r>
    </w:p>
    <w:p w14:paraId="12B07F3B" w14:textId="77777777" w:rsidR="00D97C52" w:rsidRDefault="00E511D1" w:rsidP="00D97C52">
      <w:pPr>
        <w:keepNext/>
        <w:widowControl/>
        <w:autoSpaceDE w:val="0"/>
        <w:autoSpaceDN w:val="0"/>
        <w:adjustRightInd w:val="0"/>
        <w:spacing w:before="0" w:beforeAutospacing="0" w:after="0" w:afterAutospacing="0" w:line="240" w:lineRule="auto"/>
        <w:jc w:val="center"/>
      </w:pPr>
      <w:r w:rsidRPr="00E91361">
        <w:rPr>
          <w:noProof/>
          <w:szCs w:val="24"/>
          <w:lang w:eastAsia="en-GB"/>
        </w:rPr>
        <w:drawing>
          <wp:inline distT="0" distB="0" distL="0" distR="0" wp14:anchorId="7184642A" wp14:editId="0103B1EC">
            <wp:extent cx="4089196" cy="2406561"/>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3699" cy="2420981"/>
                    </a:xfrm>
                    <a:prstGeom prst="rect">
                      <a:avLst/>
                    </a:prstGeom>
                    <a:noFill/>
                    <a:ln>
                      <a:noFill/>
                    </a:ln>
                  </pic:spPr>
                </pic:pic>
              </a:graphicData>
            </a:graphic>
          </wp:inline>
        </w:drawing>
      </w:r>
    </w:p>
    <w:p w14:paraId="7F0393EB" w14:textId="07A714E4" w:rsidR="00E511D1" w:rsidRPr="00E91361" w:rsidRDefault="00D97C52" w:rsidP="00522FFD">
      <w:pPr>
        <w:pStyle w:val="Caption"/>
      </w:pPr>
      <w:bookmarkStart w:id="69" w:name="_Toc19542644"/>
      <w:r>
        <w:t xml:space="preserve">Figure </w:t>
      </w:r>
      <w:fldSimple w:instr=" STYLEREF 1 \s ">
        <w:r w:rsidR="00522FFD">
          <w:rPr>
            <w:noProof/>
          </w:rPr>
          <w:t>4</w:t>
        </w:r>
      </w:fldSimple>
      <w:r w:rsidR="00522FFD">
        <w:t>.</w:t>
      </w:r>
      <w:fldSimple w:instr=" SEQ Figure \* ARABIC \s 1 ">
        <w:r w:rsidR="00522FFD">
          <w:rPr>
            <w:noProof/>
          </w:rPr>
          <w:t>22</w:t>
        </w:r>
      </w:fldSimple>
      <w:r>
        <w:t xml:space="preserve">: </w:t>
      </w:r>
      <w:r w:rsidRPr="00E91361">
        <w:t>Frequency of use of E-safety and perception of MI applicability to classroom practice</w:t>
      </w:r>
      <w:bookmarkEnd w:id="69"/>
    </w:p>
    <w:p w14:paraId="5692A280" w14:textId="77777777" w:rsidR="00D97C52" w:rsidRDefault="00E511D1" w:rsidP="00D97C52">
      <w:pPr>
        <w:pStyle w:val="Subtitle"/>
        <w:keepNext/>
      </w:pPr>
      <w:r w:rsidRPr="00E91361">
        <w:rPr>
          <w:noProof/>
          <w:lang w:eastAsia="en-GB"/>
        </w:rPr>
        <w:lastRenderedPageBreak/>
        <w:drawing>
          <wp:inline distT="0" distB="0" distL="0" distR="0" wp14:anchorId="1A5B15CB" wp14:editId="22C2D151">
            <wp:extent cx="4476307" cy="263438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9233" cy="2659645"/>
                    </a:xfrm>
                    <a:prstGeom prst="rect">
                      <a:avLst/>
                    </a:prstGeom>
                    <a:noFill/>
                    <a:ln>
                      <a:noFill/>
                    </a:ln>
                  </pic:spPr>
                </pic:pic>
              </a:graphicData>
            </a:graphic>
          </wp:inline>
        </w:drawing>
      </w:r>
    </w:p>
    <w:p w14:paraId="2F50200A" w14:textId="47B94D44" w:rsidR="00E511D1" w:rsidRPr="00E91361" w:rsidRDefault="00D97C52" w:rsidP="00522FFD">
      <w:pPr>
        <w:pStyle w:val="Caption"/>
      </w:pPr>
      <w:bookmarkStart w:id="70" w:name="_Toc19542645"/>
      <w:r>
        <w:t xml:space="preserve">Figure </w:t>
      </w:r>
      <w:fldSimple w:instr=" STYLEREF 1 \s ">
        <w:r w:rsidR="00522FFD">
          <w:rPr>
            <w:noProof/>
          </w:rPr>
          <w:t>4</w:t>
        </w:r>
      </w:fldSimple>
      <w:r w:rsidR="00522FFD">
        <w:t>.</w:t>
      </w:r>
      <w:fldSimple w:instr=" SEQ Figure \* ARABIC \s 1 ">
        <w:r w:rsidR="00522FFD">
          <w:rPr>
            <w:noProof/>
          </w:rPr>
          <w:t>23</w:t>
        </w:r>
      </w:fldSimple>
      <w:r>
        <w:t xml:space="preserve">: </w:t>
      </w:r>
      <w:r w:rsidRPr="00E91361">
        <w:t>Frequency of use of Email and MI theory familiarity</w:t>
      </w:r>
      <w:bookmarkEnd w:id="70"/>
    </w:p>
    <w:p w14:paraId="7D1FA408" w14:textId="77777777" w:rsidR="00D97C52" w:rsidRDefault="00E511D1" w:rsidP="00D97C52">
      <w:pPr>
        <w:pStyle w:val="Subtitle"/>
        <w:keepNext/>
      </w:pPr>
      <w:r w:rsidRPr="00E91361">
        <w:rPr>
          <w:noProof/>
          <w:lang w:eastAsia="en-GB"/>
        </w:rPr>
        <w:drawing>
          <wp:inline distT="0" distB="0" distL="0" distR="0" wp14:anchorId="2C2F4D6B" wp14:editId="0D43A907">
            <wp:extent cx="4540102" cy="26719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7127" cy="2687832"/>
                    </a:xfrm>
                    <a:prstGeom prst="rect">
                      <a:avLst/>
                    </a:prstGeom>
                    <a:noFill/>
                    <a:ln>
                      <a:noFill/>
                    </a:ln>
                  </pic:spPr>
                </pic:pic>
              </a:graphicData>
            </a:graphic>
          </wp:inline>
        </w:drawing>
      </w:r>
    </w:p>
    <w:p w14:paraId="0C578E0A" w14:textId="4C27B4C5" w:rsidR="009852E2" w:rsidRPr="00E91361" w:rsidRDefault="00D97C52" w:rsidP="00522FFD">
      <w:pPr>
        <w:pStyle w:val="Caption"/>
      </w:pPr>
      <w:bookmarkStart w:id="71" w:name="_Toc19542646"/>
      <w:r>
        <w:t xml:space="preserve">Figure </w:t>
      </w:r>
      <w:fldSimple w:instr=" STYLEREF 1 \s ">
        <w:r w:rsidR="00522FFD">
          <w:rPr>
            <w:noProof/>
          </w:rPr>
          <w:t>4</w:t>
        </w:r>
      </w:fldSimple>
      <w:r w:rsidR="00522FFD">
        <w:t>.</w:t>
      </w:r>
      <w:fldSimple w:instr=" SEQ Figure \* ARABIC \s 1 ">
        <w:r w:rsidR="00522FFD">
          <w:rPr>
            <w:noProof/>
          </w:rPr>
          <w:t>24</w:t>
        </w:r>
      </w:fldSimple>
      <w:r>
        <w:t xml:space="preserve">: </w:t>
      </w:r>
      <w:r w:rsidRPr="00E91361">
        <w:t>Frequency of use of presentation software and MI theory familiarity</w:t>
      </w:r>
      <w:bookmarkEnd w:id="71"/>
    </w:p>
    <w:p w14:paraId="15F0D63A" w14:textId="755B5B44" w:rsidR="009852E2" w:rsidRPr="00E91361" w:rsidRDefault="009852E2" w:rsidP="000B69CA">
      <w:pPr>
        <w:pStyle w:val="Heading3"/>
      </w:pPr>
      <w:bookmarkStart w:id="72" w:name="_Toc19542591"/>
      <w:r w:rsidRPr="00E91361">
        <w:t>4</w:t>
      </w:r>
      <w:r w:rsidR="008D72A4" w:rsidRPr="00E91361">
        <w:t>.2.7</w:t>
      </w:r>
      <w:r w:rsidR="00B445CB">
        <w:tab/>
      </w:r>
      <w:r w:rsidRPr="00E91361">
        <w:t>Drivers for innovation</w:t>
      </w:r>
      <w:bookmarkEnd w:id="72"/>
    </w:p>
    <w:p w14:paraId="53572934" w14:textId="5CB15325" w:rsidR="009852E2" w:rsidRPr="00E91361" w:rsidRDefault="009852E2" w:rsidP="000B001B">
      <w:r w:rsidRPr="00E91361">
        <w:t xml:space="preserve">In this section, participants were asked to indicate the drivers for innovation in their departments. In order to estimate the frequency of each option, a 5-point Likert scale was used ranging from </w:t>
      </w:r>
      <w:r w:rsidR="00CC2F68" w:rsidRPr="00E91361">
        <w:t xml:space="preserve">1 </w:t>
      </w:r>
      <w:r w:rsidRPr="00E91361">
        <w:t xml:space="preserve">‘Never’ to </w:t>
      </w:r>
      <w:r w:rsidR="00CC2F68" w:rsidRPr="00E91361">
        <w:t xml:space="preserve">5 </w:t>
      </w:r>
      <w:r w:rsidRPr="00E91361">
        <w:t>‘Very frequently’.  The results can be grouped into four categories: departmental, personal, school and external.</w:t>
      </w:r>
    </w:p>
    <w:p w14:paraId="51D49F0C" w14:textId="190BC8E5" w:rsidR="009852E2" w:rsidRPr="00E91361" w:rsidRDefault="009852E2" w:rsidP="000B001B">
      <w:r w:rsidRPr="00E91361">
        <w:t xml:space="preserve">As shown in Table 4.4, the most frequent driver for innovation in ICT/Computing </w:t>
      </w:r>
      <w:r w:rsidRPr="00E91361">
        <w:lastRenderedPageBreak/>
        <w:t>departments is ‘Guidance from Head of Department’ (mean 4.35).</w:t>
      </w:r>
      <w:r w:rsidR="000452CE" w:rsidRPr="00E91361">
        <w:t xml:space="preserve"> The standard deviation </w:t>
      </w:r>
      <w:r w:rsidR="009F07FD" w:rsidRPr="00E91361">
        <w:t xml:space="preserve">of this item as perceived by respondents is 0.69 indicating that their responses clustered around the mean. </w:t>
      </w:r>
      <w:r w:rsidRPr="00E91361">
        <w:t xml:space="preserve">Input from colleagues (mean 3.88) is also </w:t>
      </w:r>
      <w:r w:rsidR="009F07FD" w:rsidRPr="00E91361">
        <w:t xml:space="preserve">perceived as a frequent driver for innovation on </w:t>
      </w:r>
      <w:r w:rsidR="00540D68">
        <w:t xml:space="preserve">the </w:t>
      </w:r>
      <w:r w:rsidR="009F07FD" w:rsidRPr="00E91361">
        <w:t>departmental level</w:t>
      </w:r>
      <w:r w:rsidRPr="00E91361">
        <w:t xml:space="preserve">. </w:t>
      </w:r>
    </w:p>
    <w:p w14:paraId="64E667C6" w14:textId="068434CC" w:rsidR="009852E2" w:rsidRPr="00E91361" w:rsidRDefault="009852E2" w:rsidP="000B001B">
      <w:r w:rsidRPr="00E91361">
        <w:t xml:space="preserve">On </w:t>
      </w:r>
      <w:r w:rsidR="00540D68">
        <w:t xml:space="preserve">a </w:t>
      </w:r>
      <w:r w:rsidRPr="00E91361">
        <w:t>personal level, respondents’ personal interest (mean 3.96) and professional development as a teacher (mean 3.85) frequently drive innovation. Employment op</w:t>
      </w:r>
      <w:r w:rsidR="009F07FD" w:rsidRPr="00E91361">
        <w:t xml:space="preserve">portunities have similar </w:t>
      </w:r>
      <w:r w:rsidR="007A596F" w:rsidRPr="00E91361">
        <w:t xml:space="preserve">mean score </w:t>
      </w:r>
      <w:r w:rsidR="009F07FD" w:rsidRPr="00E91361">
        <w:t>value</w:t>
      </w:r>
      <w:r w:rsidR="007A596F" w:rsidRPr="00E91361">
        <w:t xml:space="preserve"> of 3.77</w:t>
      </w:r>
      <w:r w:rsidRPr="00E91361">
        <w:t>.</w:t>
      </w:r>
    </w:p>
    <w:p w14:paraId="7627FDA7" w14:textId="520DB64D" w:rsidR="009852E2" w:rsidRPr="00E91361" w:rsidRDefault="009852E2" w:rsidP="000B001B">
      <w:r w:rsidRPr="00E91361">
        <w:t xml:space="preserve">On </w:t>
      </w:r>
      <w:r w:rsidR="00540D68">
        <w:t xml:space="preserve">the </w:t>
      </w:r>
      <w:r w:rsidRPr="00E91361">
        <w:t xml:space="preserve">school level, curricular specifications (mean 3.96) are among the top drivers for innovation.  Requests from colleagues at school (mean 3.08), pupils’ requests (mean 3.04), and school principal/senior management team (mean 3.04) </w:t>
      </w:r>
      <w:r w:rsidR="009F07FD" w:rsidRPr="00E91361">
        <w:t xml:space="preserve">are perceived as factors that </w:t>
      </w:r>
      <w:r w:rsidR="009F07FD" w:rsidRPr="00E91361">
        <w:rPr>
          <w:i/>
        </w:rPr>
        <w:t>sometimes</w:t>
      </w:r>
      <w:r w:rsidR="009F07FD" w:rsidRPr="00E91361">
        <w:t xml:space="preserve"> drive</w:t>
      </w:r>
      <w:r w:rsidRPr="00E91361">
        <w:t xml:space="preserve"> technological advancement in the classroom.</w:t>
      </w:r>
      <w:r w:rsidR="009F07FD" w:rsidRPr="00E91361">
        <w:t xml:space="preserve"> The standard deviations associated with these items range from 0.96 to 1.04, indicating moderately variating </w:t>
      </w:r>
      <w:r w:rsidR="003C56AF" w:rsidRPr="00E91361">
        <w:t>perceptions of respondents</w:t>
      </w:r>
      <w:r w:rsidR="009F07FD" w:rsidRPr="00E91361">
        <w:t>.</w:t>
      </w:r>
    </w:p>
    <w:p w14:paraId="3EB97A24" w14:textId="3FA0D112" w:rsidR="009852E2" w:rsidRPr="00E91361" w:rsidRDefault="009852E2" w:rsidP="00D97C52">
      <w:r w:rsidRPr="00E91361">
        <w:t>External social factors are</w:t>
      </w:r>
      <w:r w:rsidR="007A596F" w:rsidRPr="00E91361">
        <w:t xml:space="preserve"> perceived as</w:t>
      </w:r>
      <w:r w:rsidRPr="00E91361">
        <w:t xml:space="preserve"> less </w:t>
      </w:r>
      <w:r w:rsidR="003C56AF" w:rsidRPr="00E91361">
        <w:t>frequent</w:t>
      </w:r>
      <w:r w:rsidRPr="00E91361">
        <w:t xml:space="preserve"> drivers for innovation. Some factors are higher than others, e.g. ideas from social media (mean 3.35) and mass media influence (mean 3.31). Collaboration with teachers from neighbouring schools (mean 2.46) and participation in </w:t>
      </w:r>
      <w:r w:rsidR="00540D68">
        <w:t xml:space="preserve">the </w:t>
      </w:r>
      <w:r w:rsidRPr="00E91361">
        <w:t xml:space="preserve">area learning communities (mean 2.42) </w:t>
      </w:r>
      <w:r w:rsidR="007A596F" w:rsidRPr="00E91361">
        <w:t xml:space="preserve">have a similar score between </w:t>
      </w:r>
      <w:r w:rsidR="003C56AF" w:rsidRPr="00E91361">
        <w:rPr>
          <w:i/>
        </w:rPr>
        <w:t>rarely</w:t>
      </w:r>
      <w:r w:rsidR="003C56AF" w:rsidRPr="00E91361">
        <w:t xml:space="preserve"> and </w:t>
      </w:r>
      <w:r w:rsidR="007A596F" w:rsidRPr="00E91361">
        <w:rPr>
          <w:i/>
        </w:rPr>
        <w:t>sometimes</w:t>
      </w:r>
      <w:r w:rsidRPr="00E91361">
        <w:t>.</w:t>
      </w:r>
      <w:r w:rsidR="00C81CC7" w:rsidRPr="00E91361">
        <w:t xml:space="preserve"> </w:t>
      </w:r>
      <w:r w:rsidRPr="00E91361">
        <w:t>‘</w:t>
      </w:r>
      <w:r w:rsidR="003C56AF" w:rsidRPr="00E91361">
        <w:t>P</w:t>
      </w:r>
      <w:r w:rsidRPr="00E91361">
        <w:t>arental requests’ is the least frequent driver for innovation as perceiv</w:t>
      </w:r>
      <w:r w:rsidR="00D97C52">
        <w:t xml:space="preserve">ed by respondents (mean 2.08). </w:t>
      </w:r>
    </w:p>
    <w:p w14:paraId="444EC0D7" w14:textId="0CF0C17A" w:rsidR="00D97C52" w:rsidRDefault="00D97C52" w:rsidP="00522FFD">
      <w:pPr>
        <w:pStyle w:val="Caption"/>
      </w:pPr>
      <w:bookmarkStart w:id="73" w:name="_Toc19542657"/>
      <w:r>
        <w:t xml:space="preserve">Table </w:t>
      </w:r>
      <w:fldSimple w:instr=" STYLEREF 1 \s ">
        <w:r w:rsidR="0020301B">
          <w:rPr>
            <w:noProof/>
          </w:rPr>
          <w:t>4</w:t>
        </w:r>
      </w:fldSimple>
      <w:r w:rsidR="0020301B">
        <w:t>.</w:t>
      </w:r>
      <w:fldSimple w:instr=" SEQ Table \* ARABIC \s 1 ">
        <w:r w:rsidR="0020301B">
          <w:rPr>
            <w:noProof/>
          </w:rPr>
          <w:t>4</w:t>
        </w:r>
      </w:fldSimple>
      <w:r>
        <w:t xml:space="preserve">: </w:t>
      </w:r>
      <w:r w:rsidRPr="00E91361">
        <w:t>Drivers for innovation</w:t>
      </w:r>
      <w:bookmarkEnd w:id="73"/>
    </w:p>
    <w:tbl>
      <w:tblPr>
        <w:tblStyle w:val="PlainTable2"/>
        <w:tblW w:w="8199" w:type="dxa"/>
        <w:jc w:val="center"/>
        <w:tblBorders>
          <w:top w:val="none" w:sz="0" w:space="0" w:color="auto"/>
          <w:bottom w:val="none" w:sz="0" w:space="0" w:color="auto"/>
        </w:tblBorders>
        <w:tblLayout w:type="fixed"/>
        <w:tblLook w:val="0000" w:firstRow="0" w:lastRow="0" w:firstColumn="0" w:lastColumn="0" w:noHBand="0" w:noVBand="0"/>
      </w:tblPr>
      <w:tblGrid>
        <w:gridCol w:w="4935"/>
        <w:gridCol w:w="1293"/>
        <w:gridCol w:w="1971"/>
      </w:tblGrid>
      <w:tr w:rsidR="00C81CC7" w:rsidRPr="00E91361" w14:paraId="53FC2464" w14:textId="77777777" w:rsidTr="00D97C52">
        <w:trPr>
          <w:cnfStyle w:val="000000100000" w:firstRow="0" w:lastRow="0" w:firstColumn="0" w:lastColumn="0" w:oddVBand="0" w:evenVBand="0" w:oddHBand="1" w:evenHBand="0" w:firstRowFirstColumn="0" w:firstRowLastColumn="0" w:lastRowFirstColumn="0" w:lastRowLastColumn="0"/>
          <w:trHeight w:val="341"/>
          <w:jc w:val="center"/>
        </w:trPr>
        <w:tc>
          <w:tcPr>
            <w:cnfStyle w:val="000010000000" w:firstRow="0" w:lastRow="0" w:firstColumn="0" w:lastColumn="0" w:oddVBand="1" w:evenVBand="0" w:oddHBand="0" w:evenHBand="0" w:firstRowFirstColumn="0" w:firstRowLastColumn="0" w:lastRowFirstColumn="0" w:lastRowLastColumn="0"/>
            <w:tcW w:w="4935" w:type="dxa"/>
            <w:tcBorders>
              <w:top w:val="single" w:sz="4" w:space="0" w:color="auto"/>
              <w:left w:val="none" w:sz="0" w:space="0" w:color="auto"/>
              <w:bottom w:val="single" w:sz="4" w:space="0" w:color="auto"/>
              <w:right w:val="none" w:sz="0" w:space="0" w:color="auto"/>
            </w:tcBorders>
          </w:tcPr>
          <w:p w14:paraId="6C8F89A6" w14:textId="617B06C9" w:rsidR="00C81CC7" w:rsidRPr="00E91361" w:rsidRDefault="00C81CC7" w:rsidP="000B001B">
            <w:pPr>
              <w:rPr>
                <w:b/>
                <w:szCs w:val="24"/>
              </w:rPr>
            </w:pPr>
            <w:r w:rsidRPr="00E91361">
              <w:rPr>
                <w:b/>
                <w:szCs w:val="24"/>
              </w:rPr>
              <w:t>Driver for innovation</w:t>
            </w:r>
          </w:p>
        </w:tc>
        <w:tc>
          <w:tcPr>
            <w:cnfStyle w:val="000001000000" w:firstRow="0" w:lastRow="0" w:firstColumn="0" w:lastColumn="0" w:oddVBand="0" w:evenVBand="1" w:oddHBand="0" w:evenHBand="0" w:firstRowFirstColumn="0" w:firstRowLastColumn="0" w:lastRowFirstColumn="0" w:lastRowLastColumn="0"/>
            <w:tcW w:w="1293" w:type="dxa"/>
            <w:tcBorders>
              <w:top w:val="single" w:sz="4" w:space="0" w:color="auto"/>
              <w:left w:val="none" w:sz="0" w:space="0" w:color="auto"/>
              <w:bottom w:val="single" w:sz="4" w:space="0" w:color="auto"/>
              <w:right w:val="none" w:sz="0" w:space="0" w:color="auto"/>
            </w:tcBorders>
          </w:tcPr>
          <w:p w14:paraId="59A08596" w14:textId="24A8BD22" w:rsidR="00C81CC7" w:rsidRPr="00E91361" w:rsidRDefault="00C81CC7" w:rsidP="000B001B">
            <w:pPr>
              <w:rPr>
                <w:b/>
                <w:szCs w:val="24"/>
              </w:rPr>
            </w:pPr>
            <w:r w:rsidRPr="00E91361">
              <w:rPr>
                <w:b/>
                <w:szCs w:val="24"/>
              </w:rPr>
              <w:t>Mean</w:t>
            </w:r>
          </w:p>
        </w:tc>
        <w:tc>
          <w:tcPr>
            <w:cnfStyle w:val="000010000000" w:firstRow="0" w:lastRow="0" w:firstColumn="0" w:lastColumn="0" w:oddVBand="1" w:evenVBand="0" w:oddHBand="0" w:evenHBand="0" w:firstRowFirstColumn="0" w:firstRowLastColumn="0" w:lastRowFirstColumn="0" w:lastRowLastColumn="0"/>
            <w:tcW w:w="1971" w:type="dxa"/>
            <w:tcBorders>
              <w:top w:val="single" w:sz="4" w:space="0" w:color="auto"/>
              <w:left w:val="none" w:sz="0" w:space="0" w:color="auto"/>
              <w:bottom w:val="single" w:sz="4" w:space="0" w:color="auto"/>
              <w:right w:val="none" w:sz="0" w:space="0" w:color="auto"/>
            </w:tcBorders>
          </w:tcPr>
          <w:p w14:paraId="7E31B510" w14:textId="77777777" w:rsidR="00C81CC7" w:rsidRPr="00E91361" w:rsidRDefault="00C81CC7" w:rsidP="000B001B">
            <w:pPr>
              <w:rPr>
                <w:b/>
                <w:szCs w:val="24"/>
              </w:rPr>
            </w:pPr>
            <w:r w:rsidRPr="00E91361">
              <w:rPr>
                <w:b/>
                <w:szCs w:val="24"/>
              </w:rPr>
              <w:t>Std. Deviation</w:t>
            </w:r>
          </w:p>
        </w:tc>
      </w:tr>
      <w:tr w:rsidR="00C81CC7" w:rsidRPr="00E91361" w14:paraId="7F65530C" w14:textId="77777777" w:rsidTr="00D97C52">
        <w:trPr>
          <w:trHeight w:val="304"/>
          <w:jc w:val="center"/>
        </w:trPr>
        <w:tc>
          <w:tcPr>
            <w:cnfStyle w:val="000010000000" w:firstRow="0" w:lastRow="0" w:firstColumn="0" w:lastColumn="0" w:oddVBand="1" w:evenVBand="0" w:oddHBand="0" w:evenHBand="0" w:firstRowFirstColumn="0" w:firstRowLastColumn="0" w:lastRowFirstColumn="0" w:lastRowLastColumn="0"/>
            <w:tcW w:w="4935" w:type="dxa"/>
            <w:tcBorders>
              <w:top w:val="single" w:sz="4" w:space="0" w:color="auto"/>
              <w:left w:val="none" w:sz="0" w:space="0" w:color="auto"/>
              <w:right w:val="none" w:sz="0" w:space="0" w:color="auto"/>
            </w:tcBorders>
          </w:tcPr>
          <w:p w14:paraId="0B0CFAA8" w14:textId="77777777" w:rsidR="00C81CC7" w:rsidRPr="00E91361" w:rsidRDefault="00C81CC7" w:rsidP="000B001B">
            <w:pPr>
              <w:rPr>
                <w:szCs w:val="24"/>
              </w:rPr>
            </w:pPr>
            <w:r w:rsidRPr="00E91361">
              <w:rPr>
                <w:szCs w:val="24"/>
              </w:rPr>
              <w:t>Guidance from Head of Department</w:t>
            </w:r>
          </w:p>
        </w:tc>
        <w:tc>
          <w:tcPr>
            <w:cnfStyle w:val="000001000000" w:firstRow="0" w:lastRow="0" w:firstColumn="0" w:lastColumn="0" w:oddVBand="0" w:evenVBand="1" w:oddHBand="0" w:evenHBand="0" w:firstRowFirstColumn="0" w:firstRowLastColumn="0" w:lastRowFirstColumn="0" w:lastRowLastColumn="0"/>
            <w:tcW w:w="1293" w:type="dxa"/>
            <w:tcBorders>
              <w:top w:val="single" w:sz="4" w:space="0" w:color="auto"/>
              <w:left w:val="none" w:sz="0" w:space="0" w:color="auto"/>
              <w:right w:val="none" w:sz="0" w:space="0" w:color="auto"/>
            </w:tcBorders>
          </w:tcPr>
          <w:p w14:paraId="0BF8A8D8" w14:textId="77D58C21" w:rsidR="00C81CC7" w:rsidRPr="00E91361" w:rsidRDefault="00C81CC7" w:rsidP="000B001B">
            <w:pPr>
              <w:rPr>
                <w:szCs w:val="24"/>
              </w:rPr>
            </w:pPr>
            <w:r w:rsidRPr="00E91361">
              <w:rPr>
                <w:szCs w:val="24"/>
              </w:rPr>
              <w:t>4.35</w:t>
            </w:r>
          </w:p>
        </w:tc>
        <w:tc>
          <w:tcPr>
            <w:cnfStyle w:val="000010000000" w:firstRow="0" w:lastRow="0" w:firstColumn="0" w:lastColumn="0" w:oddVBand="1" w:evenVBand="0" w:oddHBand="0" w:evenHBand="0" w:firstRowFirstColumn="0" w:firstRowLastColumn="0" w:lastRowFirstColumn="0" w:lastRowLastColumn="0"/>
            <w:tcW w:w="1971" w:type="dxa"/>
            <w:tcBorders>
              <w:top w:val="single" w:sz="4" w:space="0" w:color="auto"/>
              <w:left w:val="none" w:sz="0" w:space="0" w:color="auto"/>
              <w:right w:val="none" w:sz="0" w:space="0" w:color="auto"/>
            </w:tcBorders>
          </w:tcPr>
          <w:p w14:paraId="5D722794" w14:textId="77777777" w:rsidR="00C81CC7" w:rsidRPr="00E91361" w:rsidRDefault="00C81CC7" w:rsidP="000B001B">
            <w:pPr>
              <w:rPr>
                <w:szCs w:val="24"/>
              </w:rPr>
            </w:pPr>
            <w:r w:rsidRPr="00E91361">
              <w:rPr>
                <w:szCs w:val="24"/>
              </w:rPr>
              <w:t>.689</w:t>
            </w:r>
          </w:p>
        </w:tc>
      </w:tr>
      <w:tr w:rsidR="00C81CC7" w:rsidRPr="00E91361" w14:paraId="26848CC7" w14:textId="77777777" w:rsidTr="00D97C52">
        <w:trPr>
          <w:cnfStyle w:val="000000100000" w:firstRow="0" w:lastRow="0" w:firstColumn="0" w:lastColumn="0" w:oddVBand="0" w:evenVBand="0" w:oddHBand="1" w:evenHBand="0" w:firstRowFirstColumn="0" w:firstRowLastColumn="0" w:lastRowFirstColumn="0" w:lastRowLastColumn="0"/>
          <w:trHeight w:val="326"/>
          <w:jc w:val="center"/>
        </w:trPr>
        <w:tc>
          <w:tcPr>
            <w:cnfStyle w:val="000010000000" w:firstRow="0" w:lastRow="0" w:firstColumn="0" w:lastColumn="0" w:oddVBand="1" w:evenVBand="0" w:oddHBand="0" w:evenHBand="0" w:firstRowFirstColumn="0" w:firstRowLastColumn="0" w:lastRowFirstColumn="0" w:lastRowLastColumn="0"/>
            <w:tcW w:w="4935" w:type="dxa"/>
            <w:tcBorders>
              <w:top w:val="none" w:sz="0" w:space="0" w:color="auto"/>
              <w:left w:val="none" w:sz="0" w:space="0" w:color="auto"/>
              <w:bottom w:val="none" w:sz="0" w:space="0" w:color="auto"/>
              <w:right w:val="none" w:sz="0" w:space="0" w:color="auto"/>
            </w:tcBorders>
          </w:tcPr>
          <w:p w14:paraId="6D2FDDFB" w14:textId="77777777" w:rsidR="00C81CC7" w:rsidRPr="00E91361" w:rsidRDefault="00C81CC7" w:rsidP="000B001B">
            <w:pPr>
              <w:rPr>
                <w:szCs w:val="24"/>
              </w:rPr>
            </w:pPr>
            <w:r w:rsidRPr="00E91361">
              <w:rPr>
                <w:szCs w:val="24"/>
              </w:rPr>
              <w:t>My own personal interest(s)</w:t>
            </w:r>
          </w:p>
        </w:tc>
        <w:tc>
          <w:tcPr>
            <w:cnfStyle w:val="000001000000" w:firstRow="0" w:lastRow="0" w:firstColumn="0" w:lastColumn="0" w:oddVBand="0" w:evenVBand="1" w:oddHBand="0" w:evenHBand="0" w:firstRowFirstColumn="0" w:firstRowLastColumn="0" w:lastRowFirstColumn="0" w:lastRowLastColumn="0"/>
            <w:tcW w:w="1293" w:type="dxa"/>
            <w:tcBorders>
              <w:top w:val="none" w:sz="0" w:space="0" w:color="auto"/>
              <w:left w:val="none" w:sz="0" w:space="0" w:color="auto"/>
              <w:bottom w:val="none" w:sz="0" w:space="0" w:color="auto"/>
              <w:right w:val="none" w:sz="0" w:space="0" w:color="auto"/>
            </w:tcBorders>
          </w:tcPr>
          <w:p w14:paraId="6063D24E" w14:textId="49A3AC8D" w:rsidR="00C81CC7" w:rsidRPr="00E91361" w:rsidRDefault="00C81CC7" w:rsidP="000B001B">
            <w:pPr>
              <w:rPr>
                <w:szCs w:val="24"/>
              </w:rPr>
            </w:pPr>
            <w:r w:rsidRPr="00E91361">
              <w:rPr>
                <w:szCs w:val="24"/>
              </w:rPr>
              <w:t>3.96</w:t>
            </w:r>
          </w:p>
        </w:tc>
        <w:tc>
          <w:tcPr>
            <w:cnfStyle w:val="000010000000" w:firstRow="0" w:lastRow="0" w:firstColumn="0" w:lastColumn="0" w:oddVBand="1"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7087D85E" w14:textId="77777777" w:rsidR="00C81CC7" w:rsidRPr="00E91361" w:rsidRDefault="00C81CC7" w:rsidP="000B001B">
            <w:pPr>
              <w:rPr>
                <w:szCs w:val="24"/>
              </w:rPr>
            </w:pPr>
            <w:r w:rsidRPr="00E91361">
              <w:rPr>
                <w:szCs w:val="24"/>
              </w:rPr>
              <w:t>.774</w:t>
            </w:r>
          </w:p>
        </w:tc>
      </w:tr>
      <w:tr w:rsidR="00C81CC7" w:rsidRPr="00E91361" w14:paraId="4B79B1D5" w14:textId="77777777" w:rsidTr="00D97C52">
        <w:trPr>
          <w:trHeight w:val="341"/>
          <w:jc w:val="center"/>
        </w:trPr>
        <w:tc>
          <w:tcPr>
            <w:cnfStyle w:val="000010000000" w:firstRow="0" w:lastRow="0" w:firstColumn="0" w:lastColumn="0" w:oddVBand="1" w:evenVBand="0" w:oddHBand="0" w:evenHBand="0" w:firstRowFirstColumn="0" w:firstRowLastColumn="0" w:lastRowFirstColumn="0" w:lastRowLastColumn="0"/>
            <w:tcW w:w="4935" w:type="dxa"/>
            <w:tcBorders>
              <w:left w:val="none" w:sz="0" w:space="0" w:color="auto"/>
              <w:right w:val="none" w:sz="0" w:space="0" w:color="auto"/>
            </w:tcBorders>
          </w:tcPr>
          <w:p w14:paraId="4619873C" w14:textId="77777777" w:rsidR="00C81CC7" w:rsidRPr="00E91361" w:rsidRDefault="00C81CC7" w:rsidP="000B001B">
            <w:pPr>
              <w:rPr>
                <w:szCs w:val="24"/>
              </w:rPr>
            </w:pPr>
            <w:r w:rsidRPr="00E91361">
              <w:rPr>
                <w:szCs w:val="24"/>
              </w:rPr>
              <w:t>Curricular specifications</w:t>
            </w:r>
          </w:p>
        </w:tc>
        <w:tc>
          <w:tcPr>
            <w:cnfStyle w:val="000001000000" w:firstRow="0" w:lastRow="0" w:firstColumn="0" w:lastColumn="0" w:oddVBand="0" w:evenVBand="1" w:oddHBand="0" w:evenHBand="0" w:firstRowFirstColumn="0" w:firstRowLastColumn="0" w:lastRowFirstColumn="0" w:lastRowLastColumn="0"/>
            <w:tcW w:w="1293" w:type="dxa"/>
            <w:tcBorders>
              <w:left w:val="none" w:sz="0" w:space="0" w:color="auto"/>
              <w:right w:val="none" w:sz="0" w:space="0" w:color="auto"/>
            </w:tcBorders>
          </w:tcPr>
          <w:p w14:paraId="5C65D393" w14:textId="0054EDE4" w:rsidR="00C81CC7" w:rsidRPr="00E91361" w:rsidRDefault="00C81CC7" w:rsidP="000B001B">
            <w:pPr>
              <w:rPr>
                <w:szCs w:val="24"/>
              </w:rPr>
            </w:pPr>
            <w:r w:rsidRPr="00E91361">
              <w:rPr>
                <w:szCs w:val="24"/>
              </w:rPr>
              <w:t>3.96</w:t>
            </w:r>
          </w:p>
        </w:tc>
        <w:tc>
          <w:tcPr>
            <w:cnfStyle w:val="000010000000" w:firstRow="0" w:lastRow="0" w:firstColumn="0" w:lastColumn="0" w:oddVBand="1" w:evenVBand="0" w:oddHBand="0" w:evenHBand="0" w:firstRowFirstColumn="0" w:firstRowLastColumn="0" w:lastRowFirstColumn="0" w:lastRowLastColumn="0"/>
            <w:tcW w:w="1971" w:type="dxa"/>
            <w:tcBorders>
              <w:left w:val="none" w:sz="0" w:space="0" w:color="auto"/>
              <w:right w:val="none" w:sz="0" w:space="0" w:color="auto"/>
            </w:tcBorders>
          </w:tcPr>
          <w:p w14:paraId="497292E2" w14:textId="77777777" w:rsidR="00C81CC7" w:rsidRPr="00E91361" w:rsidRDefault="00C81CC7" w:rsidP="000B001B">
            <w:pPr>
              <w:rPr>
                <w:szCs w:val="24"/>
              </w:rPr>
            </w:pPr>
            <w:r w:rsidRPr="00E91361">
              <w:rPr>
                <w:szCs w:val="24"/>
              </w:rPr>
              <w:t>.958</w:t>
            </w:r>
          </w:p>
        </w:tc>
      </w:tr>
      <w:tr w:rsidR="00C81CC7" w:rsidRPr="00E91361" w14:paraId="794EBB1D" w14:textId="77777777" w:rsidTr="00D97C52">
        <w:trPr>
          <w:cnfStyle w:val="000000100000" w:firstRow="0" w:lastRow="0" w:firstColumn="0" w:lastColumn="0" w:oddVBand="0" w:evenVBand="0" w:oddHBand="1" w:evenHBand="0" w:firstRowFirstColumn="0" w:firstRowLastColumn="0" w:lastRowFirstColumn="0" w:lastRowLastColumn="0"/>
          <w:trHeight w:val="422"/>
          <w:jc w:val="center"/>
        </w:trPr>
        <w:tc>
          <w:tcPr>
            <w:cnfStyle w:val="000010000000" w:firstRow="0" w:lastRow="0" w:firstColumn="0" w:lastColumn="0" w:oddVBand="1" w:evenVBand="0" w:oddHBand="0" w:evenHBand="0" w:firstRowFirstColumn="0" w:firstRowLastColumn="0" w:lastRowFirstColumn="0" w:lastRowLastColumn="0"/>
            <w:tcW w:w="4935" w:type="dxa"/>
            <w:tcBorders>
              <w:top w:val="none" w:sz="0" w:space="0" w:color="auto"/>
              <w:left w:val="none" w:sz="0" w:space="0" w:color="auto"/>
              <w:bottom w:val="none" w:sz="0" w:space="0" w:color="auto"/>
              <w:right w:val="none" w:sz="0" w:space="0" w:color="auto"/>
            </w:tcBorders>
          </w:tcPr>
          <w:p w14:paraId="16A80808" w14:textId="77777777" w:rsidR="00C81CC7" w:rsidRPr="00E91361" w:rsidRDefault="00C81CC7" w:rsidP="000B001B">
            <w:pPr>
              <w:rPr>
                <w:szCs w:val="24"/>
              </w:rPr>
            </w:pPr>
            <w:r w:rsidRPr="00E91361">
              <w:rPr>
                <w:szCs w:val="24"/>
              </w:rPr>
              <w:t>Input at departmental meetings from colleagues</w:t>
            </w:r>
          </w:p>
        </w:tc>
        <w:tc>
          <w:tcPr>
            <w:cnfStyle w:val="000001000000" w:firstRow="0" w:lastRow="0" w:firstColumn="0" w:lastColumn="0" w:oddVBand="0" w:evenVBand="1" w:oddHBand="0" w:evenHBand="0" w:firstRowFirstColumn="0" w:firstRowLastColumn="0" w:lastRowFirstColumn="0" w:lastRowLastColumn="0"/>
            <w:tcW w:w="1293" w:type="dxa"/>
            <w:tcBorders>
              <w:top w:val="none" w:sz="0" w:space="0" w:color="auto"/>
              <w:left w:val="none" w:sz="0" w:space="0" w:color="auto"/>
              <w:bottom w:val="none" w:sz="0" w:space="0" w:color="auto"/>
              <w:right w:val="none" w:sz="0" w:space="0" w:color="auto"/>
            </w:tcBorders>
          </w:tcPr>
          <w:p w14:paraId="4748D19B" w14:textId="365BB84C" w:rsidR="00C81CC7" w:rsidRPr="00E91361" w:rsidRDefault="00C81CC7" w:rsidP="000B001B">
            <w:pPr>
              <w:rPr>
                <w:szCs w:val="24"/>
              </w:rPr>
            </w:pPr>
            <w:r w:rsidRPr="00E91361">
              <w:rPr>
                <w:szCs w:val="24"/>
              </w:rPr>
              <w:t>3.88</w:t>
            </w:r>
          </w:p>
        </w:tc>
        <w:tc>
          <w:tcPr>
            <w:cnfStyle w:val="000010000000" w:firstRow="0" w:lastRow="0" w:firstColumn="0" w:lastColumn="0" w:oddVBand="1"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4F9DF1B6" w14:textId="77777777" w:rsidR="00C81CC7" w:rsidRPr="00E91361" w:rsidRDefault="00C81CC7" w:rsidP="000B001B">
            <w:pPr>
              <w:rPr>
                <w:szCs w:val="24"/>
              </w:rPr>
            </w:pPr>
            <w:r w:rsidRPr="00E91361">
              <w:rPr>
                <w:szCs w:val="24"/>
              </w:rPr>
              <w:t>.952</w:t>
            </w:r>
          </w:p>
        </w:tc>
      </w:tr>
      <w:tr w:rsidR="00C81CC7" w:rsidRPr="00E91361" w14:paraId="354B8059" w14:textId="77777777" w:rsidTr="00D97C52">
        <w:trPr>
          <w:trHeight w:val="438"/>
          <w:jc w:val="center"/>
        </w:trPr>
        <w:tc>
          <w:tcPr>
            <w:cnfStyle w:val="000010000000" w:firstRow="0" w:lastRow="0" w:firstColumn="0" w:lastColumn="0" w:oddVBand="1" w:evenVBand="0" w:oddHBand="0" w:evenHBand="0" w:firstRowFirstColumn="0" w:firstRowLastColumn="0" w:lastRowFirstColumn="0" w:lastRowLastColumn="0"/>
            <w:tcW w:w="4935" w:type="dxa"/>
            <w:tcBorders>
              <w:left w:val="none" w:sz="0" w:space="0" w:color="auto"/>
              <w:right w:val="none" w:sz="0" w:space="0" w:color="auto"/>
            </w:tcBorders>
          </w:tcPr>
          <w:p w14:paraId="5C6D4C3B" w14:textId="77777777" w:rsidR="00C81CC7" w:rsidRPr="00E91361" w:rsidRDefault="00C81CC7" w:rsidP="000B001B">
            <w:pPr>
              <w:rPr>
                <w:szCs w:val="24"/>
              </w:rPr>
            </w:pPr>
            <w:r w:rsidRPr="00E91361">
              <w:rPr>
                <w:szCs w:val="24"/>
              </w:rPr>
              <w:t>Professional development as a teacher</w:t>
            </w:r>
          </w:p>
        </w:tc>
        <w:tc>
          <w:tcPr>
            <w:cnfStyle w:val="000001000000" w:firstRow="0" w:lastRow="0" w:firstColumn="0" w:lastColumn="0" w:oddVBand="0" w:evenVBand="1" w:oddHBand="0" w:evenHBand="0" w:firstRowFirstColumn="0" w:firstRowLastColumn="0" w:lastRowFirstColumn="0" w:lastRowLastColumn="0"/>
            <w:tcW w:w="1293" w:type="dxa"/>
            <w:tcBorders>
              <w:left w:val="none" w:sz="0" w:space="0" w:color="auto"/>
              <w:right w:val="none" w:sz="0" w:space="0" w:color="auto"/>
            </w:tcBorders>
          </w:tcPr>
          <w:p w14:paraId="681267A5" w14:textId="3900CC83" w:rsidR="00C81CC7" w:rsidRPr="00E91361" w:rsidRDefault="00C81CC7" w:rsidP="000B001B">
            <w:pPr>
              <w:rPr>
                <w:szCs w:val="24"/>
              </w:rPr>
            </w:pPr>
            <w:r w:rsidRPr="00E91361">
              <w:rPr>
                <w:szCs w:val="24"/>
              </w:rPr>
              <w:t>3.85</w:t>
            </w:r>
          </w:p>
        </w:tc>
        <w:tc>
          <w:tcPr>
            <w:cnfStyle w:val="000010000000" w:firstRow="0" w:lastRow="0" w:firstColumn="0" w:lastColumn="0" w:oddVBand="1" w:evenVBand="0" w:oddHBand="0" w:evenHBand="0" w:firstRowFirstColumn="0" w:firstRowLastColumn="0" w:lastRowFirstColumn="0" w:lastRowLastColumn="0"/>
            <w:tcW w:w="1971" w:type="dxa"/>
            <w:tcBorders>
              <w:left w:val="none" w:sz="0" w:space="0" w:color="auto"/>
              <w:right w:val="none" w:sz="0" w:space="0" w:color="auto"/>
            </w:tcBorders>
          </w:tcPr>
          <w:p w14:paraId="251F1A95" w14:textId="77777777" w:rsidR="00C81CC7" w:rsidRPr="00E91361" w:rsidRDefault="00C81CC7" w:rsidP="000B001B">
            <w:pPr>
              <w:rPr>
                <w:szCs w:val="24"/>
              </w:rPr>
            </w:pPr>
            <w:r w:rsidRPr="00E91361">
              <w:rPr>
                <w:szCs w:val="24"/>
              </w:rPr>
              <w:t>.732</w:t>
            </w:r>
          </w:p>
        </w:tc>
      </w:tr>
      <w:tr w:rsidR="00C81CC7" w:rsidRPr="00E91361" w14:paraId="5E4BAA99" w14:textId="77777777" w:rsidTr="00D97C52">
        <w:trPr>
          <w:cnfStyle w:val="000000100000" w:firstRow="0" w:lastRow="0" w:firstColumn="0" w:lastColumn="0" w:oddVBand="0" w:evenVBand="0" w:oddHBand="1" w:evenHBand="0" w:firstRowFirstColumn="0" w:firstRowLastColumn="0" w:lastRowFirstColumn="0" w:lastRowLastColumn="0"/>
          <w:trHeight w:val="341"/>
          <w:jc w:val="center"/>
        </w:trPr>
        <w:tc>
          <w:tcPr>
            <w:cnfStyle w:val="000010000000" w:firstRow="0" w:lastRow="0" w:firstColumn="0" w:lastColumn="0" w:oddVBand="1" w:evenVBand="0" w:oddHBand="0" w:evenHBand="0" w:firstRowFirstColumn="0" w:firstRowLastColumn="0" w:lastRowFirstColumn="0" w:lastRowLastColumn="0"/>
            <w:tcW w:w="4935" w:type="dxa"/>
            <w:tcBorders>
              <w:top w:val="none" w:sz="0" w:space="0" w:color="auto"/>
              <w:left w:val="none" w:sz="0" w:space="0" w:color="auto"/>
              <w:bottom w:val="none" w:sz="0" w:space="0" w:color="auto"/>
              <w:right w:val="none" w:sz="0" w:space="0" w:color="auto"/>
            </w:tcBorders>
          </w:tcPr>
          <w:p w14:paraId="2C87B558" w14:textId="77777777" w:rsidR="00C81CC7" w:rsidRPr="00E91361" w:rsidRDefault="00C81CC7" w:rsidP="000B001B">
            <w:pPr>
              <w:rPr>
                <w:szCs w:val="24"/>
              </w:rPr>
            </w:pPr>
            <w:r w:rsidRPr="00E91361">
              <w:rPr>
                <w:szCs w:val="24"/>
              </w:rPr>
              <w:t>Employment opportunities</w:t>
            </w:r>
          </w:p>
        </w:tc>
        <w:tc>
          <w:tcPr>
            <w:cnfStyle w:val="000001000000" w:firstRow="0" w:lastRow="0" w:firstColumn="0" w:lastColumn="0" w:oddVBand="0" w:evenVBand="1" w:oddHBand="0" w:evenHBand="0" w:firstRowFirstColumn="0" w:firstRowLastColumn="0" w:lastRowFirstColumn="0" w:lastRowLastColumn="0"/>
            <w:tcW w:w="1293" w:type="dxa"/>
            <w:tcBorders>
              <w:top w:val="none" w:sz="0" w:space="0" w:color="auto"/>
              <w:left w:val="none" w:sz="0" w:space="0" w:color="auto"/>
              <w:bottom w:val="none" w:sz="0" w:space="0" w:color="auto"/>
              <w:right w:val="none" w:sz="0" w:space="0" w:color="auto"/>
            </w:tcBorders>
          </w:tcPr>
          <w:p w14:paraId="6D44B0BB" w14:textId="50D611C2" w:rsidR="00C81CC7" w:rsidRPr="00E91361" w:rsidRDefault="00C81CC7" w:rsidP="000B001B">
            <w:pPr>
              <w:rPr>
                <w:szCs w:val="24"/>
              </w:rPr>
            </w:pPr>
            <w:r w:rsidRPr="00E91361">
              <w:rPr>
                <w:szCs w:val="24"/>
              </w:rPr>
              <w:t>3.77</w:t>
            </w:r>
          </w:p>
        </w:tc>
        <w:tc>
          <w:tcPr>
            <w:cnfStyle w:val="000010000000" w:firstRow="0" w:lastRow="0" w:firstColumn="0" w:lastColumn="0" w:oddVBand="1"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7F3CE5DF" w14:textId="77777777" w:rsidR="00C81CC7" w:rsidRPr="00E91361" w:rsidRDefault="00C81CC7" w:rsidP="000B001B">
            <w:pPr>
              <w:rPr>
                <w:szCs w:val="24"/>
              </w:rPr>
            </w:pPr>
            <w:r w:rsidRPr="00E91361">
              <w:rPr>
                <w:szCs w:val="24"/>
              </w:rPr>
              <w:t>.992</w:t>
            </w:r>
          </w:p>
        </w:tc>
      </w:tr>
      <w:tr w:rsidR="00C81CC7" w:rsidRPr="00E91361" w14:paraId="4E36CFA6" w14:textId="77777777" w:rsidTr="00D97C52">
        <w:trPr>
          <w:trHeight w:val="432"/>
          <w:jc w:val="center"/>
        </w:trPr>
        <w:tc>
          <w:tcPr>
            <w:cnfStyle w:val="000010000000" w:firstRow="0" w:lastRow="0" w:firstColumn="0" w:lastColumn="0" w:oddVBand="1" w:evenVBand="0" w:oddHBand="0" w:evenHBand="0" w:firstRowFirstColumn="0" w:firstRowLastColumn="0" w:lastRowFirstColumn="0" w:lastRowLastColumn="0"/>
            <w:tcW w:w="4935" w:type="dxa"/>
            <w:tcBorders>
              <w:left w:val="none" w:sz="0" w:space="0" w:color="auto"/>
              <w:right w:val="none" w:sz="0" w:space="0" w:color="auto"/>
            </w:tcBorders>
          </w:tcPr>
          <w:p w14:paraId="17DCA2E6" w14:textId="77777777" w:rsidR="00C81CC7" w:rsidRPr="00E91361" w:rsidRDefault="00C81CC7" w:rsidP="000B001B">
            <w:pPr>
              <w:rPr>
                <w:szCs w:val="24"/>
              </w:rPr>
            </w:pPr>
            <w:r w:rsidRPr="00E91361">
              <w:rPr>
                <w:szCs w:val="24"/>
              </w:rPr>
              <w:t>Ideas from social media e.g. Twitter</w:t>
            </w:r>
          </w:p>
        </w:tc>
        <w:tc>
          <w:tcPr>
            <w:cnfStyle w:val="000001000000" w:firstRow="0" w:lastRow="0" w:firstColumn="0" w:lastColumn="0" w:oddVBand="0" w:evenVBand="1" w:oddHBand="0" w:evenHBand="0" w:firstRowFirstColumn="0" w:firstRowLastColumn="0" w:lastRowFirstColumn="0" w:lastRowLastColumn="0"/>
            <w:tcW w:w="1293" w:type="dxa"/>
            <w:tcBorders>
              <w:left w:val="none" w:sz="0" w:space="0" w:color="auto"/>
              <w:right w:val="none" w:sz="0" w:space="0" w:color="auto"/>
            </w:tcBorders>
          </w:tcPr>
          <w:p w14:paraId="066219F0" w14:textId="64D68044" w:rsidR="00C81CC7" w:rsidRPr="00E91361" w:rsidRDefault="00C81CC7" w:rsidP="000B001B">
            <w:pPr>
              <w:rPr>
                <w:szCs w:val="24"/>
              </w:rPr>
            </w:pPr>
            <w:r w:rsidRPr="00E91361">
              <w:rPr>
                <w:szCs w:val="24"/>
              </w:rPr>
              <w:t>3.35</w:t>
            </w:r>
          </w:p>
        </w:tc>
        <w:tc>
          <w:tcPr>
            <w:cnfStyle w:val="000010000000" w:firstRow="0" w:lastRow="0" w:firstColumn="0" w:lastColumn="0" w:oddVBand="1" w:evenVBand="0" w:oddHBand="0" w:evenHBand="0" w:firstRowFirstColumn="0" w:firstRowLastColumn="0" w:lastRowFirstColumn="0" w:lastRowLastColumn="0"/>
            <w:tcW w:w="1971" w:type="dxa"/>
            <w:tcBorders>
              <w:left w:val="none" w:sz="0" w:space="0" w:color="auto"/>
              <w:right w:val="none" w:sz="0" w:space="0" w:color="auto"/>
            </w:tcBorders>
          </w:tcPr>
          <w:p w14:paraId="7C89D17E" w14:textId="77777777" w:rsidR="00C81CC7" w:rsidRPr="00E91361" w:rsidRDefault="00C81CC7" w:rsidP="000B001B">
            <w:pPr>
              <w:rPr>
                <w:szCs w:val="24"/>
              </w:rPr>
            </w:pPr>
            <w:r w:rsidRPr="00E91361">
              <w:rPr>
                <w:szCs w:val="24"/>
              </w:rPr>
              <w:t>1.093</w:t>
            </w:r>
          </w:p>
        </w:tc>
      </w:tr>
      <w:tr w:rsidR="00C81CC7" w:rsidRPr="00E91361" w14:paraId="10417120" w14:textId="77777777" w:rsidTr="00D97C52">
        <w:trPr>
          <w:cnfStyle w:val="000000100000" w:firstRow="0" w:lastRow="0" w:firstColumn="0" w:lastColumn="0" w:oddVBand="0" w:evenVBand="0" w:oddHBand="1" w:evenHBand="0" w:firstRowFirstColumn="0" w:firstRowLastColumn="0" w:lastRowFirstColumn="0" w:lastRowLastColumn="0"/>
          <w:trHeight w:val="326"/>
          <w:jc w:val="center"/>
        </w:trPr>
        <w:tc>
          <w:tcPr>
            <w:cnfStyle w:val="000010000000" w:firstRow="0" w:lastRow="0" w:firstColumn="0" w:lastColumn="0" w:oddVBand="1" w:evenVBand="0" w:oddHBand="0" w:evenHBand="0" w:firstRowFirstColumn="0" w:firstRowLastColumn="0" w:lastRowFirstColumn="0" w:lastRowLastColumn="0"/>
            <w:tcW w:w="4935" w:type="dxa"/>
            <w:tcBorders>
              <w:top w:val="none" w:sz="0" w:space="0" w:color="auto"/>
              <w:left w:val="none" w:sz="0" w:space="0" w:color="auto"/>
              <w:bottom w:val="none" w:sz="0" w:space="0" w:color="auto"/>
              <w:right w:val="none" w:sz="0" w:space="0" w:color="auto"/>
            </w:tcBorders>
          </w:tcPr>
          <w:p w14:paraId="27C8FD54" w14:textId="77777777" w:rsidR="00C81CC7" w:rsidRPr="00E91361" w:rsidRDefault="00C81CC7" w:rsidP="000B001B">
            <w:pPr>
              <w:rPr>
                <w:szCs w:val="24"/>
              </w:rPr>
            </w:pPr>
            <w:r w:rsidRPr="00E91361">
              <w:rPr>
                <w:szCs w:val="24"/>
              </w:rPr>
              <w:t>Media influence</w:t>
            </w:r>
          </w:p>
        </w:tc>
        <w:tc>
          <w:tcPr>
            <w:cnfStyle w:val="000001000000" w:firstRow="0" w:lastRow="0" w:firstColumn="0" w:lastColumn="0" w:oddVBand="0" w:evenVBand="1" w:oddHBand="0" w:evenHBand="0" w:firstRowFirstColumn="0" w:firstRowLastColumn="0" w:lastRowFirstColumn="0" w:lastRowLastColumn="0"/>
            <w:tcW w:w="1293" w:type="dxa"/>
            <w:tcBorders>
              <w:top w:val="none" w:sz="0" w:space="0" w:color="auto"/>
              <w:left w:val="none" w:sz="0" w:space="0" w:color="auto"/>
              <w:bottom w:val="none" w:sz="0" w:space="0" w:color="auto"/>
              <w:right w:val="none" w:sz="0" w:space="0" w:color="auto"/>
            </w:tcBorders>
          </w:tcPr>
          <w:p w14:paraId="64AB5A2D" w14:textId="6BA3D197" w:rsidR="00C81CC7" w:rsidRPr="00E91361" w:rsidRDefault="00C81CC7" w:rsidP="000B001B">
            <w:pPr>
              <w:rPr>
                <w:szCs w:val="24"/>
              </w:rPr>
            </w:pPr>
            <w:r w:rsidRPr="00E91361">
              <w:rPr>
                <w:szCs w:val="24"/>
              </w:rPr>
              <w:t>3.31</w:t>
            </w:r>
          </w:p>
        </w:tc>
        <w:tc>
          <w:tcPr>
            <w:cnfStyle w:val="000010000000" w:firstRow="0" w:lastRow="0" w:firstColumn="0" w:lastColumn="0" w:oddVBand="1"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1CAF684F" w14:textId="77777777" w:rsidR="00C81CC7" w:rsidRPr="00E91361" w:rsidRDefault="00C81CC7" w:rsidP="000B001B">
            <w:pPr>
              <w:rPr>
                <w:szCs w:val="24"/>
              </w:rPr>
            </w:pPr>
            <w:r w:rsidRPr="00E91361">
              <w:rPr>
                <w:szCs w:val="24"/>
              </w:rPr>
              <w:t>.884</w:t>
            </w:r>
          </w:p>
        </w:tc>
      </w:tr>
      <w:tr w:rsidR="00C81CC7" w:rsidRPr="00E91361" w14:paraId="7353F3E7" w14:textId="77777777" w:rsidTr="00D97C52">
        <w:trPr>
          <w:trHeight w:val="341"/>
          <w:jc w:val="center"/>
        </w:trPr>
        <w:tc>
          <w:tcPr>
            <w:cnfStyle w:val="000010000000" w:firstRow="0" w:lastRow="0" w:firstColumn="0" w:lastColumn="0" w:oddVBand="1" w:evenVBand="0" w:oddHBand="0" w:evenHBand="0" w:firstRowFirstColumn="0" w:firstRowLastColumn="0" w:lastRowFirstColumn="0" w:lastRowLastColumn="0"/>
            <w:tcW w:w="4935" w:type="dxa"/>
            <w:tcBorders>
              <w:left w:val="none" w:sz="0" w:space="0" w:color="auto"/>
              <w:right w:val="none" w:sz="0" w:space="0" w:color="auto"/>
            </w:tcBorders>
          </w:tcPr>
          <w:p w14:paraId="399D849C" w14:textId="77777777" w:rsidR="00C81CC7" w:rsidRPr="00E91361" w:rsidRDefault="00C81CC7" w:rsidP="000B001B">
            <w:pPr>
              <w:rPr>
                <w:szCs w:val="24"/>
              </w:rPr>
            </w:pPr>
            <w:r w:rsidRPr="00E91361">
              <w:rPr>
                <w:szCs w:val="24"/>
              </w:rPr>
              <w:lastRenderedPageBreak/>
              <w:t>Societal needs</w:t>
            </w:r>
          </w:p>
        </w:tc>
        <w:tc>
          <w:tcPr>
            <w:cnfStyle w:val="000001000000" w:firstRow="0" w:lastRow="0" w:firstColumn="0" w:lastColumn="0" w:oddVBand="0" w:evenVBand="1" w:oddHBand="0" w:evenHBand="0" w:firstRowFirstColumn="0" w:firstRowLastColumn="0" w:lastRowFirstColumn="0" w:lastRowLastColumn="0"/>
            <w:tcW w:w="1293" w:type="dxa"/>
            <w:tcBorders>
              <w:left w:val="none" w:sz="0" w:space="0" w:color="auto"/>
              <w:right w:val="none" w:sz="0" w:space="0" w:color="auto"/>
            </w:tcBorders>
          </w:tcPr>
          <w:p w14:paraId="6AF5200C" w14:textId="22D8BDF6" w:rsidR="00C81CC7" w:rsidRPr="00E91361" w:rsidRDefault="00C81CC7" w:rsidP="000B001B">
            <w:pPr>
              <w:rPr>
                <w:szCs w:val="24"/>
              </w:rPr>
            </w:pPr>
            <w:r w:rsidRPr="00E91361">
              <w:rPr>
                <w:szCs w:val="24"/>
              </w:rPr>
              <w:t>3.12</w:t>
            </w:r>
          </w:p>
        </w:tc>
        <w:tc>
          <w:tcPr>
            <w:cnfStyle w:val="000010000000" w:firstRow="0" w:lastRow="0" w:firstColumn="0" w:lastColumn="0" w:oddVBand="1" w:evenVBand="0" w:oddHBand="0" w:evenHBand="0" w:firstRowFirstColumn="0" w:firstRowLastColumn="0" w:lastRowFirstColumn="0" w:lastRowLastColumn="0"/>
            <w:tcW w:w="1971" w:type="dxa"/>
            <w:tcBorders>
              <w:left w:val="none" w:sz="0" w:space="0" w:color="auto"/>
              <w:right w:val="none" w:sz="0" w:space="0" w:color="auto"/>
            </w:tcBorders>
          </w:tcPr>
          <w:p w14:paraId="58DB6238" w14:textId="77777777" w:rsidR="00C81CC7" w:rsidRPr="00E91361" w:rsidRDefault="00C81CC7" w:rsidP="000B001B">
            <w:pPr>
              <w:rPr>
                <w:szCs w:val="24"/>
              </w:rPr>
            </w:pPr>
            <w:r w:rsidRPr="00E91361">
              <w:rPr>
                <w:szCs w:val="24"/>
              </w:rPr>
              <w:t>1.071</w:t>
            </w:r>
          </w:p>
        </w:tc>
      </w:tr>
      <w:tr w:rsidR="00C81CC7" w:rsidRPr="00E91361" w14:paraId="1D9CDC78" w14:textId="77777777" w:rsidTr="00D97C52">
        <w:trPr>
          <w:cnfStyle w:val="000000100000" w:firstRow="0" w:lastRow="0" w:firstColumn="0" w:lastColumn="0" w:oddVBand="0" w:evenVBand="0" w:oddHBand="1" w:evenHBand="0" w:firstRowFirstColumn="0" w:firstRowLastColumn="0" w:lastRowFirstColumn="0" w:lastRowLastColumn="0"/>
          <w:trHeight w:val="638"/>
          <w:jc w:val="center"/>
        </w:trPr>
        <w:tc>
          <w:tcPr>
            <w:cnfStyle w:val="000010000000" w:firstRow="0" w:lastRow="0" w:firstColumn="0" w:lastColumn="0" w:oddVBand="1" w:evenVBand="0" w:oddHBand="0" w:evenHBand="0" w:firstRowFirstColumn="0" w:firstRowLastColumn="0" w:lastRowFirstColumn="0" w:lastRowLastColumn="0"/>
            <w:tcW w:w="4935" w:type="dxa"/>
            <w:tcBorders>
              <w:top w:val="none" w:sz="0" w:space="0" w:color="auto"/>
              <w:left w:val="none" w:sz="0" w:space="0" w:color="auto"/>
              <w:bottom w:val="none" w:sz="0" w:space="0" w:color="auto"/>
              <w:right w:val="none" w:sz="0" w:space="0" w:color="auto"/>
            </w:tcBorders>
          </w:tcPr>
          <w:p w14:paraId="76C0E4E4" w14:textId="77777777" w:rsidR="00C81CC7" w:rsidRPr="00E91361" w:rsidRDefault="00C81CC7" w:rsidP="000B001B">
            <w:pPr>
              <w:rPr>
                <w:szCs w:val="24"/>
              </w:rPr>
            </w:pPr>
            <w:r w:rsidRPr="00E91361">
              <w:rPr>
                <w:szCs w:val="24"/>
              </w:rPr>
              <w:t>Requests for technology support from other school colleagues</w:t>
            </w:r>
          </w:p>
        </w:tc>
        <w:tc>
          <w:tcPr>
            <w:cnfStyle w:val="000001000000" w:firstRow="0" w:lastRow="0" w:firstColumn="0" w:lastColumn="0" w:oddVBand="0" w:evenVBand="1" w:oddHBand="0" w:evenHBand="0" w:firstRowFirstColumn="0" w:firstRowLastColumn="0" w:lastRowFirstColumn="0" w:lastRowLastColumn="0"/>
            <w:tcW w:w="1293" w:type="dxa"/>
            <w:tcBorders>
              <w:top w:val="none" w:sz="0" w:space="0" w:color="auto"/>
              <w:left w:val="none" w:sz="0" w:space="0" w:color="auto"/>
              <w:bottom w:val="none" w:sz="0" w:space="0" w:color="auto"/>
              <w:right w:val="none" w:sz="0" w:space="0" w:color="auto"/>
            </w:tcBorders>
          </w:tcPr>
          <w:p w14:paraId="611A0852" w14:textId="3AB40019" w:rsidR="00C81CC7" w:rsidRPr="00E91361" w:rsidRDefault="00C81CC7" w:rsidP="000B001B">
            <w:pPr>
              <w:rPr>
                <w:szCs w:val="24"/>
              </w:rPr>
            </w:pPr>
            <w:r w:rsidRPr="00E91361">
              <w:rPr>
                <w:szCs w:val="24"/>
              </w:rPr>
              <w:t>3.08</w:t>
            </w:r>
          </w:p>
        </w:tc>
        <w:tc>
          <w:tcPr>
            <w:cnfStyle w:val="000010000000" w:firstRow="0" w:lastRow="0" w:firstColumn="0" w:lastColumn="0" w:oddVBand="1"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3EBE179E" w14:textId="77777777" w:rsidR="00C81CC7" w:rsidRPr="00E91361" w:rsidRDefault="00C81CC7" w:rsidP="000B001B">
            <w:pPr>
              <w:rPr>
                <w:szCs w:val="24"/>
              </w:rPr>
            </w:pPr>
            <w:r w:rsidRPr="00E91361">
              <w:rPr>
                <w:szCs w:val="24"/>
              </w:rPr>
              <w:t>1.017</w:t>
            </w:r>
          </w:p>
        </w:tc>
      </w:tr>
      <w:tr w:rsidR="00C81CC7" w:rsidRPr="00E91361" w14:paraId="0C2EC617" w14:textId="77777777" w:rsidTr="00D97C52">
        <w:trPr>
          <w:trHeight w:val="341"/>
          <w:jc w:val="center"/>
        </w:trPr>
        <w:tc>
          <w:tcPr>
            <w:cnfStyle w:val="000010000000" w:firstRow="0" w:lastRow="0" w:firstColumn="0" w:lastColumn="0" w:oddVBand="1" w:evenVBand="0" w:oddHBand="0" w:evenHBand="0" w:firstRowFirstColumn="0" w:firstRowLastColumn="0" w:lastRowFirstColumn="0" w:lastRowLastColumn="0"/>
            <w:tcW w:w="4935" w:type="dxa"/>
            <w:tcBorders>
              <w:left w:val="none" w:sz="0" w:space="0" w:color="auto"/>
              <w:right w:val="none" w:sz="0" w:space="0" w:color="auto"/>
            </w:tcBorders>
          </w:tcPr>
          <w:p w14:paraId="25C2B9CB" w14:textId="77777777" w:rsidR="00C81CC7" w:rsidRPr="00E91361" w:rsidRDefault="00C81CC7" w:rsidP="000B001B">
            <w:pPr>
              <w:rPr>
                <w:szCs w:val="24"/>
              </w:rPr>
            </w:pPr>
            <w:r w:rsidRPr="00E91361">
              <w:rPr>
                <w:szCs w:val="24"/>
              </w:rPr>
              <w:t>Pupils’ requests</w:t>
            </w:r>
          </w:p>
        </w:tc>
        <w:tc>
          <w:tcPr>
            <w:cnfStyle w:val="000001000000" w:firstRow="0" w:lastRow="0" w:firstColumn="0" w:lastColumn="0" w:oddVBand="0" w:evenVBand="1" w:oddHBand="0" w:evenHBand="0" w:firstRowFirstColumn="0" w:firstRowLastColumn="0" w:lastRowFirstColumn="0" w:lastRowLastColumn="0"/>
            <w:tcW w:w="1293" w:type="dxa"/>
            <w:tcBorders>
              <w:left w:val="none" w:sz="0" w:space="0" w:color="auto"/>
              <w:right w:val="none" w:sz="0" w:space="0" w:color="auto"/>
            </w:tcBorders>
          </w:tcPr>
          <w:p w14:paraId="3A5E5E30" w14:textId="60F63499" w:rsidR="00C81CC7" w:rsidRPr="00E91361" w:rsidRDefault="00C81CC7" w:rsidP="000B001B">
            <w:pPr>
              <w:rPr>
                <w:szCs w:val="24"/>
              </w:rPr>
            </w:pPr>
            <w:r w:rsidRPr="00E91361">
              <w:rPr>
                <w:szCs w:val="24"/>
              </w:rPr>
              <w:t>3.04</w:t>
            </w:r>
          </w:p>
        </w:tc>
        <w:tc>
          <w:tcPr>
            <w:cnfStyle w:val="000010000000" w:firstRow="0" w:lastRow="0" w:firstColumn="0" w:lastColumn="0" w:oddVBand="1" w:evenVBand="0" w:oddHBand="0" w:evenHBand="0" w:firstRowFirstColumn="0" w:firstRowLastColumn="0" w:lastRowFirstColumn="0" w:lastRowLastColumn="0"/>
            <w:tcW w:w="1971" w:type="dxa"/>
            <w:tcBorders>
              <w:left w:val="none" w:sz="0" w:space="0" w:color="auto"/>
              <w:right w:val="none" w:sz="0" w:space="0" w:color="auto"/>
            </w:tcBorders>
          </w:tcPr>
          <w:p w14:paraId="51502F2E" w14:textId="77777777" w:rsidR="00C81CC7" w:rsidRPr="00E91361" w:rsidRDefault="00C81CC7" w:rsidP="000B001B">
            <w:pPr>
              <w:rPr>
                <w:szCs w:val="24"/>
              </w:rPr>
            </w:pPr>
            <w:r w:rsidRPr="00E91361">
              <w:rPr>
                <w:szCs w:val="24"/>
              </w:rPr>
              <w:t>.958</w:t>
            </w:r>
          </w:p>
        </w:tc>
      </w:tr>
      <w:tr w:rsidR="00C81CC7" w:rsidRPr="00E91361" w14:paraId="22DC665B" w14:textId="77777777" w:rsidTr="00D97C52">
        <w:trPr>
          <w:cnfStyle w:val="000000100000" w:firstRow="0" w:lastRow="0" w:firstColumn="0" w:lastColumn="0" w:oddVBand="0" w:evenVBand="0" w:oddHBand="1" w:evenHBand="0" w:firstRowFirstColumn="0" w:firstRowLastColumn="0" w:lastRowFirstColumn="0" w:lastRowLastColumn="0"/>
          <w:trHeight w:val="207"/>
          <w:jc w:val="center"/>
        </w:trPr>
        <w:tc>
          <w:tcPr>
            <w:cnfStyle w:val="000010000000" w:firstRow="0" w:lastRow="0" w:firstColumn="0" w:lastColumn="0" w:oddVBand="1" w:evenVBand="0" w:oddHBand="0" w:evenHBand="0" w:firstRowFirstColumn="0" w:firstRowLastColumn="0" w:lastRowFirstColumn="0" w:lastRowLastColumn="0"/>
            <w:tcW w:w="4935" w:type="dxa"/>
            <w:tcBorders>
              <w:top w:val="none" w:sz="0" w:space="0" w:color="auto"/>
              <w:left w:val="none" w:sz="0" w:space="0" w:color="auto"/>
              <w:bottom w:val="none" w:sz="0" w:space="0" w:color="auto"/>
              <w:right w:val="none" w:sz="0" w:space="0" w:color="auto"/>
            </w:tcBorders>
          </w:tcPr>
          <w:p w14:paraId="797213AE" w14:textId="77777777" w:rsidR="00C81CC7" w:rsidRPr="00E91361" w:rsidRDefault="00C81CC7" w:rsidP="000B001B">
            <w:pPr>
              <w:rPr>
                <w:szCs w:val="24"/>
              </w:rPr>
            </w:pPr>
            <w:r w:rsidRPr="00E91361">
              <w:rPr>
                <w:szCs w:val="24"/>
              </w:rPr>
              <w:t>School Principal/Senior Management Team</w:t>
            </w:r>
          </w:p>
        </w:tc>
        <w:tc>
          <w:tcPr>
            <w:cnfStyle w:val="000001000000" w:firstRow="0" w:lastRow="0" w:firstColumn="0" w:lastColumn="0" w:oddVBand="0" w:evenVBand="1" w:oddHBand="0" w:evenHBand="0" w:firstRowFirstColumn="0" w:firstRowLastColumn="0" w:lastRowFirstColumn="0" w:lastRowLastColumn="0"/>
            <w:tcW w:w="1293" w:type="dxa"/>
            <w:tcBorders>
              <w:top w:val="none" w:sz="0" w:space="0" w:color="auto"/>
              <w:left w:val="none" w:sz="0" w:space="0" w:color="auto"/>
              <w:bottom w:val="none" w:sz="0" w:space="0" w:color="auto"/>
              <w:right w:val="none" w:sz="0" w:space="0" w:color="auto"/>
            </w:tcBorders>
          </w:tcPr>
          <w:p w14:paraId="2869E450" w14:textId="7808A386" w:rsidR="00C81CC7" w:rsidRPr="00E91361" w:rsidRDefault="00C81CC7" w:rsidP="000B001B">
            <w:pPr>
              <w:rPr>
                <w:szCs w:val="24"/>
              </w:rPr>
            </w:pPr>
            <w:r w:rsidRPr="00E91361">
              <w:rPr>
                <w:szCs w:val="24"/>
              </w:rPr>
              <w:t>3.04</w:t>
            </w:r>
          </w:p>
        </w:tc>
        <w:tc>
          <w:tcPr>
            <w:cnfStyle w:val="000010000000" w:firstRow="0" w:lastRow="0" w:firstColumn="0" w:lastColumn="0" w:oddVBand="1"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01688C56" w14:textId="77777777" w:rsidR="00C81CC7" w:rsidRPr="00E91361" w:rsidRDefault="00C81CC7" w:rsidP="000B001B">
            <w:pPr>
              <w:rPr>
                <w:szCs w:val="24"/>
              </w:rPr>
            </w:pPr>
            <w:r w:rsidRPr="00E91361">
              <w:rPr>
                <w:szCs w:val="24"/>
              </w:rPr>
              <w:t>1.038</w:t>
            </w:r>
          </w:p>
        </w:tc>
      </w:tr>
      <w:tr w:rsidR="00C81CC7" w:rsidRPr="00E91361" w14:paraId="15051D30" w14:textId="77777777" w:rsidTr="00D97C52">
        <w:trPr>
          <w:trHeight w:val="341"/>
          <w:jc w:val="center"/>
        </w:trPr>
        <w:tc>
          <w:tcPr>
            <w:cnfStyle w:val="000010000000" w:firstRow="0" w:lastRow="0" w:firstColumn="0" w:lastColumn="0" w:oddVBand="1" w:evenVBand="0" w:oddHBand="0" w:evenHBand="0" w:firstRowFirstColumn="0" w:firstRowLastColumn="0" w:lastRowFirstColumn="0" w:lastRowLastColumn="0"/>
            <w:tcW w:w="4935" w:type="dxa"/>
            <w:tcBorders>
              <w:left w:val="none" w:sz="0" w:space="0" w:color="auto"/>
              <w:right w:val="none" w:sz="0" w:space="0" w:color="auto"/>
            </w:tcBorders>
          </w:tcPr>
          <w:p w14:paraId="7C4F83DA" w14:textId="77777777" w:rsidR="00C81CC7" w:rsidRPr="00E91361" w:rsidRDefault="00C81CC7" w:rsidP="000B001B">
            <w:pPr>
              <w:rPr>
                <w:szCs w:val="24"/>
              </w:rPr>
            </w:pPr>
            <w:r w:rsidRPr="00E91361">
              <w:rPr>
                <w:szCs w:val="24"/>
              </w:rPr>
              <w:t>Local/national competitions</w:t>
            </w:r>
          </w:p>
        </w:tc>
        <w:tc>
          <w:tcPr>
            <w:cnfStyle w:val="000001000000" w:firstRow="0" w:lastRow="0" w:firstColumn="0" w:lastColumn="0" w:oddVBand="0" w:evenVBand="1" w:oddHBand="0" w:evenHBand="0" w:firstRowFirstColumn="0" w:firstRowLastColumn="0" w:lastRowFirstColumn="0" w:lastRowLastColumn="0"/>
            <w:tcW w:w="1293" w:type="dxa"/>
            <w:tcBorders>
              <w:left w:val="none" w:sz="0" w:space="0" w:color="auto"/>
              <w:right w:val="none" w:sz="0" w:space="0" w:color="auto"/>
            </w:tcBorders>
          </w:tcPr>
          <w:p w14:paraId="118242E3" w14:textId="1B442F1C" w:rsidR="00C81CC7" w:rsidRPr="00E91361" w:rsidRDefault="00C81CC7" w:rsidP="000B001B">
            <w:pPr>
              <w:rPr>
                <w:szCs w:val="24"/>
              </w:rPr>
            </w:pPr>
            <w:r w:rsidRPr="00E91361">
              <w:rPr>
                <w:szCs w:val="24"/>
              </w:rPr>
              <w:t>2.69</w:t>
            </w:r>
          </w:p>
        </w:tc>
        <w:tc>
          <w:tcPr>
            <w:cnfStyle w:val="000010000000" w:firstRow="0" w:lastRow="0" w:firstColumn="0" w:lastColumn="0" w:oddVBand="1" w:evenVBand="0" w:oddHBand="0" w:evenHBand="0" w:firstRowFirstColumn="0" w:firstRowLastColumn="0" w:lastRowFirstColumn="0" w:lastRowLastColumn="0"/>
            <w:tcW w:w="1971" w:type="dxa"/>
            <w:tcBorders>
              <w:left w:val="none" w:sz="0" w:space="0" w:color="auto"/>
              <w:right w:val="none" w:sz="0" w:space="0" w:color="auto"/>
            </w:tcBorders>
          </w:tcPr>
          <w:p w14:paraId="4D4CC3EC" w14:textId="77777777" w:rsidR="00C81CC7" w:rsidRPr="00E91361" w:rsidRDefault="00C81CC7" w:rsidP="000B001B">
            <w:pPr>
              <w:rPr>
                <w:szCs w:val="24"/>
              </w:rPr>
            </w:pPr>
            <w:r w:rsidRPr="00E91361">
              <w:rPr>
                <w:szCs w:val="24"/>
              </w:rPr>
              <w:t>1.192</w:t>
            </w:r>
          </w:p>
        </w:tc>
      </w:tr>
      <w:tr w:rsidR="00C81CC7" w:rsidRPr="00E91361" w14:paraId="42B6750D" w14:textId="77777777" w:rsidTr="00D97C52">
        <w:trPr>
          <w:cnfStyle w:val="000000100000" w:firstRow="0" w:lastRow="0" w:firstColumn="0" w:lastColumn="0" w:oddVBand="0" w:evenVBand="0" w:oddHBand="1" w:evenHBand="0" w:firstRowFirstColumn="0" w:firstRowLastColumn="0" w:lastRowFirstColumn="0" w:lastRowLastColumn="0"/>
          <w:trHeight w:val="326"/>
          <w:jc w:val="center"/>
        </w:trPr>
        <w:tc>
          <w:tcPr>
            <w:cnfStyle w:val="000010000000" w:firstRow="0" w:lastRow="0" w:firstColumn="0" w:lastColumn="0" w:oddVBand="1" w:evenVBand="0" w:oddHBand="0" w:evenHBand="0" w:firstRowFirstColumn="0" w:firstRowLastColumn="0" w:lastRowFirstColumn="0" w:lastRowLastColumn="0"/>
            <w:tcW w:w="4935" w:type="dxa"/>
            <w:tcBorders>
              <w:top w:val="none" w:sz="0" w:space="0" w:color="auto"/>
              <w:left w:val="none" w:sz="0" w:space="0" w:color="auto"/>
              <w:bottom w:val="none" w:sz="0" w:space="0" w:color="auto"/>
              <w:right w:val="none" w:sz="0" w:space="0" w:color="auto"/>
            </w:tcBorders>
          </w:tcPr>
          <w:p w14:paraId="003D75DC" w14:textId="77777777" w:rsidR="00C81CC7" w:rsidRPr="00E91361" w:rsidRDefault="00C81CC7" w:rsidP="000B001B">
            <w:pPr>
              <w:rPr>
                <w:szCs w:val="24"/>
              </w:rPr>
            </w:pPr>
            <w:r w:rsidRPr="00E91361">
              <w:rPr>
                <w:szCs w:val="24"/>
              </w:rPr>
              <w:t>Neighbouring schools</w:t>
            </w:r>
          </w:p>
        </w:tc>
        <w:tc>
          <w:tcPr>
            <w:cnfStyle w:val="000001000000" w:firstRow="0" w:lastRow="0" w:firstColumn="0" w:lastColumn="0" w:oddVBand="0" w:evenVBand="1" w:oddHBand="0" w:evenHBand="0" w:firstRowFirstColumn="0" w:firstRowLastColumn="0" w:lastRowFirstColumn="0" w:lastRowLastColumn="0"/>
            <w:tcW w:w="1293" w:type="dxa"/>
            <w:tcBorders>
              <w:top w:val="none" w:sz="0" w:space="0" w:color="auto"/>
              <w:left w:val="none" w:sz="0" w:space="0" w:color="auto"/>
              <w:bottom w:val="none" w:sz="0" w:space="0" w:color="auto"/>
              <w:right w:val="none" w:sz="0" w:space="0" w:color="auto"/>
            </w:tcBorders>
          </w:tcPr>
          <w:p w14:paraId="50DF2DF8" w14:textId="44BBF05F" w:rsidR="00C81CC7" w:rsidRPr="00E91361" w:rsidRDefault="00C81CC7" w:rsidP="000B001B">
            <w:pPr>
              <w:rPr>
                <w:szCs w:val="24"/>
              </w:rPr>
            </w:pPr>
            <w:r w:rsidRPr="00E91361">
              <w:rPr>
                <w:szCs w:val="24"/>
              </w:rPr>
              <w:t>2.50</w:t>
            </w:r>
          </w:p>
        </w:tc>
        <w:tc>
          <w:tcPr>
            <w:cnfStyle w:val="000010000000" w:firstRow="0" w:lastRow="0" w:firstColumn="0" w:lastColumn="0" w:oddVBand="1"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1CF37404" w14:textId="77777777" w:rsidR="00C81CC7" w:rsidRPr="00E91361" w:rsidRDefault="00C81CC7" w:rsidP="000B001B">
            <w:pPr>
              <w:rPr>
                <w:szCs w:val="24"/>
              </w:rPr>
            </w:pPr>
            <w:r w:rsidRPr="00E91361">
              <w:rPr>
                <w:szCs w:val="24"/>
              </w:rPr>
              <w:t>1.105</w:t>
            </w:r>
          </w:p>
        </w:tc>
      </w:tr>
      <w:tr w:rsidR="00C81CC7" w:rsidRPr="00E91361" w14:paraId="5004884C" w14:textId="77777777" w:rsidTr="00D97C52">
        <w:trPr>
          <w:trHeight w:val="554"/>
          <w:jc w:val="center"/>
        </w:trPr>
        <w:tc>
          <w:tcPr>
            <w:cnfStyle w:val="000010000000" w:firstRow="0" w:lastRow="0" w:firstColumn="0" w:lastColumn="0" w:oddVBand="1" w:evenVBand="0" w:oddHBand="0" w:evenHBand="0" w:firstRowFirstColumn="0" w:firstRowLastColumn="0" w:lastRowFirstColumn="0" w:lastRowLastColumn="0"/>
            <w:tcW w:w="4935" w:type="dxa"/>
            <w:tcBorders>
              <w:left w:val="none" w:sz="0" w:space="0" w:color="auto"/>
              <w:right w:val="none" w:sz="0" w:space="0" w:color="auto"/>
            </w:tcBorders>
          </w:tcPr>
          <w:p w14:paraId="6CB54504" w14:textId="77777777" w:rsidR="00C81CC7" w:rsidRPr="00E91361" w:rsidRDefault="00C81CC7" w:rsidP="000B001B">
            <w:pPr>
              <w:rPr>
                <w:szCs w:val="24"/>
              </w:rPr>
            </w:pPr>
            <w:r w:rsidRPr="00E91361">
              <w:rPr>
                <w:szCs w:val="24"/>
              </w:rPr>
              <w:t>Requests from teachers from other schools to collaborate on a project</w:t>
            </w:r>
          </w:p>
        </w:tc>
        <w:tc>
          <w:tcPr>
            <w:cnfStyle w:val="000001000000" w:firstRow="0" w:lastRow="0" w:firstColumn="0" w:lastColumn="0" w:oddVBand="0" w:evenVBand="1" w:oddHBand="0" w:evenHBand="0" w:firstRowFirstColumn="0" w:firstRowLastColumn="0" w:lastRowFirstColumn="0" w:lastRowLastColumn="0"/>
            <w:tcW w:w="1293" w:type="dxa"/>
            <w:tcBorders>
              <w:left w:val="none" w:sz="0" w:space="0" w:color="auto"/>
              <w:right w:val="none" w:sz="0" w:space="0" w:color="auto"/>
            </w:tcBorders>
          </w:tcPr>
          <w:p w14:paraId="0125ADBB" w14:textId="3F56CEFE" w:rsidR="00C81CC7" w:rsidRPr="00E91361" w:rsidRDefault="00C81CC7" w:rsidP="000B001B">
            <w:pPr>
              <w:rPr>
                <w:szCs w:val="24"/>
              </w:rPr>
            </w:pPr>
            <w:r w:rsidRPr="00E91361">
              <w:rPr>
                <w:szCs w:val="24"/>
              </w:rPr>
              <w:t>2.46</w:t>
            </w:r>
          </w:p>
        </w:tc>
        <w:tc>
          <w:tcPr>
            <w:cnfStyle w:val="000010000000" w:firstRow="0" w:lastRow="0" w:firstColumn="0" w:lastColumn="0" w:oddVBand="1" w:evenVBand="0" w:oddHBand="0" w:evenHBand="0" w:firstRowFirstColumn="0" w:firstRowLastColumn="0" w:lastRowFirstColumn="0" w:lastRowLastColumn="0"/>
            <w:tcW w:w="1971" w:type="dxa"/>
            <w:tcBorders>
              <w:left w:val="none" w:sz="0" w:space="0" w:color="auto"/>
              <w:right w:val="none" w:sz="0" w:space="0" w:color="auto"/>
            </w:tcBorders>
          </w:tcPr>
          <w:p w14:paraId="1D869B67" w14:textId="77777777" w:rsidR="00C81CC7" w:rsidRPr="00E91361" w:rsidRDefault="00C81CC7" w:rsidP="000B001B">
            <w:pPr>
              <w:rPr>
                <w:szCs w:val="24"/>
              </w:rPr>
            </w:pPr>
            <w:r w:rsidRPr="00E91361">
              <w:rPr>
                <w:szCs w:val="24"/>
              </w:rPr>
              <w:t>1.029</w:t>
            </w:r>
          </w:p>
        </w:tc>
      </w:tr>
      <w:tr w:rsidR="00C81CC7" w:rsidRPr="00E91361" w14:paraId="1429450F" w14:textId="77777777" w:rsidTr="00D97C52">
        <w:trPr>
          <w:cnfStyle w:val="000000100000" w:firstRow="0" w:lastRow="0" w:firstColumn="0" w:lastColumn="0" w:oddVBand="0" w:evenVBand="0" w:oddHBand="1" w:evenHBand="0" w:firstRowFirstColumn="0" w:firstRowLastColumn="0" w:lastRowFirstColumn="0" w:lastRowLastColumn="0"/>
          <w:trHeight w:val="277"/>
          <w:jc w:val="center"/>
        </w:trPr>
        <w:tc>
          <w:tcPr>
            <w:cnfStyle w:val="000010000000" w:firstRow="0" w:lastRow="0" w:firstColumn="0" w:lastColumn="0" w:oddVBand="1" w:evenVBand="0" w:oddHBand="0" w:evenHBand="0" w:firstRowFirstColumn="0" w:firstRowLastColumn="0" w:lastRowFirstColumn="0" w:lastRowLastColumn="0"/>
            <w:tcW w:w="4935" w:type="dxa"/>
            <w:tcBorders>
              <w:top w:val="none" w:sz="0" w:space="0" w:color="auto"/>
              <w:left w:val="none" w:sz="0" w:space="0" w:color="auto"/>
              <w:bottom w:val="none" w:sz="0" w:space="0" w:color="auto"/>
              <w:right w:val="none" w:sz="0" w:space="0" w:color="auto"/>
            </w:tcBorders>
          </w:tcPr>
          <w:p w14:paraId="58EDB4B2" w14:textId="77777777" w:rsidR="00C81CC7" w:rsidRPr="00E91361" w:rsidRDefault="00C81CC7" w:rsidP="000B001B">
            <w:pPr>
              <w:rPr>
                <w:szCs w:val="24"/>
              </w:rPr>
            </w:pPr>
            <w:r w:rsidRPr="00E91361">
              <w:rPr>
                <w:szCs w:val="24"/>
              </w:rPr>
              <w:t>Area learning community focus</w:t>
            </w:r>
          </w:p>
        </w:tc>
        <w:tc>
          <w:tcPr>
            <w:cnfStyle w:val="000001000000" w:firstRow="0" w:lastRow="0" w:firstColumn="0" w:lastColumn="0" w:oddVBand="0" w:evenVBand="1" w:oddHBand="0" w:evenHBand="0" w:firstRowFirstColumn="0" w:firstRowLastColumn="0" w:lastRowFirstColumn="0" w:lastRowLastColumn="0"/>
            <w:tcW w:w="1293" w:type="dxa"/>
            <w:tcBorders>
              <w:top w:val="none" w:sz="0" w:space="0" w:color="auto"/>
              <w:left w:val="none" w:sz="0" w:space="0" w:color="auto"/>
              <w:bottom w:val="none" w:sz="0" w:space="0" w:color="auto"/>
              <w:right w:val="none" w:sz="0" w:space="0" w:color="auto"/>
            </w:tcBorders>
          </w:tcPr>
          <w:p w14:paraId="3239F42C" w14:textId="0B708DE8" w:rsidR="00C81CC7" w:rsidRPr="00E91361" w:rsidRDefault="00C81CC7" w:rsidP="000B001B">
            <w:pPr>
              <w:rPr>
                <w:szCs w:val="24"/>
              </w:rPr>
            </w:pPr>
            <w:r w:rsidRPr="00E91361">
              <w:rPr>
                <w:szCs w:val="24"/>
              </w:rPr>
              <w:t>2.42</w:t>
            </w:r>
          </w:p>
        </w:tc>
        <w:tc>
          <w:tcPr>
            <w:cnfStyle w:val="000010000000" w:firstRow="0" w:lastRow="0" w:firstColumn="0" w:lastColumn="0" w:oddVBand="1" w:evenVBand="0" w:oddHBand="0" w:evenHBand="0" w:firstRowFirstColumn="0" w:firstRowLastColumn="0" w:lastRowFirstColumn="0" w:lastRowLastColumn="0"/>
            <w:tcW w:w="1971" w:type="dxa"/>
            <w:tcBorders>
              <w:top w:val="none" w:sz="0" w:space="0" w:color="auto"/>
              <w:left w:val="none" w:sz="0" w:space="0" w:color="auto"/>
              <w:bottom w:val="none" w:sz="0" w:space="0" w:color="auto"/>
              <w:right w:val="none" w:sz="0" w:space="0" w:color="auto"/>
            </w:tcBorders>
          </w:tcPr>
          <w:p w14:paraId="7458F7D9" w14:textId="77777777" w:rsidR="00C81CC7" w:rsidRPr="00E91361" w:rsidRDefault="00C81CC7" w:rsidP="000B001B">
            <w:pPr>
              <w:rPr>
                <w:szCs w:val="24"/>
              </w:rPr>
            </w:pPr>
            <w:r w:rsidRPr="00E91361">
              <w:rPr>
                <w:szCs w:val="24"/>
              </w:rPr>
              <w:t>.857</w:t>
            </w:r>
          </w:p>
        </w:tc>
      </w:tr>
      <w:tr w:rsidR="00C81CC7" w:rsidRPr="00E91361" w14:paraId="4F163340" w14:textId="77777777" w:rsidTr="00D97C52">
        <w:trPr>
          <w:trHeight w:val="326"/>
          <w:jc w:val="center"/>
        </w:trPr>
        <w:tc>
          <w:tcPr>
            <w:cnfStyle w:val="000010000000" w:firstRow="0" w:lastRow="0" w:firstColumn="0" w:lastColumn="0" w:oddVBand="1" w:evenVBand="0" w:oddHBand="0" w:evenHBand="0" w:firstRowFirstColumn="0" w:firstRowLastColumn="0" w:lastRowFirstColumn="0" w:lastRowLastColumn="0"/>
            <w:tcW w:w="4935" w:type="dxa"/>
            <w:tcBorders>
              <w:left w:val="none" w:sz="0" w:space="0" w:color="auto"/>
              <w:bottom w:val="single" w:sz="4" w:space="0" w:color="auto"/>
              <w:right w:val="none" w:sz="0" w:space="0" w:color="auto"/>
            </w:tcBorders>
          </w:tcPr>
          <w:p w14:paraId="0E4B026E" w14:textId="77777777" w:rsidR="00C81CC7" w:rsidRPr="00E91361" w:rsidRDefault="00C81CC7" w:rsidP="000B001B">
            <w:pPr>
              <w:rPr>
                <w:szCs w:val="24"/>
              </w:rPr>
            </w:pPr>
            <w:r w:rsidRPr="00E91361">
              <w:rPr>
                <w:szCs w:val="24"/>
              </w:rPr>
              <w:t>Parental requests</w:t>
            </w:r>
          </w:p>
        </w:tc>
        <w:tc>
          <w:tcPr>
            <w:cnfStyle w:val="000001000000" w:firstRow="0" w:lastRow="0" w:firstColumn="0" w:lastColumn="0" w:oddVBand="0" w:evenVBand="1" w:oddHBand="0" w:evenHBand="0" w:firstRowFirstColumn="0" w:firstRowLastColumn="0" w:lastRowFirstColumn="0" w:lastRowLastColumn="0"/>
            <w:tcW w:w="1293" w:type="dxa"/>
            <w:tcBorders>
              <w:left w:val="none" w:sz="0" w:space="0" w:color="auto"/>
              <w:bottom w:val="single" w:sz="4" w:space="0" w:color="auto"/>
              <w:right w:val="none" w:sz="0" w:space="0" w:color="auto"/>
            </w:tcBorders>
          </w:tcPr>
          <w:p w14:paraId="6EA8EF5A" w14:textId="4B733A94" w:rsidR="00C81CC7" w:rsidRPr="00E91361" w:rsidRDefault="00C81CC7" w:rsidP="000B001B">
            <w:pPr>
              <w:rPr>
                <w:szCs w:val="24"/>
              </w:rPr>
            </w:pPr>
            <w:r w:rsidRPr="00E91361">
              <w:rPr>
                <w:szCs w:val="24"/>
              </w:rPr>
              <w:t>2.08</w:t>
            </w:r>
          </w:p>
        </w:tc>
        <w:tc>
          <w:tcPr>
            <w:cnfStyle w:val="000010000000" w:firstRow="0" w:lastRow="0" w:firstColumn="0" w:lastColumn="0" w:oddVBand="1" w:evenVBand="0" w:oddHBand="0" w:evenHBand="0" w:firstRowFirstColumn="0" w:firstRowLastColumn="0" w:lastRowFirstColumn="0" w:lastRowLastColumn="0"/>
            <w:tcW w:w="1971" w:type="dxa"/>
            <w:tcBorders>
              <w:left w:val="none" w:sz="0" w:space="0" w:color="auto"/>
              <w:bottom w:val="single" w:sz="4" w:space="0" w:color="auto"/>
              <w:right w:val="none" w:sz="0" w:space="0" w:color="auto"/>
            </w:tcBorders>
          </w:tcPr>
          <w:p w14:paraId="61F35524" w14:textId="77777777" w:rsidR="00C81CC7" w:rsidRPr="00E91361" w:rsidRDefault="00C81CC7" w:rsidP="000B001B">
            <w:pPr>
              <w:rPr>
                <w:szCs w:val="24"/>
              </w:rPr>
            </w:pPr>
            <w:r w:rsidRPr="00E91361">
              <w:rPr>
                <w:szCs w:val="24"/>
              </w:rPr>
              <w:t>.891</w:t>
            </w:r>
          </w:p>
        </w:tc>
      </w:tr>
    </w:tbl>
    <w:p w14:paraId="21B8EAAE" w14:textId="689D87EE" w:rsidR="009852E2" w:rsidRPr="00E91361" w:rsidRDefault="008D72A4" w:rsidP="000B69CA">
      <w:pPr>
        <w:pStyle w:val="Heading3"/>
      </w:pPr>
      <w:bookmarkStart w:id="74" w:name="_Toc19542592"/>
      <w:r w:rsidRPr="00E91361">
        <w:t>4.2.8</w:t>
      </w:r>
      <w:r w:rsidR="00B445CB">
        <w:tab/>
      </w:r>
      <w:r w:rsidR="009852E2" w:rsidRPr="00E91361">
        <w:t>Making decisions about introducing new technology</w:t>
      </w:r>
      <w:bookmarkEnd w:id="74"/>
    </w:p>
    <w:p w14:paraId="4E0FD32D" w14:textId="18741214" w:rsidR="009852E2" w:rsidRPr="00E91361" w:rsidRDefault="009852E2" w:rsidP="000B001B">
      <w:r w:rsidRPr="00E91361">
        <w:t xml:space="preserve">In this section, participants were asked ‘Who makes decisions about introducing new technology?’ For this question, </w:t>
      </w:r>
      <w:r w:rsidR="007A596F" w:rsidRPr="00E91361">
        <w:t xml:space="preserve">a </w:t>
      </w:r>
      <w:r w:rsidRPr="00E91361">
        <w:t xml:space="preserve">5-point Likert scale was used ranging from </w:t>
      </w:r>
      <w:r w:rsidR="00C81CC7" w:rsidRPr="00E91361">
        <w:t xml:space="preserve">1 </w:t>
      </w:r>
      <w:r w:rsidRPr="00E91361">
        <w:t xml:space="preserve">‘Never’ to </w:t>
      </w:r>
      <w:r w:rsidR="00C81CC7" w:rsidRPr="00E91361">
        <w:t xml:space="preserve">5 </w:t>
      </w:r>
      <w:r w:rsidRPr="00E91361">
        <w:t xml:space="preserve">‘Very frequently’, with a list of stakeholders potentially capable of making such decisions.  The survey results indicated that </w:t>
      </w:r>
      <w:r w:rsidR="00C81CC7" w:rsidRPr="00E91361">
        <w:t>frequent</w:t>
      </w:r>
      <w:r w:rsidRPr="00E91361">
        <w:t xml:space="preserve"> decision-making persons are heads of departments (mean 3.96) and respondents themselves (mean 3.88). The fact that these figures mostly coincide suggests that a significant </w:t>
      </w:r>
      <w:r w:rsidR="00CC2F68" w:rsidRPr="00E91361">
        <w:t>number</w:t>
      </w:r>
      <w:r w:rsidRPr="00E91361">
        <w:t xml:space="preserve"> of teachers who completed the survey are actually heads of ICT/Computing departments.</w:t>
      </w:r>
    </w:p>
    <w:p w14:paraId="50254781" w14:textId="4F694FC8" w:rsidR="009852E2" w:rsidRPr="00E91361" w:rsidRDefault="009852E2" w:rsidP="000B001B">
      <w:r w:rsidRPr="00E91361">
        <w:t>Principals</w:t>
      </w:r>
      <w:r w:rsidR="00C81CC7" w:rsidRPr="00E91361">
        <w:t xml:space="preserve">, </w:t>
      </w:r>
      <w:r w:rsidRPr="00E91361">
        <w:t>vice</w:t>
      </w:r>
      <w:r w:rsidR="00AD2892">
        <w:t>-</w:t>
      </w:r>
      <w:r w:rsidRPr="00E91361">
        <w:t>principals</w:t>
      </w:r>
      <w:r w:rsidR="00C81CC7" w:rsidRPr="00E91361">
        <w:t xml:space="preserve"> (mean 3.27)</w:t>
      </w:r>
      <w:r w:rsidRPr="00E91361">
        <w:t xml:space="preserve">, </w:t>
      </w:r>
      <w:r w:rsidR="00C81CC7" w:rsidRPr="00E91361">
        <w:t xml:space="preserve">e-learning leaders (mean 3.23) and </w:t>
      </w:r>
      <w:r w:rsidRPr="00E91361">
        <w:t>senior management team</w:t>
      </w:r>
      <w:r w:rsidR="00C81CC7" w:rsidRPr="00E91361">
        <w:t xml:space="preserve"> (mean 3.08)</w:t>
      </w:r>
      <w:r w:rsidRPr="00E91361">
        <w:t xml:space="preserve"> are perceived by respondents to make decisions about introducing new technology</w:t>
      </w:r>
      <w:r w:rsidR="00C81CC7" w:rsidRPr="00E91361">
        <w:t xml:space="preserve"> less frequently</w:t>
      </w:r>
      <w:r w:rsidRPr="00E91361">
        <w:t xml:space="preserve">. </w:t>
      </w:r>
    </w:p>
    <w:p w14:paraId="2811836D" w14:textId="2142EF72" w:rsidR="009852E2" w:rsidRPr="00E91361" w:rsidRDefault="00C81CC7" w:rsidP="00D97C52">
      <w:r w:rsidRPr="00E91361">
        <w:t>The majority of respondents</w:t>
      </w:r>
      <w:r w:rsidR="009852E2" w:rsidRPr="00E91361">
        <w:t xml:space="preserve"> (57.7%</w:t>
      </w:r>
      <w:r w:rsidRPr="00E91361">
        <w:t>, n=16</w:t>
      </w:r>
      <w:r w:rsidR="009852E2" w:rsidRPr="00E91361">
        <w:t xml:space="preserve">) consider that pupils </w:t>
      </w:r>
      <w:r w:rsidR="009852E2" w:rsidRPr="00E91361">
        <w:rPr>
          <w:i/>
        </w:rPr>
        <w:t>sometimes</w:t>
      </w:r>
      <w:r w:rsidR="009852E2" w:rsidRPr="00E91361">
        <w:t xml:space="preserve"> take part in the process of decision-making (mean 2.50). On the contrary, parents</w:t>
      </w:r>
      <w:r w:rsidRPr="00E91361">
        <w:t xml:space="preserve"> (mean 1.73)</w:t>
      </w:r>
      <w:r w:rsidR="009852E2" w:rsidRPr="00E91361">
        <w:t xml:space="preserve"> and parent-teacher association</w:t>
      </w:r>
      <w:r w:rsidRPr="00E91361">
        <w:t xml:space="preserve"> (mean 1.54)</w:t>
      </w:r>
      <w:r w:rsidR="009852E2" w:rsidRPr="00E91361">
        <w:t xml:space="preserve"> are perceived to mak</w:t>
      </w:r>
      <w:r w:rsidR="007A596F" w:rsidRPr="00E91361">
        <w:t xml:space="preserve">e technology-related decisions </w:t>
      </w:r>
      <w:r w:rsidR="007A596F" w:rsidRPr="00E91361">
        <w:rPr>
          <w:i/>
        </w:rPr>
        <w:t>never</w:t>
      </w:r>
      <w:r w:rsidR="007A596F" w:rsidRPr="00E91361">
        <w:t xml:space="preserve"> or </w:t>
      </w:r>
      <w:r w:rsidR="007A596F" w:rsidRPr="00E91361">
        <w:rPr>
          <w:i/>
        </w:rPr>
        <w:t>rarely</w:t>
      </w:r>
      <w:r w:rsidR="009852E2" w:rsidRPr="00E91361">
        <w:t xml:space="preserve"> </w:t>
      </w:r>
      <w:r w:rsidR="009808DA" w:rsidRPr="00E91361">
        <w:t>by 88.5% (n=23) of respondents</w:t>
      </w:r>
      <w:r w:rsidR="00D97C52">
        <w:t>.</w:t>
      </w:r>
    </w:p>
    <w:p w14:paraId="60C78795" w14:textId="11E5219A" w:rsidR="00D97C52" w:rsidRDefault="00D97C52" w:rsidP="00522FFD">
      <w:pPr>
        <w:pStyle w:val="Caption"/>
      </w:pPr>
      <w:bookmarkStart w:id="75" w:name="_Toc19542658"/>
      <w:r>
        <w:t xml:space="preserve">Table </w:t>
      </w:r>
      <w:fldSimple w:instr=" STYLEREF 1 \s ">
        <w:r w:rsidR="0020301B">
          <w:rPr>
            <w:noProof/>
          </w:rPr>
          <w:t>4</w:t>
        </w:r>
      </w:fldSimple>
      <w:r w:rsidR="0020301B">
        <w:t>.</w:t>
      </w:r>
      <w:fldSimple w:instr=" SEQ Table \* ARABIC \s 1 ">
        <w:r w:rsidR="0020301B">
          <w:rPr>
            <w:noProof/>
          </w:rPr>
          <w:t>5</w:t>
        </w:r>
      </w:fldSimple>
      <w:r>
        <w:t xml:space="preserve">: </w:t>
      </w:r>
      <w:r w:rsidRPr="00E91361">
        <w:t>Who makes decisions about introducing new technology?</w:t>
      </w:r>
      <w:bookmarkEnd w:id="75"/>
    </w:p>
    <w:tbl>
      <w:tblPr>
        <w:tblStyle w:val="PlainTable2"/>
        <w:tblW w:w="8797" w:type="dxa"/>
        <w:jc w:val="center"/>
        <w:tblBorders>
          <w:top w:val="none" w:sz="0" w:space="0" w:color="auto"/>
          <w:bottom w:val="none" w:sz="0" w:space="0" w:color="auto"/>
        </w:tblBorders>
        <w:tblLayout w:type="fixed"/>
        <w:tblLook w:val="0000" w:firstRow="0" w:lastRow="0" w:firstColumn="0" w:lastColumn="0" w:noHBand="0" w:noVBand="0"/>
      </w:tblPr>
      <w:tblGrid>
        <w:gridCol w:w="4385"/>
        <w:gridCol w:w="1836"/>
        <w:gridCol w:w="2576"/>
      </w:tblGrid>
      <w:tr w:rsidR="009852E2" w:rsidRPr="00E91361" w14:paraId="34BC8514" w14:textId="77777777" w:rsidTr="00522FFD">
        <w:trPr>
          <w:cnfStyle w:val="000000100000" w:firstRow="0" w:lastRow="0" w:firstColumn="0" w:lastColumn="0" w:oddVBand="0" w:evenVBand="0" w:oddHBand="1" w:evenHBand="0" w:firstRowFirstColumn="0" w:firstRowLastColumn="0" w:lastRowFirstColumn="0" w:lastRowLastColumn="0"/>
          <w:trHeight w:val="335"/>
          <w:jc w:val="center"/>
        </w:trPr>
        <w:tc>
          <w:tcPr>
            <w:cnfStyle w:val="000010000000" w:firstRow="0" w:lastRow="0" w:firstColumn="0" w:lastColumn="0" w:oddVBand="1" w:evenVBand="0" w:oddHBand="0" w:evenHBand="0" w:firstRowFirstColumn="0" w:firstRowLastColumn="0" w:lastRowFirstColumn="0" w:lastRowLastColumn="0"/>
            <w:tcW w:w="4385" w:type="dxa"/>
            <w:tcBorders>
              <w:top w:val="single" w:sz="4" w:space="0" w:color="auto"/>
              <w:left w:val="none" w:sz="0" w:space="0" w:color="auto"/>
              <w:bottom w:val="single" w:sz="4" w:space="0" w:color="auto"/>
              <w:right w:val="none" w:sz="0" w:space="0" w:color="auto"/>
            </w:tcBorders>
          </w:tcPr>
          <w:p w14:paraId="42EBBE0B" w14:textId="6F489E4B" w:rsidR="009852E2" w:rsidRPr="00E91361" w:rsidRDefault="00196C7A" w:rsidP="000B001B">
            <w:pPr>
              <w:rPr>
                <w:rStyle w:val="SubtleEmphasis"/>
                <w:b/>
              </w:rPr>
            </w:pPr>
            <w:r w:rsidRPr="00E91361">
              <w:rPr>
                <w:rStyle w:val="SubtleEmphasis"/>
                <w:b/>
              </w:rPr>
              <w:t>Who makes decisions</w:t>
            </w:r>
          </w:p>
        </w:tc>
        <w:tc>
          <w:tcPr>
            <w:cnfStyle w:val="000001000000" w:firstRow="0" w:lastRow="0" w:firstColumn="0" w:lastColumn="0" w:oddVBand="0" w:evenVBand="1" w:oddHBand="0" w:evenHBand="0" w:firstRowFirstColumn="0" w:firstRowLastColumn="0" w:lastRowFirstColumn="0" w:lastRowLastColumn="0"/>
            <w:tcW w:w="1836" w:type="dxa"/>
            <w:tcBorders>
              <w:top w:val="single" w:sz="4" w:space="0" w:color="auto"/>
              <w:left w:val="none" w:sz="0" w:space="0" w:color="auto"/>
              <w:bottom w:val="single" w:sz="4" w:space="0" w:color="auto"/>
              <w:right w:val="none" w:sz="0" w:space="0" w:color="auto"/>
            </w:tcBorders>
          </w:tcPr>
          <w:p w14:paraId="68E696D7" w14:textId="77777777" w:rsidR="009852E2" w:rsidRPr="00E91361" w:rsidRDefault="009852E2" w:rsidP="000B001B">
            <w:pPr>
              <w:rPr>
                <w:rStyle w:val="SubtleEmphasis"/>
                <w:b/>
              </w:rPr>
            </w:pPr>
            <w:r w:rsidRPr="00E91361">
              <w:rPr>
                <w:rStyle w:val="SubtleEmphasis"/>
                <w:b/>
              </w:rPr>
              <w:t>Mean</w:t>
            </w:r>
          </w:p>
        </w:tc>
        <w:tc>
          <w:tcPr>
            <w:cnfStyle w:val="000010000000" w:firstRow="0" w:lastRow="0" w:firstColumn="0" w:lastColumn="0" w:oddVBand="1" w:evenVBand="0" w:oddHBand="0" w:evenHBand="0" w:firstRowFirstColumn="0" w:firstRowLastColumn="0" w:lastRowFirstColumn="0" w:lastRowLastColumn="0"/>
            <w:tcW w:w="2576" w:type="dxa"/>
            <w:tcBorders>
              <w:top w:val="single" w:sz="4" w:space="0" w:color="auto"/>
              <w:left w:val="none" w:sz="0" w:space="0" w:color="auto"/>
              <w:bottom w:val="single" w:sz="4" w:space="0" w:color="auto"/>
              <w:right w:val="none" w:sz="0" w:space="0" w:color="auto"/>
            </w:tcBorders>
          </w:tcPr>
          <w:p w14:paraId="7135B70E" w14:textId="77777777" w:rsidR="009852E2" w:rsidRPr="00E91361" w:rsidRDefault="009852E2" w:rsidP="000B001B">
            <w:pPr>
              <w:rPr>
                <w:rStyle w:val="SubtleEmphasis"/>
                <w:b/>
              </w:rPr>
            </w:pPr>
            <w:r w:rsidRPr="00E91361">
              <w:rPr>
                <w:rStyle w:val="SubtleEmphasis"/>
                <w:b/>
              </w:rPr>
              <w:t>Std. Deviation</w:t>
            </w:r>
          </w:p>
        </w:tc>
      </w:tr>
      <w:tr w:rsidR="009852E2" w:rsidRPr="00E91361" w14:paraId="6AA85D34" w14:textId="77777777" w:rsidTr="00522FFD">
        <w:trPr>
          <w:trHeight w:val="351"/>
          <w:jc w:val="center"/>
        </w:trPr>
        <w:tc>
          <w:tcPr>
            <w:cnfStyle w:val="000010000000" w:firstRow="0" w:lastRow="0" w:firstColumn="0" w:lastColumn="0" w:oddVBand="1" w:evenVBand="0" w:oddHBand="0" w:evenHBand="0" w:firstRowFirstColumn="0" w:firstRowLastColumn="0" w:lastRowFirstColumn="0" w:lastRowLastColumn="0"/>
            <w:tcW w:w="4385" w:type="dxa"/>
            <w:tcBorders>
              <w:top w:val="single" w:sz="4" w:space="0" w:color="auto"/>
              <w:left w:val="none" w:sz="0" w:space="0" w:color="auto"/>
              <w:right w:val="none" w:sz="0" w:space="0" w:color="auto"/>
            </w:tcBorders>
          </w:tcPr>
          <w:p w14:paraId="3F4A26CF" w14:textId="77777777" w:rsidR="009852E2" w:rsidRPr="00E91361" w:rsidRDefault="009852E2" w:rsidP="000B001B">
            <w:pPr>
              <w:rPr>
                <w:rStyle w:val="SubtleEmphasis"/>
              </w:rPr>
            </w:pPr>
            <w:r w:rsidRPr="00E91361">
              <w:rPr>
                <w:rStyle w:val="SubtleEmphasis"/>
              </w:rPr>
              <w:t>Head of Department</w:t>
            </w:r>
          </w:p>
        </w:tc>
        <w:tc>
          <w:tcPr>
            <w:cnfStyle w:val="000001000000" w:firstRow="0" w:lastRow="0" w:firstColumn="0" w:lastColumn="0" w:oddVBand="0" w:evenVBand="1" w:oddHBand="0" w:evenHBand="0" w:firstRowFirstColumn="0" w:firstRowLastColumn="0" w:lastRowFirstColumn="0" w:lastRowLastColumn="0"/>
            <w:tcW w:w="1836" w:type="dxa"/>
            <w:tcBorders>
              <w:top w:val="single" w:sz="4" w:space="0" w:color="auto"/>
              <w:left w:val="none" w:sz="0" w:space="0" w:color="auto"/>
              <w:right w:val="none" w:sz="0" w:space="0" w:color="auto"/>
            </w:tcBorders>
          </w:tcPr>
          <w:p w14:paraId="1ABFA52C" w14:textId="77777777" w:rsidR="009852E2" w:rsidRPr="00E91361" w:rsidRDefault="009852E2" w:rsidP="000B001B">
            <w:pPr>
              <w:rPr>
                <w:rStyle w:val="SubtleEmphasis"/>
              </w:rPr>
            </w:pPr>
            <w:r w:rsidRPr="00E91361">
              <w:rPr>
                <w:rStyle w:val="SubtleEmphasis"/>
              </w:rPr>
              <w:t>3.96</w:t>
            </w:r>
          </w:p>
        </w:tc>
        <w:tc>
          <w:tcPr>
            <w:cnfStyle w:val="000010000000" w:firstRow="0" w:lastRow="0" w:firstColumn="0" w:lastColumn="0" w:oddVBand="1" w:evenVBand="0" w:oddHBand="0" w:evenHBand="0" w:firstRowFirstColumn="0" w:firstRowLastColumn="0" w:lastRowFirstColumn="0" w:lastRowLastColumn="0"/>
            <w:tcW w:w="2576" w:type="dxa"/>
            <w:tcBorders>
              <w:top w:val="single" w:sz="4" w:space="0" w:color="auto"/>
              <w:left w:val="none" w:sz="0" w:space="0" w:color="auto"/>
              <w:right w:val="none" w:sz="0" w:space="0" w:color="auto"/>
            </w:tcBorders>
          </w:tcPr>
          <w:p w14:paraId="453057E2" w14:textId="77777777" w:rsidR="009852E2" w:rsidRPr="00E91361" w:rsidRDefault="009852E2" w:rsidP="000B001B">
            <w:pPr>
              <w:rPr>
                <w:rStyle w:val="SubtleEmphasis"/>
              </w:rPr>
            </w:pPr>
            <w:r w:rsidRPr="00E91361">
              <w:rPr>
                <w:rStyle w:val="SubtleEmphasis"/>
              </w:rPr>
              <w:t>.871</w:t>
            </w:r>
          </w:p>
        </w:tc>
      </w:tr>
      <w:tr w:rsidR="009852E2" w:rsidRPr="00E91361" w14:paraId="67D23E14" w14:textId="77777777" w:rsidTr="00522FFD">
        <w:trPr>
          <w:cnfStyle w:val="000000100000" w:firstRow="0" w:lastRow="0" w:firstColumn="0" w:lastColumn="0" w:oddVBand="0" w:evenVBand="0" w:oddHBand="1" w:evenHBand="0" w:firstRowFirstColumn="0" w:firstRowLastColumn="0" w:lastRowFirstColumn="0" w:lastRowLastColumn="0"/>
          <w:trHeight w:val="335"/>
          <w:jc w:val="center"/>
        </w:trPr>
        <w:tc>
          <w:tcPr>
            <w:cnfStyle w:val="000010000000" w:firstRow="0" w:lastRow="0" w:firstColumn="0" w:lastColumn="0" w:oddVBand="1" w:evenVBand="0" w:oddHBand="0" w:evenHBand="0" w:firstRowFirstColumn="0" w:firstRowLastColumn="0" w:lastRowFirstColumn="0" w:lastRowLastColumn="0"/>
            <w:tcW w:w="4385" w:type="dxa"/>
            <w:tcBorders>
              <w:top w:val="none" w:sz="0" w:space="0" w:color="auto"/>
              <w:left w:val="none" w:sz="0" w:space="0" w:color="auto"/>
              <w:bottom w:val="none" w:sz="0" w:space="0" w:color="auto"/>
              <w:right w:val="none" w:sz="0" w:space="0" w:color="auto"/>
            </w:tcBorders>
          </w:tcPr>
          <w:p w14:paraId="580C8781" w14:textId="77777777" w:rsidR="009852E2" w:rsidRPr="00E91361" w:rsidRDefault="009852E2" w:rsidP="000B001B">
            <w:pPr>
              <w:rPr>
                <w:rStyle w:val="SubtleEmphasis"/>
              </w:rPr>
            </w:pPr>
            <w:r w:rsidRPr="00E91361">
              <w:rPr>
                <w:rStyle w:val="SubtleEmphasis"/>
              </w:rPr>
              <w:lastRenderedPageBreak/>
              <w:t>Myself</w:t>
            </w:r>
          </w:p>
        </w:tc>
        <w:tc>
          <w:tcPr>
            <w:cnfStyle w:val="000001000000" w:firstRow="0" w:lastRow="0" w:firstColumn="0" w:lastColumn="0" w:oddVBand="0" w:evenVBand="1" w:oddHBand="0" w:evenHBand="0" w:firstRowFirstColumn="0" w:firstRowLastColumn="0" w:lastRowFirstColumn="0" w:lastRowLastColumn="0"/>
            <w:tcW w:w="1836" w:type="dxa"/>
            <w:tcBorders>
              <w:top w:val="none" w:sz="0" w:space="0" w:color="auto"/>
              <w:left w:val="none" w:sz="0" w:space="0" w:color="auto"/>
              <w:bottom w:val="none" w:sz="0" w:space="0" w:color="auto"/>
              <w:right w:val="none" w:sz="0" w:space="0" w:color="auto"/>
            </w:tcBorders>
          </w:tcPr>
          <w:p w14:paraId="73B7441D" w14:textId="77777777" w:rsidR="009852E2" w:rsidRPr="00E91361" w:rsidRDefault="009852E2" w:rsidP="000B001B">
            <w:pPr>
              <w:rPr>
                <w:rStyle w:val="SubtleEmphasis"/>
              </w:rPr>
            </w:pPr>
            <w:r w:rsidRPr="00E91361">
              <w:rPr>
                <w:rStyle w:val="SubtleEmphasis"/>
              </w:rPr>
              <w:t>3.88</w:t>
            </w:r>
          </w:p>
        </w:tc>
        <w:tc>
          <w:tcPr>
            <w:cnfStyle w:val="000010000000" w:firstRow="0" w:lastRow="0" w:firstColumn="0" w:lastColumn="0" w:oddVBand="1" w:evenVBand="0" w:oddHBand="0" w:evenHBand="0" w:firstRowFirstColumn="0" w:firstRowLastColumn="0" w:lastRowFirstColumn="0" w:lastRowLastColumn="0"/>
            <w:tcW w:w="2576" w:type="dxa"/>
            <w:tcBorders>
              <w:top w:val="none" w:sz="0" w:space="0" w:color="auto"/>
              <w:left w:val="none" w:sz="0" w:space="0" w:color="auto"/>
              <w:bottom w:val="none" w:sz="0" w:space="0" w:color="auto"/>
              <w:right w:val="none" w:sz="0" w:space="0" w:color="auto"/>
            </w:tcBorders>
          </w:tcPr>
          <w:p w14:paraId="58BD0E16" w14:textId="77777777" w:rsidR="009852E2" w:rsidRPr="00E91361" w:rsidRDefault="009852E2" w:rsidP="000B001B">
            <w:pPr>
              <w:rPr>
                <w:rStyle w:val="SubtleEmphasis"/>
              </w:rPr>
            </w:pPr>
            <w:r w:rsidRPr="00E91361">
              <w:rPr>
                <w:rStyle w:val="SubtleEmphasis"/>
              </w:rPr>
              <w:t>1.275</w:t>
            </w:r>
          </w:p>
        </w:tc>
      </w:tr>
      <w:tr w:rsidR="009852E2" w:rsidRPr="00E91361" w14:paraId="1D0317AA" w14:textId="77777777" w:rsidTr="00522FFD">
        <w:trPr>
          <w:trHeight w:val="351"/>
          <w:jc w:val="center"/>
        </w:trPr>
        <w:tc>
          <w:tcPr>
            <w:cnfStyle w:val="000010000000" w:firstRow="0" w:lastRow="0" w:firstColumn="0" w:lastColumn="0" w:oddVBand="1" w:evenVBand="0" w:oddHBand="0" w:evenHBand="0" w:firstRowFirstColumn="0" w:firstRowLastColumn="0" w:lastRowFirstColumn="0" w:lastRowLastColumn="0"/>
            <w:tcW w:w="4385" w:type="dxa"/>
            <w:tcBorders>
              <w:left w:val="none" w:sz="0" w:space="0" w:color="auto"/>
              <w:right w:val="none" w:sz="0" w:space="0" w:color="auto"/>
            </w:tcBorders>
          </w:tcPr>
          <w:p w14:paraId="07A4682D" w14:textId="77777777" w:rsidR="009852E2" w:rsidRPr="00E91361" w:rsidRDefault="009852E2" w:rsidP="000B001B">
            <w:pPr>
              <w:rPr>
                <w:rStyle w:val="SubtleEmphasis"/>
              </w:rPr>
            </w:pPr>
            <w:r w:rsidRPr="00E91361">
              <w:rPr>
                <w:rStyle w:val="SubtleEmphasis"/>
              </w:rPr>
              <w:t>Principal/VP</w:t>
            </w:r>
          </w:p>
        </w:tc>
        <w:tc>
          <w:tcPr>
            <w:cnfStyle w:val="000001000000" w:firstRow="0" w:lastRow="0" w:firstColumn="0" w:lastColumn="0" w:oddVBand="0" w:evenVBand="1" w:oddHBand="0" w:evenHBand="0" w:firstRowFirstColumn="0" w:firstRowLastColumn="0" w:lastRowFirstColumn="0" w:lastRowLastColumn="0"/>
            <w:tcW w:w="1836" w:type="dxa"/>
            <w:tcBorders>
              <w:left w:val="none" w:sz="0" w:space="0" w:color="auto"/>
              <w:right w:val="none" w:sz="0" w:space="0" w:color="auto"/>
            </w:tcBorders>
          </w:tcPr>
          <w:p w14:paraId="493D30D5" w14:textId="77777777" w:rsidR="009852E2" w:rsidRPr="00E91361" w:rsidRDefault="009852E2" w:rsidP="000B001B">
            <w:pPr>
              <w:rPr>
                <w:rStyle w:val="SubtleEmphasis"/>
              </w:rPr>
            </w:pPr>
            <w:r w:rsidRPr="00E91361">
              <w:rPr>
                <w:rStyle w:val="SubtleEmphasis"/>
              </w:rPr>
              <w:t>3.27</w:t>
            </w:r>
          </w:p>
        </w:tc>
        <w:tc>
          <w:tcPr>
            <w:cnfStyle w:val="000010000000" w:firstRow="0" w:lastRow="0" w:firstColumn="0" w:lastColumn="0" w:oddVBand="1" w:evenVBand="0" w:oddHBand="0" w:evenHBand="0" w:firstRowFirstColumn="0" w:firstRowLastColumn="0" w:lastRowFirstColumn="0" w:lastRowLastColumn="0"/>
            <w:tcW w:w="2576" w:type="dxa"/>
            <w:tcBorders>
              <w:left w:val="none" w:sz="0" w:space="0" w:color="auto"/>
              <w:right w:val="none" w:sz="0" w:space="0" w:color="auto"/>
            </w:tcBorders>
          </w:tcPr>
          <w:p w14:paraId="4B8734D8" w14:textId="77777777" w:rsidR="009852E2" w:rsidRPr="00E91361" w:rsidRDefault="009852E2" w:rsidP="000B001B">
            <w:pPr>
              <w:rPr>
                <w:rStyle w:val="SubtleEmphasis"/>
              </w:rPr>
            </w:pPr>
            <w:r w:rsidRPr="00E91361">
              <w:rPr>
                <w:rStyle w:val="SubtleEmphasis"/>
              </w:rPr>
              <w:t>1.079</w:t>
            </w:r>
          </w:p>
        </w:tc>
      </w:tr>
      <w:tr w:rsidR="009852E2" w:rsidRPr="00E91361" w14:paraId="0EAE0B52" w14:textId="77777777" w:rsidTr="00522FFD">
        <w:trPr>
          <w:cnfStyle w:val="000000100000" w:firstRow="0" w:lastRow="0" w:firstColumn="0" w:lastColumn="0" w:oddVBand="0" w:evenVBand="0" w:oddHBand="1" w:evenHBand="0" w:firstRowFirstColumn="0" w:firstRowLastColumn="0" w:lastRowFirstColumn="0" w:lastRowLastColumn="0"/>
          <w:trHeight w:val="431"/>
          <w:jc w:val="center"/>
        </w:trPr>
        <w:tc>
          <w:tcPr>
            <w:cnfStyle w:val="000010000000" w:firstRow="0" w:lastRow="0" w:firstColumn="0" w:lastColumn="0" w:oddVBand="1" w:evenVBand="0" w:oddHBand="0" w:evenHBand="0" w:firstRowFirstColumn="0" w:firstRowLastColumn="0" w:lastRowFirstColumn="0" w:lastRowLastColumn="0"/>
            <w:tcW w:w="4385" w:type="dxa"/>
            <w:tcBorders>
              <w:top w:val="none" w:sz="0" w:space="0" w:color="auto"/>
              <w:left w:val="none" w:sz="0" w:space="0" w:color="auto"/>
              <w:bottom w:val="none" w:sz="0" w:space="0" w:color="auto"/>
              <w:right w:val="none" w:sz="0" w:space="0" w:color="auto"/>
            </w:tcBorders>
          </w:tcPr>
          <w:p w14:paraId="1AAF9C64" w14:textId="77777777" w:rsidR="009852E2" w:rsidRPr="00E91361" w:rsidRDefault="009852E2" w:rsidP="000B001B">
            <w:pPr>
              <w:rPr>
                <w:rStyle w:val="SubtleEmphasis"/>
              </w:rPr>
            </w:pPr>
            <w:r w:rsidRPr="00E91361">
              <w:rPr>
                <w:rStyle w:val="SubtleEmphasis"/>
              </w:rPr>
              <w:t>E-learning/technology leader(s)</w:t>
            </w:r>
          </w:p>
        </w:tc>
        <w:tc>
          <w:tcPr>
            <w:cnfStyle w:val="000001000000" w:firstRow="0" w:lastRow="0" w:firstColumn="0" w:lastColumn="0" w:oddVBand="0" w:evenVBand="1" w:oddHBand="0" w:evenHBand="0" w:firstRowFirstColumn="0" w:firstRowLastColumn="0" w:lastRowFirstColumn="0" w:lastRowLastColumn="0"/>
            <w:tcW w:w="1836" w:type="dxa"/>
            <w:tcBorders>
              <w:top w:val="none" w:sz="0" w:space="0" w:color="auto"/>
              <w:left w:val="none" w:sz="0" w:space="0" w:color="auto"/>
              <w:bottom w:val="none" w:sz="0" w:space="0" w:color="auto"/>
              <w:right w:val="none" w:sz="0" w:space="0" w:color="auto"/>
            </w:tcBorders>
          </w:tcPr>
          <w:p w14:paraId="5E0F74AE" w14:textId="77777777" w:rsidR="009852E2" w:rsidRPr="00E91361" w:rsidRDefault="009852E2" w:rsidP="000B001B">
            <w:pPr>
              <w:rPr>
                <w:rStyle w:val="SubtleEmphasis"/>
              </w:rPr>
            </w:pPr>
            <w:r w:rsidRPr="00E91361">
              <w:rPr>
                <w:rStyle w:val="SubtleEmphasis"/>
              </w:rPr>
              <w:t>3.23</w:t>
            </w:r>
          </w:p>
        </w:tc>
        <w:tc>
          <w:tcPr>
            <w:cnfStyle w:val="000010000000" w:firstRow="0" w:lastRow="0" w:firstColumn="0" w:lastColumn="0" w:oddVBand="1" w:evenVBand="0" w:oddHBand="0" w:evenHBand="0" w:firstRowFirstColumn="0" w:firstRowLastColumn="0" w:lastRowFirstColumn="0" w:lastRowLastColumn="0"/>
            <w:tcW w:w="2576" w:type="dxa"/>
            <w:tcBorders>
              <w:top w:val="none" w:sz="0" w:space="0" w:color="auto"/>
              <w:left w:val="none" w:sz="0" w:space="0" w:color="auto"/>
              <w:bottom w:val="none" w:sz="0" w:space="0" w:color="auto"/>
              <w:right w:val="none" w:sz="0" w:space="0" w:color="auto"/>
            </w:tcBorders>
          </w:tcPr>
          <w:p w14:paraId="11FC1493" w14:textId="77777777" w:rsidR="009852E2" w:rsidRPr="00E91361" w:rsidRDefault="009852E2" w:rsidP="000B001B">
            <w:pPr>
              <w:rPr>
                <w:rStyle w:val="SubtleEmphasis"/>
              </w:rPr>
            </w:pPr>
            <w:r w:rsidRPr="00E91361">
              <w:rPr>
                <w:rStyle w:val="SubtleEmphasis"/>
              </w:rPr>
              <w:t>1.243</w:t>
            </w:r>
          </w:p>
        </w:tc>
      </w:tr>
      <w:tr w:rsidR="009852E2" w:rsidRPr="00E91361" w14:paraId="4ED992A4" w14:textId="77777777" w:rsidTr="00522FFD">
        <w:trPr>
          <w:trHeight w:val="351"/>
          <w:jc w:val="center"/>
        </w:trPr>
        <w:tc>
          <w:tcPr>
            <w:cnfStyle w:val="000010000000" w:firstRow="0" w:lastRow="0" w:firstColumn="0" w:lastColumn="0" w:oddVBand="1" w:evenVBand="0" w:oddHBand="0" w:evenHBand="0" w:firstRowFirstColumn="0" w:firstRowLastColumn="0" w:lastRowFirstColumn="0" w:lastRowLastColumn="0"/>
            <w:tcW w:w="4385" w:type="dxa"/>
            <w:tcBorders>
              <w:left w:val="none" w:sz="0" w:space="0" w:color="auto"/>
              <w:right w:val="none" w:sz="0" w:space="0" w:color="auto"/>
            </w:tcBorders>
          </w:tcPr>
          <w:p w14:paraId="45F4F9F1" w14:textId="77777777" w:rsidR="009852E2" w:rsidRPr="00E91361" w:rsidRDefault="009852E2" w:rsidP="000B001B">
            <w:pPr>
              <w:rPr>
                <w:rStyle w:val="SubtleEmphasis"/>
              </w:rPr>
            </w:pPr>
            <w:r w:rsidRPr="00E91361">
              <w:rPr>
                <w:rStyle w:val="SubtleEmphasis"/>
              </w:rPr>
              <w:t>Senior Management Team</w:t>
            </w:r>
          </w:p>
        </w:tc>
        <w:tc>
          <w:tcPr>
            <w:cnfStyle w:val="000001000000" w:firstRow="0" w:lastRow="0" w:firstColumn="0" w:lastColumn="0" w:oddVBand="0" w:evenVBand="1" w:oddHBand="0" w:evenHBand="0" w:firstRowFirstColumn="0" w:firstRowLastColumn="0" w:lastRowFirstColumn="0" w:lastRowLastColumn="0"/>
            <w:tcW w:w="1836" w:type="dxa"/>
            <w:tcBorders>
              <w:left w:val="none" w:sz="0" w:space="0" w:color="auto"/>
              <w:right w:val="none" w:sz="0" w:space="0" w:color="auto"/>
            </w:tcBorders>
          </w:tcPr>
          <w:p w14:paraId="62257262" w14:textId="77777777" w:rsidR="009852E2" w:rsidRPr="00E91361" w:rsidRDefault="009852E2" w:rsidP="000B001B">
            <w:pPr>
              <w:rPr>
                <w:rStyle w:val="SubtleEmphasis"/>
              </w:rPr>
            </w:pPr>
            <w:r w:rsidRPr="00E91361">
              <w:rPr>
                <w:rStyle w:val="SubtleEmphasis"/>
              </w:rPr>
              <w:t>3.08</w:t>
            </w:r>
          </w:p>
        </w:tc>
        <w:tc>
          <w:tcPr>
            <w:cnfStyle w:val="000010000000" w:firstRow="0" w:lastRow="0" w:firstColumn="0" w:lastColumn="0" w:oddVBand="1" w:evenVBand="0" w:oddHBand="0" w:evenHBand="0" w:firstRowFirstColumn="0" w:firstRowLastColumn="0" w:lastRowFirstColumn="0" w:lastRowLastColumn="0"/>
            <w:tcW w:w="2576" w:type="dxa"/>
            <w:tcBorders>
              <w:left w:val="none" w:sz="0" w:space="0" w:color="auto"/>
              <w:right w:val="none" w:sz="0" w:space="0" w:color="auto"/>
            </w:tcBorders>
          </w:tcPr>
          <w:p w14:paraId="51A1FFA7" w14:textId="77777777" w:rsidR="009852E2" w:rsidRPr="00E91361" w:rsidRDefault="009852E2" w:rsidP="000B001B">
            <w:pPr>
              <w:rPr>
                <w:rStyle w:val="SubtleEmphasis"/>
              </w:rPr>
            </w:pPr>
            <w:r w:rsidRPr="00E91361">
              <w:rPr>
                <w:rStyle w:val="SubtleEmphasis"/>
              </w:rPr>
              <w:t>1.164</w:t>
            </w:r>
          </w:p>
        </w:tc>
      </w:tr>
      <w:tr w:rsidR="009852E2" w:rsidRPr="00E91361" w14:paraId="1FFBEA5F" w14:textId="77777777" w:rsidTr="00522FFD">
        <w:trPr>
          <w:cnfStyle w:val="000000100000" w:firstRow="0" w:lastRow="0" w:firstColumn="0" w:lastColumn="0" w:oddVBand="0" w:evenVBand="0" w:oddHBand="1" w:evenHBand="0" w:firstRowFirstColumn="0" w:firstRowLastColumn="0" w:lastRowFirstColumn="0" w:lastRowLastColumn="0"/>
          <w:trHeight w:val="335"/>
          <w:jc w:val="center"/>
        </w:trPr>
        <w:tc>
          <w:tcPr>
            <w:cnfStyle w:val="000010000000" w:firstRow="0" w:lastRow="0" w:firstColumn="0" w:lastColumn="0" w:oddVBand="1" w:evenVBand="0" w:oddHBand="0" w:evenHBand="0" w:firstRowFirstColumn="0" w:firstRowLastColumn="0" w:lastRowFirstColumn="0" w:lastRowLastColumn="0"/>
            <w:tcW w:w="4385" w:type="dxa"/>
            <w:tcBorders>
              <w:top w:val="none" w:sz="0" w:space="0" w:color="auto"/>
              <w:left w:val="none" w:sz="0" w:space="0" w:color="auto"/>
              <w:bottom w:val="none" w:sz="0" w:space="0" w:color="auto"/>
              <w:right w:val="none" w:sz="0" w:space="0" w:color="auto"/>
            </w:tcBorders>
          </w:tcPr>
          <w:p w14:paraId="0BDB89C7" w14:textId="77777777" w:rsidR="009852E2" w:rsidRPr="00E91361" w:rsidRDefault="009852E2" w:rsidP="000B001B">
            <w:pPr>
              <w:rPr>
                <w:rStyle w:val="SubtleEmphasis"/>
              </w:rPr>
            </w:pPr>
            <w:r w:rsidRPr="00E91361">
              <w:rPr>
                <w:rStyle w:val="SubtleEmphasis"/>
              </w:rPr>
              <w:t>Pupils</w:t>
            </w:r>
          </w:p>
        </w:tc>
        <w:tc>
          <w:tcPr>
            <w:cnfStyle w:val="000001000000" w:firstRow="0" w:lastRow="0" w:firstColumn="0" w:lastColumn="0" w:oddVBand="0" w:evenVBand="1" w:oddHBand="0" w:evenHBand="0" w:firstRowFirstColumn="0" w:firstRowLastColumn="0" w:lastRowFirstColumn="0" w:lastRowLastColumn="0"/>
            <w:tcW w:w="1836" w:type="dxa"/>
            <w:tcBorders>
              <w:top w:val="none" w:sz="0" w:space="0" w:color="auto"/>
              <w:left w:val="none" w:sz="0" w:space="0" w:color="auto"/>
              <w:bottom w:val="none" w:sz="0" w:space="0" w:color="auto"/>
              <w:right w:val="none" w:sz="0" w:space="0" w:color="auto"/>
            </w:tcBorders>
          </w:tcPr>
          <w:p w14:paraId="004155DD" w14:textId="77777777" w:rsidR="009852E2" w:rsidRPr="00E91361" w:rsidRDefault="009852E2" w:rsidP="000B001B">
            <w:pPr>
              <w:rPr>
                <w:rStyle w:val="SubtleEmphasis"/>
              </w:rPr>
            </w:pPr>
            <w:r w:rsidRPr="00E91361">
              <w:rPr>
                <w:rStyle w:val="SubtleEmphasis"/>
              </w:rPr>
              <w:t>2.50</w:t>
            </w:r>
          </w:p>
        </w:tc>
        <w:tc>
          <w:tcPr>
            <w:cnfStyle w:val="000010000000" w:firstRow="0" w:lastRow="0" w:firstColumn="0" w:lastColumn="0" w:oddVBand="1" w:evenVBand="0" w:oddHBand="0" w:evenHBand="0" w:firstRowFirstColumn="0" w:firstRowLastColumn="0" w:lastRowFirstColumn="0" w:lastRowLastColumn="0"/>
            <w:tcW w:w="2576" w:type="dxa"/>
            <w:tcBorders>
              <w:top w:val="none" w:sz="0" w:space="0" w:color="auto"/>
              <w:left w:val="none" w:sz="0" w:space="0" w:color="auto"/>
              <w:bottom w:val="none" w:sz="0" w:space="0" w:color="auto"/>
              <w:right w:val="none" w:sz="0" w:space="0" w:color="auto"/>
            </w:tcBorders>
          </w:tcPr>
          <w:p w14:paraId="6587A619" w14:textId="77777777" w:rsidR="009852E2" w:rsidRPr="00E91361" w:rsidRDefault="009852E2" w:rsidP="000B001B">
            <w:pPr>
              <w:rPr>
                <w:rStyle w:val="SubtleEmphasis"/>
              </w:rPr>
            </w:pPr>
            <w:r w:rsidRPr="00E91361">
              <w:rPr>
                <w:rStyle w:val="SubtleEmphasis"/>
              </w:rPr>
              <w:t>.949</w:t>
            </w:r>
          </w:p>
        </w:tc>
      </w:tr>
      <w:tr w:rsidR="009852E2" w:rsidRPr="00E91361" w14:paraId="3487A347" w14:textId="77777777" w:rsidTr="00522FFD">
        <w:trPr>
          <w:trHeight w:val="351"/>
          <w:jc w:val="center"/>
        </w:trPr>
        <w:tc>
          <w:tcPr>
            <w:cnfStyle w:val="000010000000" w:firstRow="0" w:lastRow="0" w:firstColumn="0" w:lastColumn="0" w:oddVBand="1" w:evenVBand="0" w:oddHBand="0" w:evenHBand="0" w:firstRowFirstColumn="0" w:firstRowLastColumn="0" w:lastRowFirstColumn="0" w:lastRowLastColumn="0"/>
            <w:tcW w:w="4385" w:type="dxa"/>
            <w:tcBorders>
              <w:left w:val="none" w:sz="0" w:space="0" w:color="auto"/>
              <w:right w:val="none" w:sz="0" w:space="0" w:color="auto"/>
            </w:tcBorders>
          </w:tcPr>
          <w:p w14:paraId="1E5B05D9" w14:textId="77777777" w:rsidR="009852E2" w:rsidRPr="00E91361" w:rsidRDefault="009852E2" w:rsidP="000B001B">
            <w:pPr>
              <w:rPr>
                <w:rStyle w:val="SubtleEmphasis"/>
              </w:rPr>
            </w:pPr>
            <w:r w:rsidRPr="00E91361">
              <w:rPr>
                <w:rStyle w:val="SubtleEmphasis"/>
              </w:rPr>
              <w:t>Technician</w:t>
            </w:r>
          </w:p>
        </w:tc>
        <w:tc>
          <w:tcPr>
            <w:cnfStyle w:val="000001000000" w:firstRow="0" w:lastRow="0" w:firstColumn="0" w:lastColumn="0" w:oddVBand="0" w:evenVBand="1" w:oddHBand="0" w:evenHBand="0" w:firstRowFirstColumn="0" w:firstRowLastColumn="0" w:lastRowFirstColumn="0" w:lastRowLastColumn="0"/>
            <w:tcW w:w="1836" w:type="dxa"/>
            <w:tcBorders>
              <w:left w:val="none" w:sz="0" w:space="0" w:color="auto"/>
              <w:right w:val="none" w:sz="0" w:space="0" w:color="auto"/>
            </w:tcBorders>
          </w:tcPr>
          <w:p w14:paraId="24FC0650" w14:textId="77777777" w:rsidR="009852E2" w:rsidRPr="00E91361" w:rsidRDefault="009852E2" w:rsidP="000B001B">
            <w:pPr>
              <w:rPr>
                <w:rStyle w:val="SubtleEmphasis"/>
              </w:rPr>
            </w:pPr>
            <w:r w:rsidRPr="00E91361">
              <w:rPr>
                <w:rStyle w:val="SubtleEmphasis"/>
              </w:rPr>
              <w:t>2.42</w:t>
            </w:r>
          </w:p>
        </w:tc>
        <w:tc>
          <w:tcPr>
            <w:cnfStyle w:val="000010000000" w:firstRow="0" w:lastRow="0" w:firstColumn="0" w:lastColumn="0" w:oddVBand="1" w:evenVBand="0" w:oddHBand="0" w:evenHBand="0" w:firstRowFirstColumn="0" w:firstRowLastColumn="0" w:lastRowFirstColumn="0" w:lastRowLastColumn="0"/>
            <w:tcW w:w="2576" w:type="dxa"/>
            <w:tcBorders>
              <w:left w:val="none" w:sz="0" w:space="0" w:color="auto"/>
              <w:right w:val="none" w:sz="0" w:space="0" w:color="auto"/>
            </w:tcBorders>
          </w:tcPr>
          <w:p w14:paraId="738AF28B" w14:textId="77777777" w:rsidR="009852E2" w:rsidRPr="00E91361" w:rsidRDefault="009852E2" w:rsidP="000B001B">
            <w:pPr>
              <w:rPr>
                <w:rStyle w:val="SubtleEmphasis"/>
              </w:rPr>
            </w:pPr>
            <w:r w:rsidRPr="00E91361">
              <w:rPr>
                <w:rStyle w:val="SubtleEmphasis"/>
              </w:rPr>
              <w:t>.902</w:t>
            </w:r>
          </w:p>
        </w:tc>
      </w:tr>
      <w:tr w:rsidR="009852E2" w:rsidRPr="00E91361" w14:paraId="22196AFD" w14:textId="77777777" w:rsidTr="00522FFD">
        <w:trPr>
          <w:cnfStyle w:val="000000100000" w:firstRow="0" w:lastRow="0" w:firstColumn="0" w:lastColumn="0" w:oddVBand="0" w:evenVBand="0" w:oddHBand="1" w:evenHBand="0" w:firstRowFirstColumn="0" w:firstRowLastColumn="0" w:lastRowFirstColumn="0" w:lastRowLastColumn="0"/>
          <w:trHeight w:val="450"/>
          <w:jc w:val="center"/>
        </w:trPr>
        <w:tc>
          <w:tcPr>
            <w:cnfStyle w:val="000010000000" w:firstRow="0" w:lastRow="0" w:firstColumn="0" w:lastColumn="0" w:oddVBand="1" w:evenVBand="0" w:oddHBand="0" w:evenHBand="0" w:firstRowFirstColumn="0" w:firstRowLastColumn="0" w:lastRowFirstColumn="0" w:lastRowLastColumn="0"/>
            <w:tcW w:w="4385" w:type="dxa"/>
            <w:tcBorders>
              <w:top w:val="none" w:sz="0" w:space="0" w:color="auto"/>
              <w:left w:val="none" w:sz="0" w:space="0" w:color="auto"/>
              <w:bottom w:val="none" w:sz="0" w:space="0" w:color="auto"/>
              <w:right w:val="none" w:sz="0" w:space="0" w:color="auto"/>
            </w:tcBorders>
          </w:tcPr>
          <w:p w14:paraId="528F9A1B" w14:textId="77777777" w:rsidR="009852E2" w:rsidRPr="00E91361" w:rsidRDefault="009852E2" w:rsidP="000B001B">
            <w:pPr>
              <w:rPr>
                <w:rStyle w:val="SubtleEmphasis"/>
              </w:rPr>
            </w:pPr>
            <w:r w:rsidRPr="00E91361">
              <w:rPr>
                <w:rStyle w:val="SubtleEmphasis"/>
              </w:rPr>
              <w:t>Placement/work experience person</w:t>
            </w:r>
          </w:p>
        </w:tc>
        <w:tc>
          <w:tcPr>
            <w:cnfStyle w:val="000001000000" w:firstRow="0" w:lastRow="0" w:firstColumn="0" w:lastColumn="0" w:oddVBand="0" w:evenVBand="1" w:oddHBand="0" w:evenHBand="0" w:firstRowFirstColumn="0" w:firstRowLastColumn="0" w:lastRowFirstColumn="0" w:lastRowLastColumn="0"/>
            <w:tcW w:w="1836" w:type="dxa"/>
            <w:tcBorders>
              <w:top w:val="none" w:sz="0" w:space="0" w:color="auto"/>
              <w:left w:val="none" w:sz="0" w:space="0" w:color="auto"/>
              <w:bottom w:val="none" w:sz="0" w:space="0" w:color="auto"/>
              <w:right w:val="none" w:sz="0" w:space="0" w:color="auto"/>
            </w:tcBorders>
          </w:tcPr>
          <w:p w14:paraId="6A17EA4D" w14:textId="77777777" w:rsidR="009852E2" w:rsidRPr="00E91361" w:rsidRDefault="009852E2" w:rsidP="000B001B">
            <w:pPr>
              <w:rPr>
                <w:rStyle w:val="SubtleEmphasis"/>
              </w:rPr>
            </w:pPr>
            <w:r w:rsidRPr="00E91361">
              <w:rPr>
                <w:rStyle w:val="SubtleEmphasis"/>
              </w:rPr>
              <w:t>2.04</w:t>
            </w:r>
          </w:p>
        </w:tc>
        <w:tc>
          <w:tcPr>
            <w:cnfStyle w:val="000010000000" w:firstRow="0" w:lastRow="0" w:firstColumn="0" w:lastColumn="0" w:oddVBand="1" w:evenVBand="0" w:oddHBand="0" w:evenHBand="0" w:firstRowFirstColumn="0" w:firstRowLastColumn="0" w:lastRowFirstColumn="0" w:lastRowLastColumn="0"/>
            <w:tcW w:w="2576" w:type="dxa"/>
            <w:tcBorders>
              <w:top w:val="none" w:sz="0" w:space="0" w:color="auto"/>
              <w:left w:val="none" w:sz="0" w:space="0" w:color="auto"/>
              <w:bottom w:val="none" w:sz="0" w:space="0" w:color="auto"/>
              <w:right w:val="none" w:sz="0" w:space="0" w:color="auto"/>
            </w:tcBorders>
          </w:tcPr>
          <w:p w14:paraId="32848CC7" w14:textId="77777777" w:rsidR="009852E2" w:rsidRPr="00E91361" w:rsidRDefault="009852E2" w:rsidP="000B001B">
            <w:pPr>
              <w:rPr>
                <w:rStyle w:val="SubtleEmphasis"/>
              </w:rPr>
            </w:pPr>
            <w:r w:rsidRPr="00E91361">
              <w:rPr>
                <w:rStyle w:val="SubtleEmphasis"/>
              </w:rPr>
              <w:t>.916</w:t>
            </w:r>
          </w:p>
        </w:tc>
      </w:tr>
      <w:tr w:rsidR="009852E2" w:rsidRPr="00E91361" w14:paraId="6FCADDEA" w14:textId="77777777" w:rsidTr="00522FFD">
        <w:trPr>
          <w:trHeight w:val="351"/>
          <w:jc w:val="center"/>
        </w:trPr>
        <w:tc>
          <w:tcPr>
            <w:cnfStyle w:val="000010000000" w:firstRow="0" w:lastRow="0" w:firstColumn="0" w:lastColumn="0" w:oddVBand="1" w:evenVBand="0" w:oddHBand="0" w:evenHBand="0" w:firstRowFirstColumn="0" w:firstRowLastColumn="0" w:lastRowFirstColumn="0" w:lastRowLastColumn="0"/>
            <w:tcW w:w="4385" w:type="dxa"/>
            <w:tcBorders>
              <w:left w:val="none" w:sz="0" w:space="0" w:color="auto"/>
              <w:right w:val="none" w:sz="0" w:space="0" w:color="auto"/>
            </w:tcBorders>
          </w:tcPr>
          <w:p w14:paraId="442A2455" w14:textId="77777777" w:rsidR="009852E2" w:rsidRPr="00E91361" w:rsidRDefault="009852E2" w:rsidP="000B001B">
            <w:pPr>
              <w:rPr>
                <w:rStyle w:val="SubtleEmphasis"/>
              </w:rPr>
            </w:pPr>
            <w:r w:rsidRPr="00E91361">
              <w:rPr>
                <w:rStyle w:val="SubtleEmphasis"/>
              </w:rPr>
              <w:t>Student teacher</w:t>
            </w:r>
          </w:p>
        </w:tc>
        <w:tc>
          <w:tcPr>
            <w:cnfStyle w:val="000001000000" w:firstRow="0" w:lastRow="0" w:firstColumn="0" w:lastColumn="0" w:oddVBand="0" w:evenVBand="1" w:oddHBand="0" w:evenHBand="0" w:firstRowFirstColumn="0" w:firstRowLastColumn="0" w:lastRowFirstColumn="0" w:lastRowLastColumn="0"/>
            <w:tcW w:w="1836" w:type="dxa"/>
            <w:tcBorders>
              <w:left w:val="none" w:sz="0" w:space="0" w:color="auto"/>
              <w:right w:val="none" w:sz="0" w:space="0" w:color="auto"/>
            </w:tcBorders>
          </w:tcPr>
          <w:p w14:paraId="1FC0A21A" w14:textId="77777777" w:rsidR="009852E2" w:rsidRPr="00E91361" w:rsidRDefault="009852E2" w:rsidP="000B001B">
            <w:pPr>
              <w:rPr>
                <w:rStyle w:val="SubtleEmphasis"/>
              </w:rPr>
            </w:pPr>
            <w:r w:rsidRPr="00E91361">
              <w:rPr>
                <w:rStyle w:val="SubtleEmphasis"/>
              </w:rPr>
              <w:t>1.92</w:t>
            </w:r>
          </w:p>
        </w:tc>
        <w:tc>
          <w:tcPr>
            <w:cnfStyle w:val="000010000000" w:firstRow="0" w:lastRow="0" w:firstColumn="0" w:lastColumn="0" w:oddVBand="1" w:evenVBand="0" w:oddHBand="0" w:evenHBand="0" w:firstRowFirstColumn="0" w:firstRowLastColumn="0" w:lastRowFirstColumn="0" w:lastRowLastColumn="0"/>
            <w:tcW w:w="2576" w:type="dxa"/>
            <w:tcBorders>
              <w:left w:val="none" w:sz="0" w:space="0" w:color="auto"/>
              <w:right w:val="none" w:sz="0" w:space="0" w:color="auto"/>
            </w:tcBorders>
          </w:tcPr>
          <w:p w14:paraId="3C179563" w14:textId="77777777" w:rsidR="009852E2" w:rsidRPr="00E91361" w:rsidRDefault="009852E2" w:rsidP="000B001B">
            <w:pPr>
              <w:rPr>
                <w:rStyle w:val="SubtleEmphasis"/>
              </w:rPr>
            </w:pPr>
            <w:r w:rsidRPr="00E91361">
              <w:rPr>
                <w:rStyle w:val="SubtleEmphasis"/>
              </w:rPr>
              <w:t>.891</w:t>
            </w:r>
          </w:p>
        </w:tc>
      </w:tr>
      <w:tr w:rsidR="009852E2" w:rsidRPr="00E91361" w14:paraId="45E54C58" w14:textId="77777777" w:rsidTr="00522FFD">
        <w:trPr>
          <w:cnfStyle w:val="000000100000" w:firstRow="0" w:lastRow="0" w:firstColumn="0" w:lastColumn="0" w:oddVBand="0" w:evenVBand="0" w:oddHBand="1" w:evenHBand="0" w:firstRowFirstColumn="0" w:firstRowLastColumn="0" w:lastRowFirstColumn="0" w:lastRowLastColumn="0"/>
          <w:trHeight w:val="432"/>
          <w:jc w:val="center"/>
        </w:trPr>
        <w:tc>
          <w:tcPr>
            <w:cnfStyle w:val="000010000000" w:firstRow="0" w:lastRow="0" w:firstColumn="0" w:lastColumn="0" w:oddVBand="1" w:evenVBand="0" w:oddHBand="0" w:evenHBand="0" w:firstRowFirstColumn="0" w:firstRowLastColumn="0" w:lastRowFirstColumn="0" w:lastRowLastColumn="0"/>
            <w:tcW w:w="4385" w:type="dxa"/>
            <w:tcBorders>
              <w:top w:val="none" w:sz="0" w:space="0" w:color="auto"/>
              <w:left w:val="none" w:sz="0" w:space="0" w:color="auto"/>
              <w:bottom w:val="none" w:sz="0" w:space="0" w:color="auto"/>
              <w:right w:val="none" w:sz="0" w:space="0" w:color="auto"/>
            </w:tcBorders>
          </w:tcPr>
          <w:p w14:paraId="54B049E0" w14:textId="77777777" w:rsidR="009852E2" w:rsidRPr="00E91361" w:rsidRDefault="009852E2" w:rsidP="000B001B">
            <w:pPr>
              <w:rPr>
                <w:rStyle w:val="SubtleEmphasis"/>
              </w:rPr>
            </w:pPr>
            <w:r w:rsidRPr="00E91361">
              <w:rPr>
                <w:rStyle w:val="SubtleEmphasis"/>
              </w:rPr>
              <w:t>Finance Officer in school/Bursar</w:t>
            </w:r>
          </w:p>
        </w:tc>
        <w:tc>
          <w:tcPr>
            <w:cnfStyle w:val="000001000000" w:firstRow="0" w:lastRow="0" w:firstColumn="0" w:lastColumn="0" w:oddVBand="0" w:evenVBand="1" w:oddHBand="0" w:evenHBand="0" w:firstRowFirstColumn="0" w:firstRowLastColumn="0" w:lastRowFirstColumn="0" w:lastRowLastColumn="0"/>
            <w:tcW w:w="1836" w:type="dxa"/>
            <w:tcBorders>
              <w:top w:val="none" w:sz="0" w:space="0" w:color="auto"/>
              <w:left w:val="none" w:sz="0" w:space="0" w:color="auto"/>
              <w:bottom w:val="none" w:sz="0" w:space="0" w:color="auto"/>
              <w:right w:val="none" w:sz="0" w:space="0" w:color="auto"/>
            </w:tcBorders>
          </w:tcPr>
          <w:p w14:paraId="0A0EF790" w14:textId="77777777" w:rsidR="009852E2" w:rsidRPr="00E91361" w:rsidRDefault="009852E2" w:rsidP="000B001B">
            <w:pPr>
              <w:rPr>
                <w:rStyle w:val="SubtleEmphasis"/>
              </w:rPr>
            </w:pPr>
            <w:r w:rsidRPr="00E91361">
              <w:rPr>
                <w:rStyle w:val="SubtleEmphasis"/>
              </w:rPr>
              <w:t>1.81</w:t>
            </w:r>
          </w:p>
        </w:tc>
        <w:tc>
          <w:tcPr>
            <w:cnfStyle w:val="000010000000" w:firstRow="0" w:lastRow="0" w:firstColumn="0" w:lastColumn="0" w:oddVBand="1" w:evenVBand="0" w:oddHBand="0" w:evenHBand="0" w:firstRowFirstColumn="0" w:firstRowLastColumn="0" w:lastRowFirstColumn="0" w:lastRowLastColumn="0"/>
            <w:tcW w:w="2576" w:type="dxa"/>
            <w:tcBorders>
              <w:top w:val="none" w:sz="0" w:space="0" w:color="auto"/>
              <w:left w:val="none" w:sz="0" w:space="0" w:color="auto"/>
              <w:bottom w:val="none" w:sz="0" w:space="0" w:color="auto"/>
              <w:right w:val="none" w:sz="0" w:space="0" w:color="auto"/>
            </w:tcBorders>
          </w:tcPr>
          <w:p w14:paraId="7B3BF2FA" w14:textId="77777777" w:rsidR="009852E2" w:rsidRPr="00E91361" w:rsidRDefault="009852E2" w:rsidP="000B001B">
            <w:pPr>
              <w:rPr>
                <w:rStyle w:val="SubtleEmphasis"/>
              </w:rPr>
            </w:pPr>
            <w:r w:rsidRPr="00E91361">
              <w:rPr>
                <w:rStyle w:val="SubtleEmphasis"/>
              </w:rPr>
              <w:t>1.059</w:t>
            </w:r>
          </w:p>
        </w:tc>
      </w:tr>
      <w:tr w:rsidR="009852E2" w:rsidRPr="00E91361" w14:paraId="0C460CF6" w14:textId="77777777" w:rsidTr="00522FFD">
        <w:trPr>
          <w:trHeight w:val="335"/>
          <w:jc w:val="center"/>
        </w:trPr>
        <w:tc>
          <w:tcPr>
            <w:cnfStyle w:val="000010000000" w:firstRow="0" w:lastRow="0" w:firstColumn="0" w:lastColumn="0" w:oddVBand="1" w:evenVBand="0" w:oddHBand="0" w:evenHBand="0" w:firstRowFirstColumn="0" w:firstRowLastColumn="0" w:lastRowFirstColumn="0" w:lastRowLastColumn="0"/>
            <w:tcW w:w="4385" w:type="dxa"/>
            <w:tcBorders>
              <w:left w:val="none" w:sz="0" w:space="0" w:color="auto"/>
              <w:right w:val="none" w:sz="0" w:space="0" w:color="auto"/>
            </w:tcBorders>
          </w:tcPr>
          <w:p w14:paraId="08AE98A0" w14:textId="77777777" w:rsidR="009852E2" w:rsidRPr="00E91361" w:rsidRDefault="009852E2" w:rsidP="000B001B">
            <w:pPr>
              <w:rPr>
                <w:rStyle w:val="SubtleEmphasis"/>
              </w:rPr>
            </w:pPr>
            <w:r w:rsidRPr="00E91361">
              <w:rPr>
                <w:rStyle w:val="SubtleEmphasis"/>
              </w:rPr>
              <w:t>Parents</w:t>
            </w:r>
          </w:p>
        </w:tc>
        <w:tc>
          <w:tcPr>
            <w:cnfStyle w:val="000001000000" w:firstRow="0" w:lastRow="0" w:firstColumn="0" w:lastColumn="0" w:oddVBand="0" w:evenVBand="1" w:oddHBand="0" w:evenHBand="0" w:firstRowFirstColumn="0" w:firstRowLastColumn="0" w:lastRowFirstColumn="0" w:lastRowLastColumn="0"/>
            <w:tcW w:w="1836" w:type="dxa"/>
            <w:tcBorders>
              <w:left w:val="none" w:sz="0" w:space="0" w:color="auto"/>
              <w:right w:val="none" w:sz="0" w:space="0" w:color="auto"/>
            </w:tcBorders>
          </w:tcPr>
          <w:p w14:paraId="2D21DEA2" w14:textId="77777777" w:rsidR="009852E2" w:rsidRPr="00E91361" w:rsidRDefault="009852E2" w:rsidP="000B001B">
            <w:pPr>
              <w:rPr>
                <w:rStyle w:val="SubtleEmphasis"/>
              </w:rPr>
            </w:pPr>
            <w:r w:rsidRPr="00E91361">
              <w:rPr>
                <w:rStyle w:val="SubtleEmphasis"/>
              </w:rPr>
              <w:t>1.73</w:t>
            </w:r>
          </w:p>
        </w:tc>
        <w:tc>
          <w:tcPr>
            <w:cnfStyle w:val="000010000000" w:firstRow="0" w:lastRow="0" w:firstColumn="0" w:lastColumn="0" w:oddVBand="1" w:evenVBand="0" w:oddHBand="0" w:evenHBand="0" w:firstRowFirstColumn="0" w:firstRowLastColumn="0" w:lastRowFirstColumn="0" w:lastRowLastColumn="0"/>
            <w:tcW w:w="2576" w:type="dxa"/>
            <w:tcBorders>
              <w:left w:val="none" w:sz="0" w:space="0" w:color="auto"/>
              <w:right w:val="none" w:sz="0" w:space="0" w:color="auto"/>
            </w:tcBorders>
          </w:tcPr>
          <w:p w14:paraId="0766C2A6" w14:textId="77777777" w:rsidR="009852E2" w:rsidRPr="00E91361" w:rsidRDefault="009852E2" w:rsidP="000B001B">
            <w:pPr>
              <w:rPr>
                <w:rStyle w:val="SubtleEmphasis"/>
              </w:rPr>
            </w:pPr>
            <w:r w:rsidRPr="00E91361">
              <w:rPr>
                <w:rStyle w:val="SubtleEmphasis"/>
              </w:rPr>
              <w:t>.778</w:t>
            </w:r>
          </w:p>
        </w:tc>
      </w:tr>
      <w:tr w:rsidR="009852E2" w:rsidRPr="00E91361" w14:paraId="692D85A9" w14:textId="77777777" w:rsidTr="00522FFD">
        <w:trPr>
          <w:cnfStyle w:val="000000100000" w:firstRow="0" w:lastRow="0" w:firstColumn="0" w:lastColumn="0" w:oddVBand="0" w:evenVBand="0" w:oddHBand="1" w:evenHBand="0" w:firstRowFirstColumn="0" w:firstRowLastColumn="0" w:lastRowFirstColumn="0" w:lastRowLastColumn="0"/>
          <w:trHeight w:val="351"/>
          <w:jc w:val="center"/>
        </w:trPr>
        <w:tc>
          <w:tcPr>
            <w:cnfStyle w:val="000010000000" w:firstRow="0" w:lastRow="0" w:firstColumn="0" w:lastColumn="0" w:oddVBand="1" w:evenVBand="0" w:oddHBand="0" w:evenHBand="0" w:firstRowFirstColumn="0" w:firstRowLastColumn="0" w:lastRowFirstColumn="0" w:lastRowLastColumn="0"/>
            <w:tcW w:w="4385" w:type="dxa"/>
            <w:tcBorders>
              <w:top w:val="none" w:sz="0" w:space="0" w:color="auto"/>
              <w:left w:val="none" w:sz="0" w:space="0" w:color="auto"/>
              <w:bottom w:val="single" w:sz="4" w:space="0" w:color="auto"/>
              <w:right w:val="none" w:sz="0" w:space="0" w:color="auto"/>
            </w:tcBorders>
          </w:tcPr>
          <w:p w14:paraId="766BE4BF" w14:textId="77777777" w:rsidR="009852E2" w:rsidRPr="00E91361" w:rsidRDefault="009852E2" w:rsidP="000B001B">
            <w:pPr>
              <w:rPr>
                <w:rStyle w:val="SubtleEmphasis"/>
              </w:rPr>
            </w:pPr>
            <w:r w:rsidRPr="00E91361">
              <w:rPr>
                <w:rStyle w:val="SubtleEmphasis"/>
              </w:rPr>
              <w:t>Parent Teacher Association</w:t>
            </w:r>
          </w:p>
        </w:tc>
        <w:tc>
          <w:tcPr>
            <w:cnfStyle w:val="000001000000" w:firstRow="0" w:lastRow="0" w:firstColumn="0" w:lastColumn="0" w:oddVBand="0" w:evenVBand="1" w:oddHBand="0" w:evenHBand="0" w:firstRowFirstColumn="0" w:firstRowLastColumn="0" w:lastRowFirstColumn="0" w:lastRowLastColumn="0"/>
            <w:tcW w:w="1836" w:type="dxa"/>
            <w:tcBorders>
              <w:top w:val="none" w:sz="0" w:space="0" w:color="auto"/>
              <w:left w:val="none" w:sz="0" w:space="0" w:color="auto"/>
              <w:bottom w:val="single" w:sz="4" w:space="0" w:color="auto"/>
              <w:right w:val="none" w:sz="0" w:space="0" w:color="auto"/>
            </w:tcBorders>
          </w:tcPr>
          <w:p w14:paraId="24337A1C" w14:textId="77777777" w:rsidR="009852E2" w:rsidRPr="00E91361" w:rsidRDefault="009852E2" w:rsidP="000B001B">
            <w:pPr>
              <w:rPr>
                <w:rStyle w:val="SubtleEmphasis"/>
              </w:rPr>
            </w:pPr>
            <w:r w:rsidRPr="00E91361">
              <w:rPr>
                <w:rStyle w:val="SubtleEmphasis"/>
              </w:rPr>
              <w:t>1.54</w:t>
            </w:r>
          </w:p>
        </w:tc>
        <w:tc>
          <w:tcPr>
            <w:cnfStyle w:val="000010000000" w:firstRow="0" w:lastRow="0" w:firstColumn="0" w:lastColumn="0" w:oddVBand="1" w:evenVBand="0" w:oddHBand="0" w:evenHBand="0" w:firstRowFirstColumn="0" w:firstRowLastColumn="0" w:lastRowFirstColumn="0" w:lastRowLastColumn="0"/>
            <w:tcW w:w="2576" w:type="dxa"/>
            <w:tcBorders>
              <w:top w:val="none" w:sz="0" w:space="0" w:color="auto"/>
              <w:left w:val="none" w:sz="0" w:space="0" w:color="auto"/>
              <w:bottom w:val="single" w:sz="4" w:space="0" w:color="auto"/>
              <w:right w:val="none" w:sz="0" w:space="0" w:color="auto"/>
            </w:tcBorders>
          </w:tcPr>
          <w:p w14:paraId="65E04E6C" w14:textId="77777777" w:rsidR="009852E2" w:rsidRPr="00E91361" w:rsidRDefault="009852E2" w:rsidP="000B001B">
            <w:pPr>
              <w:rPr>
                <w:rStyle w:val="SubtleEmphasis"/>
              </w:rPr>
            </w:pPr>
            <w:r w:rsidRPr="00E91361">
              <w:rPr>
                <w:rStyle w:val="SubtleEmphasis"/>
              </w:rPr>
              <w:t>.811</w:t>
            </w:r>
          </w:p>
        </w:tc>
      </w:tr>
    </w:tbl>
    <w:p w14:paraId="126D8AF9" w14:textId="5AE15A96" w:rsidR="009852E2" w:rsidRPr="00E91361" w:rsidRDefault="008D72A4" w:rsidP="000B69CA">
      <w:pPr>
        <w:pStyle w:val="Heading3"/>
      </w:pPr>
      <w:bookmarkStart w:id="76" w:name="_Toc19542593"/>
      <w:r w:rsidRPr="00E91361">
        <w:t>4.2.9</w:t>
      </w:r>
      <w:r w:rsidR="00B445CB">
        <w:tab/>
      </w:r>
      <w:r w:rsidR="005E1258" w:rsidRPr="00E91361">
        <w:t>Frequency of making decisions by respondents</w:t>
      </w:r>
      <w:bookmarkEnd w:id="76"/>
    </w:p>
    <w:p w14:paraId="0F793F7D" w14:textId="45C18FF3" w:rsidR="009852E2" w:rsidRPr="00E91361" w:rsidRDefault="009852E2" w:rsidP="000B001B">
      <w:r w:rsidRPr="00E91361">
        <w:t>Figure 4.</w:t>
      </w:r>
      <w:r w:rsidR="004F1147" w:rsidRPr="00E91361">
        <w:t>2</w:t>
      </w:r>
      <w:r w:rsidR="005E1258" w:rsidRPr="00E91361">
        <w:t>5</w:t>
      </w:r>
      <w:r w:rsidRPr="00E91361">
        <w:t xml:space="preserve"> presents </w:t>
      </w:r>
      <w:r w:rsidR="00AD2892">
        <w:t xml:space="preserve">a </w:t>
      </w:r>
      <w:r w:rsidRPr="00E91361">
        <w:t>correlation between respondents’ personal interest as driver for innovation and frequency of their making decisions about introducing new technology in the classroom.</w:t>
      </w:r>
    </w:p>
    <w:p w14:paraId="5A7F0DB7" w14:textId="77777777" w:rsidR="00522FFD" w:rsidRDefault="009852E2" w:rsidP="00522FFD">
      <w:pPr>
        <w:keepNext/>
      </w:pPr>
      <w:r w:rsidRPr="00E91361">
        <w:rPr>
          <w:noProof/>
          <w:lang w:eastAsia="en-GB"/>
        </w:rPr>
        <w:drawing>
          <wp:inline distT="0" distB="0" distL="0" distR="0" wp14:anchorId="794E0B73" wp14:editId="40DFF458">
            <wp:extent cx="5199321" cy="306855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8720" cy="3097711"/>
                    </a:xfrm>
                    <a:prstGeom prst="rect">
                      <a:avLst/>
                    </a:prstGeom>
                  </pic:spPr>
                </pic:pic>
              </a:graphicData>
            </a:graphic>
          </wp:inline>
        </w:drawing>
      </w:r>
    </w:p>
    <w:p w14:paraId="39854766" w14:textId="6A7FC527" w:rsidR="009852E2" w:rsidRDefault="00522FFD" w:rsidP="00522FFD">
      <w:pPr>
        <w:pStyle w:val="Caption"/>
      </w:pPr>
      <w:bookmarkStart w:id="77" w:name="_Toc19542647"/>
      <w:r>
        <w:t xml:space="preserve">Figure </w:t>
      </w:r>
      <w:fldSimple w:instr=" STYLEREF 1 \s ">
        <w:r>
          <w:rPr>
            <w:noProof/>
          </w:rPr>
          <w:t>4</w:t>
        </w:r>
      </w:fldSimple>
      <w:r>
        <w:t>.</w:t>
      </w:r>
      <w:fldSimple w:instr=" SEQ Figure \* ARABIC \s 1 ">
        <w:r>
          <w:rPr>
            <w:noProof/>
          </w:rPr>
          <w:t>25</w:t>
        </w:r>
      </w:fldSimple>
      <w:r>
        <w:t>:</w:t>
      </w:r>
      <w:r w:rsidRPr="00522FFD">
        <w:t xml:space="preserve"> </w:t>
      </w:r>
      <w:r w:rsidRPr="00E91361">
        <w:t xml:space="preserve">Personal interest as </w:t>
      </w:r>
      <w:r w:rsidR="00AD2892">
        <w:t xml:space="preserve">a </w:t>
      </w:r>
      <w:r w:rsidRPr="00E91361">
        <w:t>driver for innovation and frequency of making decisions about introducing new technology</w:t>
      </w:r>
      <w:bookmarkEnd w:id="77"/>
    </w:p>
    <w:p w14:paraId="25D1866A" w14:textId="2D5431AC" w:rsidR="009852E2" w:rsidRPr="00E91361" w:rsidRDefault="009852E2" w:rsidP="000B001B">
      <w:r w:rsidRPr="00E91361">
        <w:lastRenderedPageBreak/>
        <w:t xml:space="preserve">Twelve respondents (46.2%) make decisions about introducing new technology in the classroom very frequently, and it can be assumed that they are in a position of leadership as heads of departments. Four of them responded that their personal interest drives innovation </w:t>
      </w:r>
      <w:r w:rsidRPr="00E91361">
        <w:rPr>
          <w:i/>
        </w:rPr>
        <w:t>very frequently</w:t>
      </w:r>
      <w:r w:rsidRPr="00E91361">
        <w:t xml:space="preserve"> and other six perceive their personal interest as </w:t>
      </w:r>
      <w:r w:rsidR="00AD2892">
        <w:t xml:space="preserve">a </w:t>
      </w:r>
      <w:r w:rsidRPr="00E91361">
        <w:rPr>
          <w:i/>
        </w:rPr>
        <w:t>frequent</w:t>
      </w:r>
      <w:r w:rsidRPr="00E91361">
        <w:t xml:space="preserve"> driver for innovation. </w:t>
      </w:r>
    </w:p>
    <w:p w14:paraId="721E50A5" w14:textId="443A458A" w:rsidR="009852E2" w:rsidRPr="00E91361" w:rsidRDefault="009852E2" w:rsidP="000B001B">
      <w:r w:rsidRPr="00E91361">
        <w:t xml:space="preserve">Five respondents (19.2%) are </w:t>
      </w:r>
      <w:r w:rsidRPr="00E91361">
        <w:rPr>
          <w:i/>
        </w:rPr>
        <w:t>frequent</w:t>
      </w:r>
      <w:r w:rsidRPr="00E91361">
        <w:t xml:space="preserve"> decision-makers, and four of them are personally interested in driving innovation, </w:t>
      </w:r>
      <w:r w:rsidR="002048E5" w:rsidRPr="00E91361">
        <w:t xml:space="preserve">either </w:t>
      </w:r>
      <w:r w:rsidRPr="00E91361">
        <w:rPr>
          <w:i/>
        </w:rPr>
        <w:t>frequently</w:t>
      </w:r>
      <w:r w:rsidRPr="00E91361">
        <w:t xml:space="preserve"> (</w:t>
      </w:r>
      <w:r w:rsidR="009808DA" w:rsidRPr="00E91361">
        <w:t>n=</w:t>
      </w:r>
      <w:r w:rsidRPr="00E91361">
        <w:t xml:space="preserve">3) or </w:t>
      </w:r>
      <w:r w:rsidRPr="00E91361">
        <w:rPr>
          <w:i/>
        </w:rPr>
        <w:t>very frequently</w:t>
      </w:r>
      <w:r w:rsidRPr="00E91361">
        <w:t xml:space="preserve"> (</w:t>
      </w:r>
      <w:r w:rsidR="009808DA" w:rsidRPr="00E91361">
        <w:t>n=</w:t>
      </w:r>
      <w:r w:rsidRPr="00E91361">
        <w:t xml:space="preserve">1). Four respondents (15.4%) </w:t>
      </w:r>
      <w:r w:rsidRPr="00E91361">
        <w:rPr>
          <w:i/>
        </w:rPr>
        <w:t>sometimes</w:t>
      </w:r>
      <w:r w:rsidRPr="00E91361">
        <w:t xml:space="preserve"> make technology-related decisions, however, members of this group are highly motivated to drive innovation, </w:t>
      </w:r>
      <w:r w:rsidRPr="00E91361">
        <w:rPr>
          <w:i/>
        </w:rPr>
        <w:t>frequently</w:t>
      </w:r>
      <w:r w:rsidRPr="00E91361">
        <w:t xml:space="preserve"> (</w:t>
      </w:r>
      <w:r w:rsidR="009808DA" w:rsidRPr="00E91361">
        <w:t>n=</w:t>
      </w:r>
      <w:r w:rsidRPr="00E91361">
        <w:t xml:space="preserve">3) or </w:t>
      </w:r>
      <w:r w:rsidRPr="00E91361">
        <w:rPr>
          <w:i/>
        </w:rPr>
        <w:t>very frequently</w:t>
      </w:r>
      <w:r w:rsidRPr="00E91361">
        <w:t xml:space="preserve"> (</w:t>
      </w:r>
      <w:r w:rsidR="009808DA" w:rsidRPr="00E91361">
        <w:t>n=</w:t>
      </w:r>
      <w:r w:rsidRPr="00E91361">
        <w:t xml:space="preserve">1). Other four respondents (15.4%) </w:t>
      </w:r>
      <w:r w:rsidRPr="00E91361">
        <w:rPr>
          <w:i/>
        </w:rPr>
        <w:t>rarely</w:t>
      </w:r>
      <w:r w:rsidRPr="00E91361">
        <w:t xml:space="preserve"> make decisions but are </w:t>
      </w:r>
      <w:r w:rsidRPr="00E91361">
        <w:rPr>
          <w:i/>
        </w:rPr>
        <w:t>sometimes</w:t>
      </w:r>
      <w:r w:rsidRPr="00E91361">
        <w:t xml:space="preserve"> (</w:t>
      </w:r>
      <w:r w:rsidR="009808DA" w:rsidRPr="00E91361">
        <w:t>n=</w:t>
      </w:r>
      <w:r w:rsidRPr="00E91361">
        <w:t xml:space="preserve">2) or </w:t>
      </w:r>
      <w:r w:rsidRPr="00E91361">
        <w:rPr>
          <w:i/>
        </w:rPr>
        <w:t>frequently</w:t>
      </w:r>
      <w:r w:rsidRPr="00E91361">
        <w:t xml:space="preserve"> (</w:t>
      </w:r>
      <w:r w:rsidR="009808DA" w:rsidRPr="00E91361">
        <w:t>n=</w:t>
      </w:r>
      <w:r w:rsidRPr="00E91361">
        <w:t xml:space="preserve">2) interested in innovation. Only one respondent (3.8%) </w:t>
      </w:r>
      <w:r w:rsidRPr="00E91361">
        <w:rPr>
          <w:i/>
        </w:rPr>
        <w:t>never</w:t>
      </w:r>
      <w:r w:rsidRPr="00E91361">
        <w:t xml:space="preserve"> makes decisions about new technology but </w:t>
      </w:r>
      <w:r w:rsidRPr="00E91361">
        <w:rPr>
          <w:i/>
        </w:rPr>
        <w:t>sometimes</w:t>
      </w:r>
      <w:r w:rsidRPr="00E91361">
        <w:t xml:space="preserve"> acts as a driver for innovation on a personal level. </w:t>
      </w:r>
    </w:p>
    <w:p w14:paraId="1008B65E" w14:textId="4E8A12E9" w:rsidR="009852E2" w:rsidRPr="00E91361" w:rsidRDefault="009852E2" w:rsidP="000B001B">
      <w:r w:rsidRPr="00E91361">
        <w:t>Two participants indica</w:t>
      </w:r>
      <w:r w:rsidR="00CF011A" w:rsidRPr="00E91361">
        <w:t xml:space="preserve">ted </w:t>
      </w:r>
      <w:r w:rsidR="00AD2892">
        <w:t xml:space="preserve">a </w:t>
      </w:r>
      <w:r w:rsidR="00CF011A" w:rsidRPr="00E91361">
        <w:t>lack of personal interest (</w:t>
      </w:r>
      <w:r w:rsidRPr="00E91361">
        <w:rPr>
          <w:i/>
        </w:rPr>
        <w:t>rarely</w:t>
      </w:r>
      <w:r w:rsidRPr="00E91361">
        <w:t xml:space="preserve"> and </w:t>
      </w:r>
      <w:r w:rsidR="00CF011A" w:rsidRPr="00E91361">
        <w:rPr>
          <w:i/>
        </w:rPr>
        <w:t>sometimes</w:t>
      </w:r>
      <w:r w:rsidRPr="00E91361">
        <w:t>) in driving technology innovation but very high level of decision-making on introducing new technology.</w:t>
      </w:r>
    </w:p>
    <w:p w14:paraId="5874C8DE" w14:textId="77777777" w:rsidR="00ED2A4F" w:rsidRPr="00E91361" w:rsidRDefault="00ED2A4F" w:rsidP="00ED2A4F">
      <w:r w:rsidRPr="00E91361">
        <w:t xml:space="preserve">To sum up, the survey results indicate that fourteen respondents (53.8%) are </w:t>
      </w:r>
      <w:r w:rsidRPr="00E91361">
        <w:rPr>
          <w:i/>
        </w:rPr>
        <w:t xml:space="preserve">frequently </w:t>
      </w:r>
      <w:r w:rsidRPr="00E91361">
        <w:t xml:space="preserve">or </w:t>
      </w:r>
      <w:r w:rsidRPr="00E91361">
        <w:rPr>
          <w:i/>
        </w:rPr>
        <w:t xml:space="preserve">very frequently </w:t>
      </w:r>
      <w:r w:rsidRPr="00E91361">
        <w:t xml:space="preserve">interested in innovation and are frequently or </w:t>
      </w:r>
      <w:r w:rsidRPr="00E91361">
        <w:rPr>
          <w:i/>
        </w:rPr>
        <w:t xml:space="preserve">very frequently </w:t>
      </w:r>
      <w:r w:rsidRPr="00E91361">
        <w:t xml:space="preserve">able to make decisions, thus leading the change. </w:t>
      </w:r>
    </w:p>
    <w:p w14:paraId="1AA7A657" w14:textId="5D88E454" w:rsidR="00ED2A4F" w:rsidRPr="00E91361" w:rsidRDefault="008D72A4" w:rsidP="000B69CA">
      <w:pPr>
        <w:pStyle w:val="Heading3"/>
      </w:pPr>
      <w:bookmarkStart w:id="78" w:name="_Toc19542594"/>
      <w:r w:rsidRPr="00E91361">
        <w:t>4.2.10</w:t>
      </w:r>
      <w:r w:rsidR="00B445CB">
        <w:tab/>
        <w:t xml:space="preserve"> </w:t>
      </w:r>
      <w:r w:rsidR="004F1147" w:rsidRPr="00E91361">
        <w:t>Perceived frequency of making decisions</w:t>
      </w:r>
      <w:r w:rsidR="006864A1" w:rsidRPr="00E91361">
        <w:t xml:space="preserve"> by others</w:t>
      </w:r>
      <w:bookmarkEnd w:id="78"/>
    </w:p>
    <w:p w14:paraId="78B141C1" w14:textId="688BE67C" w:rsidR="004F1147" w:rsidRPr="00E91361" w:rsidRDefault="005E1258" w:rsidP="004F1147">
      <w:r w:rsidRPr="00E91361">
        <w:t>Figures 4.26</w:t>
      </w:r>
      <w:r w:rsidR="00C738E4" w:rsidRPr="00E91361">
        <w:t>-4.2</w:t>
      </w:r>
      <w:r w:rsidRPr="00E91361">
        <w:t>9</w:t>
      </w:r>
      <w:r w:rsidR="00C738E4" w:rsidRPr="00E91361">
        <w:t xml:space="preserve"> demonstrate </w:t>
      </w:r>
      <w:r w:rsidR="00AD2892">
        <w:t xml:space="preserve">the </w:t>
      </w:r>
      <w:r w:rsidR="00C738E4" w:rsidRPr="00E91361">
        <w:t xml:space="preserve">perceived frequency of making decisions by principal, head of department, senior management team and pupils in relation to respondents’ </w:t>
      </w:r>
      <w:r w:rsidR="00AD2892">
        <w:t xml:space="preserve">own </w:t>
      </w:r>
      <w:r w:rsidR="00C738E4" w:rsidRPr="00E91361">
        <w:t>frequency of making decisions.</w:t>
      </w:r>
    </w:p>
    <w:p w14:paraId="6A2EF48B" w14:textId="3A22FA19" w:rsidR="00E17A94" w:rsidRPr="00E91361" w:rsidRDefault="00E17A94" w:rsidP="004F1147">
      <w:r w:rsidRPr="00E91361">
        <w:t xml:space="preserve">Principal’s frequency of making decisions is perceived as </w:t>
      </w:r>
      <w:r w:rsidRPr="00E91361">
        <w:rPr>
          <w:i/>
        </w:rPr>
        <w:t>rarely</w:t>
      </w:r>
      <w:r w:rsidRPr="00E91361">
        <w:t xml:space="preserve"> or </w:t>
      </w:r>
      <w:r w:rsidRPr="00E91361">
        <w:rPr>
          <w:i/>
        </w:rPr>
        <w:t>sometimes</w:t>
      </w:r>
      <w:r w:rsidRPr="00E91361">
        <w:t xml:space="preserve"> by the majority of respondents who are </w:t>
      </w:r>
      <w:r w:rsidRPr="00E91361">
        <w:rPr>
          <w:i/>
        </w:rPr>
        <w:t>very frequent</w:t>
      </w:r>
      <w:r w:rsidRPr="00E91361">
        <w:t xml:space="preserve"> decision-makers</w:t>
      </w:r>
      <w:r w:rsidR="00083227" w:rsidRPr="00E91361">
        <w:t>, as shown by Figure 4.2</w:t>
      </w:r>
      <w:r w:rsidR="005E1258" w:rsidRPr="00E91361">
        <w:t>6</w:t>
      </w:r>
      <w:r w:rsidRPr="00E91361">
        <w:t>.</w:t>
      </w:r>
    </w:p>
    <w:p w14:paraId="602FCE83" w14:textId="77777777" w:rsidR="00522FFD" w:rsidRDefault="00ED2A4F" w:rsidP="00522FFD">
      <w:pPr>
        <w:keepNext/>
        <w:widowControl/>
        <w:autoSpaceDE w:val="0"/>
        <w:autoSpaceDN w:val="0"/>
        <w:adjustRightInd w:val="0"/>
        <w:spacing w:before="0" w:beforeAutospacing="0" w:after="0" w:afterAutospacing="0" w:line="240" w:lineRule="auto"/>
        <w:jc w:val="center"/>
      </w:pPr>
      <w:r w:rsidRPr="00E91361">
        <w:rPr>
          <w:noProof/>
          <w:szCs w:val="24"/>
          <w:lang w:eastAsia="en-GB"/>
        </w:rPr>
        <w:lastRenderedPageBreak/>
        <w:drawing>
          <wp:inline distT="0" distB="0" distL="0" distR="0" wp14:anchorId="4B06D215" wp14:editId="5F4CC487">
            <wp:extent cx="4198925" cy="247294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4419" cy="2482073"/>
                    </a:xfrm>
                    <a:prstGeom prst="rect">
                      <a:avLst/>
                    </a:prstGeom>
                    <a:noFill/>
                    <a:ln>
                      <a:noFill/>
                    </a:ln>
                  </pic:spPr>
                </pic:pic>
              </a:graphicData>
            </a:graphic>
          </wp:inline>
        </w:drawing>
      </w:r>
    </w:p>
    <w:p w14:paraId="5FB65E72" w14:textId="4550B3FE" w:rsidR="00ED2A4F" w:rsidRPr="00E91361" w:rsidRDefault="00522FFD" w:rsidP="00522FFD">
      <w:pPr>
        <w:pStyle w:val="Caption"/>
      </w:pPr>
      <w:bookmarkStart w:id="79" w:name="_Toc19542648"/>
      <w:r>
        <w:t xml:space="preserve">Figure </w:t>
      </w:r>
      <w:fldSimple w:instr=" STYLEREF 1 \s ">
        <w:r>
          <w:rPr>
            <w:noProof/>
          </w:rPr>
          <w:t>4</w:t>
        </w:r>
      </w:fldSimple>
      <w:r>
        <w:t>.</w:t>
      </w:r>
      <w:fldSimple w:instr=" SEQ Figure \* ARABIC \s 1 ">
        <w:r>
          <w:rPr>
            <w:noProof/>
          </w:rPr>
          <w:t>26</w:t>
        </w:r>
      </w:fldSimple>
      <w:r>
        <w:t xml:space="preserve">: </w:t>
      </w:r>
      <w:r w:rsidRPr="00E91361">
        <w:t>Frequency of personal decision-making and perception of Principal/VP’s frequency of making decisions</w:t>
      </w:r>
      <w:bookmarkEnd w:id="79"/>
    </w:p>
    <w:p w14:paraId="41B6E095" w14:textId="2063E256" w:rsidR="001D7425" w:rsidRPr="00E91361" w:rsidRDefault="00E17A94" w:rsidP="001D7425">
      <w:r w:rsidRPr="00E91361">
        <w:t xml:space="preserve">Head of department is perceived by the majority of respondents as making decisions at the same </w:t>
      </w:r>
      <w:r w:rsidR="003D5728" w:rsidRPr="00E91361">
        <w:t>rate</w:t>
      </w:r>
      <w:r w:rsidRPr="00E91361">
        <w:t xml:space="preserve"> as they do</w:t>
      </w:r>
      <w:r w:rsidR="003D5728" w:rsidRPr="00E91361">
        <w:t xml:space="preserve"> themselves (in most cases, </w:t>
      </w:r>
      <w:r w:rsidR="003D5728" w:rsidRPr="00E91361">
        <w:rPr>
          <w:i/>
        </w:rPr>
        <w:t>frequently</w:t>
      </w:r>
      <w:r w:rsidR="003D5728" w:rsidRPr="00E91361">
        <w:t xml:space="preserve"> or </w:t>
      </w:r>
      <w:r w:rsidR="003D5728" w:rsidRPr="00E91361">
        <w:rPr>
          <w:i/>
        </w:rPr>
        <w:t>very frequently</w:t>
      </w:r>
      <w:r w:rsidR="003D5728" w:rsidRPr="00E91361">
        <w:t>)</w:t>
      </w:r>
      <w:r w:rsidRPr="00E91361">
        <w:t xml:space="preserve">, which leads to </w:t>
      </w:r>
      <w:r w:rsidR="00AD2892">
        <w:t xml:space="preserve">an </w:t>
      </w:r>
      <w:r w:rsidRPr="00E91361">
        <w:t xml:space="preserve">assumption that </w:t>
      </w:r>
      <w:r w:rsidR="003D5728" w:rsidRPr="00E91361">
        <w:t xml:space="preserve">a number of </w:t>
      </w:r>
      <w:r w:rsidRPr="00E91361">
        <w:t xml:space="preserve">those respondents can </w:t>
      </w:r>
      <w:r w:rsidR="003D5728" w:rsidRPr="00E91361">
        <w:t xml:space="preserve">actually </w:t>
      </w:r>
      <w:r w:rsidRPr="00E91361">
        <w:t>be heads of departments</w:t>
      </w:r>
      <w:r w:rsidR="00083227" w:rsidRPr="00E91361">
        <w:t xml:space="preserve"> (Figure 4.2</w:t>
      </w:r>
      <w:r w:rsidR="005E1258" w:rsidRPr="00E91361">
        <w:t>7</w:t>
      </w:r>
      <w:r w:rsidR="00083227" w:rsidRPr="00E91361">
        <w:t>)</w:t>
      </w:r>
      <w:r w:rsidRPr="00E91361">
        <w:t>.</w:t>
      </w:r>
    </w:p>
    <w:p w14:paraId="3CB6C921" w14:textId="77777777" w:rsidR="00522FFD" w:rsidRDefault="00ED2A4F" w:rsidP="00522FFD">
      <w:pPr>
        <w:keepNext/>
        <w:widowControl/>
        <w:autoSpaceDE w:val="0"/>
        <w:autoSpaceDN w:val="0"/>
        <w:adjustRightInd w:val="0"/>
        <w:spacing w:before="0" w:beforeAutospacing="0" w:after="0" w:afterAutospacing="0" w:line="240" w:lineRule="auto"/>
        <w:jc w:val="center"/>
      </w:pPr>
      <w:r w:rsidRPr="00E91361">
        <w:rPr>
          <w:noProof/>
          <w:szCs w:val="24"/>
          <w:lang w:eastAsia="en-GB"/>
        </w:rPr>
        <w:drawing>
          <wp:inline distT="0" distB="0" distL="0" distR="0" wp14:anchorId="00063F23" wp14:editId="4EA57920">
            <wp:extent cx="4162349" cy="245140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0498" cy="2467984"/>
                    </a:xfrm>
                    <a:prstGeom prst="rect">
                      <a:avLst/>
                    </a:prstGeom>
                    <a:noFill/>
                    <a:ln>
                      <a:noFill/>
                    </a:ln>
                  </pic:spPr>
                </pic:pic>
              </a:graphicData>
            </a:graphic>
          </wp:inline>
        </w:drawing>
      </w:r>
    </w:p>
    <w:p w14:paraId="0AB0E125" w14:textId="3FC2B0A0" w:rsidR="00ED2A4F" w:rsidRPr="00E91361" w:rsidRDefault="00522FFD" w:rsidP="00522FFD">
      <w:pPr>
        <w:pStyle w:val="Caption"/>
      </w:pPr>
      <w:bookmarkStart w:id="80" w:name="_Toc19542649"/>
      <w:r>
        <w:t xml:space="preserve">Figure </w:t>
      </w:r>
      <w:fldSimple w:instr=" STYLEREF 1 \s ">
        <w:r>
          <w:rPr>
            <w:noProof/>
          </w:rPr>
          <w:t>4</w:t>
        </w:r>
      </w:fldSimple>
      <w:r>
        <w:t>.</w:t>
      </w:r>
      <w:fldSimple w:instr=" SEQ Figure \* ARABIC \s 1 ">
        <w:r>
          <w:rPr>
            <w:noProof/>
          </w:rPr>
          <w:t>27</w:t>
        </w:r>
      </w:fldSimple>
      <w:r>
        <w:t xml:space="preserve">: </w:t>
      </w:r>
      <w:r w:rsidRPr="00E91361">
        <w:t>Frequency of personal decision-making and perception of HOD’s frequency of making decisions</w:t>
      </w:r>
      <w:bookmarkEnd w:id="80"/>
    </w:p>
    <w:p w14:paraId="33474CB3" w14:textId="3FE58EF4" w:rsidR="004F1147" w:rsidRPr="00E91361" w:rsidRDefault="00AD2892" w:rsidP="004F1147">
      <w:r>
        <w:t>The s</w:t>
      </w:r>
      <w:r w:rsidR="003D5728" w:rsidRPr="00E91361">
        <w:t xml:space="preserve">enior management team is perceived as making decisions </w:t>
      </w:r>
      <w:r w:rsidR="003D5728" w:rsidRPr="00E91361">
        <w:rPr>
          <w:i/>
        </w:rPr>
        <w:t>sometimes</w:t>
      </w:r>
      <w:r w:rsidR="003D5728" w:rsidRPr="00E91361">
        <w:t xml:space="preserve"> as indicated by </w:t>
      </w:r>
      <w:r w:rsidR="00083227" w:rsidRPr="00E91361">
        <w:t xml:space="preserve">the </w:t>
      </w:r>
      <w:r w:rsidR="003D5728" w:rsidRPr="00E91361">
        <w:t xml:space="preserve">interpolation line which represents </w:t>
      </w:r>
      <w:r>
        <w:t xml:space="preserve">a </w:t>
      </w:r>
      <w:r w:rsidR="003D5728" w:rsidRPr="00E91361">
        <w:t>general tendency,</w:t>
      </w:r>
      <w:r w:rsidR="00083227" w:rsidRPr="00E91361">
        <w:t xml:space="preserve"> as Figure 4.2</w:t>
      </w:r>
      <w:r w:rsidR="005E1258" w:rsidRPr="00E91361">
        <w:t>8</w:t>
      </w:r>
      <w:r w:rsidR="00083227" w:rsidRPr="00E91361">
        <w:t xml:space="preserve"> </w:t>
      </w:r>
      <w:r w:rsidR="00083227" w:rsidRPr="00E91361">
        <w:lastRenderedPageBreak/>
        <w:t>demonstrates.</w:t>
      </w:r>
    </w:p>
    <w:p w14:paraId="6A62174A" w14:textId="77777777" w:rsidR="00522FFD" w:rsidRDefault="00ED2A4F" w:rsidP="00522FFD">
      <w:pPr>
        <w:keepNext/>
        <w:widowControl/>
        <w:autoSpaceDE w:val="0"/>
        <w:autoSpaceDN w:val="0"/>
        <w:adjustRightInd w:val="0"/>
        <w:spacing w:before="0" w:beforeAutospacing="0" w:after="0" w:afterAutospacing="0" w:line="240" w:lineRule="auto"/>
        <w:jc w:val="center"/>
      </w:pPr>
      <w:r w:rsidRPr="00E91361">
        <w:rPr>
          <w:noProof/>
          <w:szCs w:val="24"/>
          <w:lang w:eastAsia="en-GB"/>
        </w:rPr>
        <w:drawing>
          <wp:inline distT="0" distB="0" distL="0" distR="0" wp14:anchorId="0164B758" wp14:editId="7F7AD086">
            <wp:extent cx="4045306" cy="2382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1002" cy="2397609"/>
                    </a:xfrm>
                    <a:prstGeom prst="rect">
                      <a:avLst/>
                    </a:prstGeom>
                    <a:noFill/>
                    <a:ln>
                      <a:noFill/>
                    </a:ln>
                  </pic:spPr>
                </pic:pic>
              </a:graphicData>
            </a:graphic>
          </wp:inline>
        </w:drawing>
      </w:r>
    </w:p>
    <w:p w14:paraId="0FDA5F59" w14:textId="01F31946" w:rsidR="00ED2A4F" w:rsidRPr="00E91361" w:rsidRDefault="00522FFD" w:rsidP="00522FFD">
      <w:pPr>
        <w:pStyle w:val="Subtitle"/>
      </w:pPr>
      <w:bookmarkStart w:id="81" w:name="_Toc19542650"/>
      <w:r>
        <w:t xml:space="preserve">Figure </w:t>
      </w:r>
      <w:fldSimple w:instr=" STYLEREF 1 \s ">
        <w:r>
          <w:rPr>
            <w:noProof/>
          </w:rPr>
          <w:t>4</w:t>
        </w:r>
      </w:fldSimple>
      <w:r>
        <w:t>.</w:t>
      </w:r>
      <w:fldSimple w:instr=" SEQ Figure \* ARABIC \s 1 ">
        <w:r>
          <w:rPr>
            <w:noProof/>
          </w:rPr>
          <w:t>28</w:t>
        </w:r>
      </w:fldSimple>
      <w:r>
        <w:t xml:space="preserve">: </w:t>
      </w:r>
      <w:r w:rsidRPr="00E91361">
        <w:t xml:space="preserve">Frequency of personal decision-making and perception of </w:t>
      </w:r>
      <w:r w:rsidR="00AD2892">
        <w:t xml:space="preserve">the </w:t>
      </w:r>
      <w:r w:rsidRPr="00E91361">
        <w:t>Senior Management Team’</w:t>
      </w:r>
      <w:r>
        <w:t>s frequency of making decisions</w:t>
      </w:r>
      <w:bookmarkEnd w:id="81"/>
    </w:p>
    <w:p w14:paraId="301B61B3" w14:textId="1F6292D9" w:rsidR="004F1147" w:rsidRPr="00E91361" w:rsidRDefault="00083227" w:rsidP="004F1147">
      <w:r w:rsidRPr="00E91361">
        <w:t xml:space="preserve">Pupils’ frequency of decision making is perceived as </w:t>
      </w:r>
      <w:r w:rsidRPr="00E91361">
        <w:rPr>
          <w:i/>
        </w:rPr>
        <w:t>sometimes</w:t>
      </w:r>
      <w:r w:rsidRPr="00E91361">
        <w:t xml:space="preserve"> by the majority of </w:t>
      </w:r>
      <w:r w:rsidRPr="00E91361">
        <w:rPr>
          <w:i/>
        </w:rPr>
        <w:t>frequent</w:t>
      </w:r>
      <w:r w:rsidRPr="00E91361">
        <w:t xml:space="preserve"> and </w:t>
      </w:r>
      <w:r w:rsidRPr="00E91361">
        <w:rPr>
          <w:i/>
        </w:rPr>
        <w:t>very frequent</w:t>
      </w:r>
      <w:r w:rsidRPr="00E91361">
        <w:t xml:space="preserve"> decision-makers, </w:t>
      </w:r>
      <w:r w:rsidR="00587EBA" w:rsidRPr="00E91361">
        <w:t xml:space="preserve">and </w:t>
      </w:r>
      <w:r w:rsidR="00587EBA" w:rsidRPr="00E91361">
        <w:rPr>
          <w:i/>
        </w:rPr>
        <w:t>rarely</w:t>
      </w:r>
      <w:r w:rsidR="00587EBA" w:rsidRPr="00E91361">
        <w:t xml:space="preserve"> by those respondents who make decisions </w:t>
      </w:r>
      <w:r w:rsidR="00587EBA" w:rsidRPr="00E91361">
        <w:rPr>
          <w:i/>
        </w:rPr>
        <w:t>rarely</w:t>
      </w:r>
      <w:r w:rsidR="00587EBA" w:rsidRPr="00E91361">
        <w:t xml:space="preserve"> themselves</w:t>
      </w:r>
      <w:r w:rsidR="005E1258" w:rsidRPr="00E91361">
        <w:t>, as demonstrated by Figure 4.29</w:t>
      </w:r>
      <w:r w:rsidRPr="00E91361">
        <w:t>.</w:t>
      </w:r>
    </w:p>
    <w:p w14:paraId="74AFDC18" w14:textId="77777777" w:rsidR="00522FFD" w:rsidRDefault="00ED2A4F" w:rsidP="00522FFD">
      <w:pPr>
        <w:pStyle w:val="Subtitle"/>
        <w:keepNext/>
      </w:pPr>
      <w:r w:rsidRPr="00E91361">
        <w:rPr>
          <w:noProof/>
          <w:lang w:eastAsia="en-GB"/>
        </w:rPr>
        <w:drawing>
          <wp:inline distT="0" distB="0" distL="0" distR="0" wp14:anchorId="02F62FD7" wp14:editId="5A95187F">
            <wp:extent cx="3840480" cy="2261843"/>
            <wp:effectExtent l="0" t="0" r="762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9366" cy="2272966"/>
                    </a:xfrm>
                    <a:prstGeom prst="rect">
                      <a:avLst/>
                    </a:prstGeom>
                    <a:noFill/>
                    <a:ln>
                      <a:noFill/>
                    </a:ln>
                  </pic:spPr>
                </pic:pic>
              </a:graphicData>
            </a:graphic>
          </wp:inline>
        </w:drawing>
      </w:r>
    </w:p>
    <w:p w14:paraId="7B67B460" w14:textId="250716BE" w:rsidR="00ED2A4F" w:rsidRPr="00E91361" w:rsidRDefault="00522FFD" w:rsidP="00522FFD">
      <w:pPr>
        <w:pStyle w:val="Caption"/>
      </w:pPr>
      <w:bookmarkStart w:id="82" w:name="_Toc19542651"/>
      <w:r>
        <w:t xml:space="preserve">Figure </w:t>
      </w:r>
      <w:fldSimple w:instr=" STYLEREF 1 \s ">
        <w:r>
          <w:rPr>
            <w:noProof/>
          </w:rPr>
          <w:t>4</w:t>
        </w:r>
      </w:fldSimple>
      <w:r>
        <w:t>.</w:t>
      </w:r>
      <w:fldSimple w:instr=" SEQ Figure \* ARABIC \s 1 ">
        <w:r>
          <w:rPr>
            <w:noProof/>
          </w:rPr>
          <w:t>29</w:t>
        </w:r>
      </w:fldSimple>
      <w:r>
        <w:t xml:space="preserve">: </w:t>
      </w:r>
      <w:r w:rsidRPr="00E91361">
        <w:t>Frequency of personal decision-making and perception of pupils</w:t>
      </w:r>
      <w:r>
        <w:t>’</w:t>
      </w:r>
      <w:r w:rsidRPr="00E91361">
        <w:t xml:space="preserve"> frequency of making decisions</w:t>
      </w:r>
      <w:bookmarkEnd w:id="82"/>
    </w:p>
    <w:p w14:paraId="3BF941A9" w14:textId="75B023C3" w:rsidR="009852E2" w:rsidRPr="00E91361" w:rsidRDefault="009852E2" w:rsidP="000B69CA">
      <w:pPr>
        <w:pStyle w:val="Heading3"/>
      </w:pPr>
      <w:bookmarkStart w:id="83" w:name="_Toc19542595"/>
      <w:r w:rsidRPr="00E91361">
        <w:t>4.2.1</w:t>
      </w:r>
      <w:r w:rsidR="008D72A4" w:rsidRPr="00E91361">
        <w:t>1</w:t>
      </w:r>
      <w:r w:rsidR="00B445CB">
        <w:tab/>
        <w:t xml:space="preserve"> </w:t>
      </w:r>
      <w:r w:rsidRPr="00E91361">
        <w:t>ICT budget</w:t>
      </w:r>
      <w:bookmarkEnd w:id="83"/>
    </w:p>
    <w:p w14:paraId="6458CAAE" w14:textId="29C8B9B2" w:rsidR="009852E2" w:rsidRPr="00E91361" w:rsidRDefault="009852E2" w:rsidP="000B001B">
      <w:r w:rsidRPr="00E91361">
        <w:t xml:space="preserve">ICT budget availability at schools is another topic connected with introducing new </w:t>
      </w:r>
      <w:r w:rsidRPr="00E91361">
        <w:lastRenderedPageBreak/>
        <w:t>technology and upgrading existing technology tools in the classroom. One of the survey questions was aimed to discover whether the ICT/Computing budget</w:t>
      </w:r>
      <w:r w:rsidR="009808DA" w:rsidRPr="00E91361">
        <w:t xml:space="preserve"> of the school</w:t>
      </w:r>
      <w:r w:rsidRPr="00E91361">
        <w:t xml:space="preserve"> is sufficient for respondents’ needs. Figure 4.</w:t>
      </w:r>
      <w:r w:rsidR="005E1258" w:rsidRPr="00E91361">
        <w:t>30</w:t>
      </w:r>
      <w:r w:rsidRPr="00E91361">
        <w:t xml:space="preserve"> shows a summary of the answers: </w:t>
      </w:r>
      <w:r w:rsidR="009808DA" w:rsidRPr="00E91361">
        <w:t>50% (n=13) of respondents indicated</w:t>
      </w:r>
      <w:r w:rsidRPr="00E91361">
        <w:t xml:space="preserve"> that the budget is not sufficient; 30.8%</w:t>
      </w:r>
      <w:r w:rsidR="009808DA" w:rsidRPr="00E91361">
        <w:t xml:space="preserve"> (n=8</w:t>
      </w:r>
      <w:r w:rsidRPr="00E91361">
        <w:t xml:space="preserve">) have sufficient budget; </w:t>
      </w:r>
      <w:r w:rsidR="009808DA" w:rsidRPr="00E91361">
        <w:t>19.2% (n=5) of</w:t>
      </w:r>
      <w:r w:rsidRPr="00E91361">
        <w:t xml:space="preserve"> respondents</w:t>
      </w:r>
      <w:r w:rsidR="00C558E7" w:rsidRPr="00E91361">
        <w:t xml:space="preserve"> </w:t>
      </w:r>
      <w:r w:rsidRPr="00E91361">
        <w:t xml:space="preserve">have no </w:t>
      </w:r>
      <w:r w:rsidR="00C558E7" w:rsidRPr="00E91361">
        <w:t xml:space="preserve">available </w:t>
      </w:r>
      <w:r w:rsidRPr="00E91361">
        <w:t>ICT/Computing budget.</w:t>
      </w:r>
    </w:p>
    <w:p w14:paraId="4B943BA8" w14:textId="77777777" w:rsidR="00522FFD" w:rsidRDefault="009852E2" w:rsidP="00522FFD">
      <w:pPr>
        <w:keepNext/>
        <w:jc w:val="center"/>
      </w:pPr>
      <w:r w:rsidRPr="00E91361">
        <w:rPr>
          <w:noProof/>
          <w:lang w:eastAsia="en-GB"/>
        </w:rPr>
        <w:drawing>
          <wp:inline distT="0" distB="0" distL="0" distR="0" wp14:anchorId="0474F400" wp14:editId="23067D4A">
            <wp:extent cx="3877294" cy="2288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6201" cy="2311278"/>
                    </a:xfrm>
                    <a:prstGeom prst="rect">
                      <a:avLst/>
                    </a:prstGeom>
                  </pic:spPr>
                </pic:pic>
              </a:graphicData>
            </a:graphic>
          </wp:inline>
        </w:drawing>
      </w:r>
    </w:p>
    <w:p w14:paraId="3D6470B1" w14:textId="3195D496" w:rsidR="009852E2" w:rsidRPr="00E91361" w:rsidRDefault="00522FFD" w:rsidP="00522FFD">
      <w:pPr>
        <w:pStyle w:val="Caption"/>
      </w:pPr>
      <w:bookmarkStart w:id="84" w:name="_Toc19542652"/>
      <w:r>
        <w:t xml:space="preserve">Figure </w:t>
      </w:r>
      <w:fldSimple w:instr=" STYLEREF 1 \s ">
        <w:r>
          <w:rPr>
            <w:noProof/>
          </w:rPr>
          <w:t>4</w:t>
        </w:r>
      </w:fldSimple>
      <w:r>
        <w:t>.</w:t>
      </w:r>
      <w:fldSimple w:instr=" SEQ Figure \* ARABIC \s 1 ">
        <w:r>
          <w:rPr>
            <w:noProof/>
          </w:rPr>
          <w:t>30</w:t>
        </w:r>
      </w:fldSimple>
      <w:r>
        <w:t xml:space="preserve">: </w:t>
      </w:r>
      <w:r w:rsidRPr="00E91361">
        <w:t>ICT/Computing budget sufficiency</w:t>
      </w:r>
      <w:bookmarkEnd w:id="84"/>
    </w:p>
    <w:p w14:paraId="3D25EFFD" w14:textId="08A5E0E2" w:rsidR="009852E2" w:rsidRPr="00E91361" w:rsidRDefault="00B445CB" w:rsidP="000B69CA">
      <w:pPr>
        <w:pStyle w:val="Heading2"/>
      </w:pPr>
      <w:bookmarkStart w:id="85" w:name="_Toc19542596"/>
      <w:r>
        <w:t>4.3</w:t>
      </w:r>
      <w:r>
        <w:tab/>
      </w:r>
      <w:r w:rsidR="009852E2" w:rsidRPr="00E91361">
        <w:t>Analysis of qualitative data</w:t>
      </w:r>
      <w:bookmarkEnd w:id="85"/>
    </w:p>
    <w:p w14:paraId="737499E5" w14:textId="011B1760" w:rsidR="009852E2" w:rsidRPr="00E91361" w:rsidRDefault="00520E0A" w:rsidP="000B001B">
      <w:r w:rsidRPr="00E91361">
        <w:t>Qualitative data were gathered from open-ended optional questions at the end of each survey section</w:t>
      </w:r>
      <w:r w:rsidR="00192AF2" w:rsidRPr="00E91361">
        <w:t xml:space="preserve"> with the purpose to enrich quantitative data with respondents’ perceptions, thus expanding </w:t>
      </w:r>
      <w:r w:rsidR="008C033D" w:rsidRPr="00E91361">
        <w:t xml:space="preserve">the scope </w:t>
      </w:r>
      <w:r w:rsidR="00192AF2" w:rsidRPr="00E91361">
        <w:t xml:space="preserve">and illuminating </w:t>
      </w:r>
      <w:r w:rsidR="008C033D" w:rsidRPr="00E91361">
        <w:t xml:space="preserve">insights beyond </w:t>
      </w:r>
      <w:r w:rsidR="00192AF2" w:rsidRPr="00E91361">
        <w:t>the numbers</w:t>
      </w:r>
      <w:r w:rsidRPr="00E91361">
        <w:t xml:space="preserve">. These questions </w:t>
      </w:r>
      <w:r w:rsidR="00B540C7" w:rsidRPr="00E91361">
        <w:t xml:space="preserve">sought to collect full-length responses from the participants and </w:t>
      </w:r>
      <w:r w:rsidRPr="00E91361">
        <w:t xml:space="preserve">were aimed at obtaining respondents’ perspectives </w:t>
      </w:r>
      <w:r w:rsidR="00B540C7" w:rsidRPr="00E91361">
        <w:t xml:space="preserve">for further content and thematic analysis. </w:t>
      </w:r>
    </w:p>
    <w:p w14:paraId="38F0B79D" w14:textId="2547CF31" w:rsidR="0003620B" w:rsidRPr="00E91361" w:rsidRDefault="00847E72" w:rsidP="000B001B">
      <w:r w:rsidRPr="00E91361">
        <w:t xml:space="preserve">The list of open-ended survey questions and the list of </w:t>
      </w:r>
      <w:r w:rsidR="0003620B" w:rsidRPr="00E91361">
        <w:t xml:space="preserve">corresponding </w:t>
      </w:r>
      <w:r w:rsidRPr="00E91361">
        <w:t>responses which were utilised for qualitative data analysis</w:t>
      </w:r>
      <w:r w:rsidR="0003620B" w:rsidRPr="00E91361">
        <w:t xml:space="preserve"> can be found in Appendix </w:t>
      </w:r>
      <w:r w:rsidR="004669DB" w:rsidRPr="00E91361">
        <w:t>E</w:t>
      </w:r>
      <w:r w:rsidR="0003620B" w:rsidRPr="00E91361">
        <w:t xml:space="preserve">. Thematic and content analysis was performed based on </w:t>
      </w:r>
      <w:r w:rsidR="004C43B7" w:rsidRPr="00E91361">
        <w:t xml:space="preserve">the emanating </w:t>
      </w:r>
      <w:r w:rsidR="0003620B" w:rsidRPr="00E91361">
        <w:t xml:space="preserve">themes and </w:t>
      </w:r>
      <w:r w:rsidR="004C43B7" w:rsidRPr="00E91361">
        <w:t>counting the number of their occurrence in the textual data</w:t>
      </w:r>
      <w:r w:rsidR="00CA1F16" w:rsidRPr="00E91361">
        <w:t xml:space="preserve">. The key themes arising from open-ended questions are summarised below, with consideration of the following factors which could </w:t>
      </w:r>
      <w:r w:rsidR="004C43B7" w:rsidRPr="00E91361">
        <w:t>be helpful to draw</w:t>
      </w:r>
      <w:r w:rsidR="00CA1F16" w:rsidRPr="00E91361">
        <w:t xml:space="preserve"> implications for possible correlations: </w:t>
      </w:r>
      <w:r w:rsidR="0003620B" w:rsidRPr="00E91361">
        <w:t xml:space="preserve">frequency of </w:t>
      </w:r>
      <w:r w:rsidR="00CA1F16" w:rsidRPr="00E91361">
        <w:t xml:space="preserve">theme </w:t>
      </w:r>
      <w:r w:rsidR="0003620B" w:rsidRPr="00E91361">
        <w:t>occurrence</w:t>
      </w:r>
      <w:r w:rsidR="00CA1F16" w:rsidRPr="00E91361">
        <w:t>, respondents’ gender and type of school management</w:t>
      </w:r>
      <w:r w:rsidR="0003620B" w:rsidRPr="00E91361">
        <w:t xml:space="preserve">. </w:t>
      </w:r>
    </w:p>
    <w:p w14:paraId="60780908" w14:textId="221552AF" w:rsidR="009852E2" w:rsidRPr="00E91361" w:rsidRDefault="00B445CB" w:rsidP="000B69CA">
      <w:pPr>
        <w:pStyle w:val="Heading3"/>
      </w:pPr>
      <w:bookmarkStart w:id="86" w:name="_Toc19542597"/>
      <w:r>
        <w:lastRenderedPageBreak/>
        <w:t>4.3.1</w:t>
      </w:r>
      <w:r>
        <w:tab/>
      </w:r>
      <w:r w:rsidR="009852E2" w:rsidRPr="00E91361">
        <w:t>MI theory applicability to teaching techniques</w:t>
      </w:r>
      <w:bookmarkEnd w:id="86"/>
    </w:p>
    <w:p w14:paraId="77FF55DD" w14:textId="115E015C" w:rsidR="009852E2" w:rsidRPr="00E91361" w:rsidRDefault="009852E2" w:rsidP="000B001B">
      <w:r w:rsidRPr="00E91361">
        <w:t xml:space="preserve">Fourteen respondents (53.8%) filled in comments regarding MI theory applicability to their teaching techniques. The themes that emerged are divided into seven categories for thematic analysis as shown in Table </w:t>
      </w:r>
      <w:r w:rsidR="000C77B0" w:rsidRPr="00E91361">
        <w:t>4.6</w:t>
      </w:r>
      <w:r w:rsidRPr="00E91361">
        <w:t>.</w:t>
      </w:r>
    </w:p>
    <w:p w14:paraId="4C1537C4" w14:textId="256997C7" w:rsidR="00522FFD" w:rsidRDefault="00522FFD" w:rsidP="00522FFD">
      <w:pPr>
        <w:pStyle w:val="Caption"/>
        <w:keepNext/>
      </w:pPr>
      <w:bookmarkStart w:id="87" w:name="_Toc19542659"/>
      <w:r>
        <w:t xml:space="preserve">Table </w:t>
      </w:r>
      <w:fldSimple w:instr=" STYLEREF 1 \s ">
        <w:r w:rsidR="0020301B">
          <w:rPr>
            <w:noProof/>
          </w:rPr>
          <w:t>4</w:t>
        </w:r>
      </w:fldSimple>
      <w:r w:rsidR="0020301B">
        <w:t>.</w:t>
      </w:r>
      <w:fldSimple w:instr=" SEQ Table \* ARABIC \s 1 ">
        <w:r w:rsidR="0020301B">
          <w:rPr>
            <w:noProof/>
          </w:rPr>
          <w:t>6</w:t>
        </w:r>
      </w:fldSimple>
      <w:r>
        <w:t xml:space="preserve">: </w:t>
      </w:r>
      <w:r w:rsidRPr="00E91361">
        <w:t>MI theory applicability to teaching techniques</w:t>
      </w:r>
      <w:bookmarkEnd w:id="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1"/>
        <w:gridCol w:w="648"/>
        <w:gridCol w:w="1141"/>
        <w:gridCol w:w="2058"/>
      </w:tblGrid>
      <w:tr w:rsidR="009852E2" w:rsidRPr="00E91361" w14:paraId="7A7E53C2" w14:textId="77777777" w:rsidTr="00522FFD">
        <w:tc>
          <w:tcPr>
            <w:tcW w:w="4351" w:type="dxa"/>
            <w:tcBorders>
              <w:top w:val="single" w:sz="4" w:space="0" w:color="auto"/>
              <w:bottom w:val="single" w:sz="4" w:space="0" w:color="auto"/>
            </w:tcBorders>
          </w:tcPr>
          <w:p w14:paraId="76477EE6" w14:textId="77777777" w:rsidR="009852E2" w:rsidRPr="00E91361" w:rsidRDefault="009852E2" w:rsidP="00196C7A">
            <w:pPr>
              <w:spacing w:before="0" w:beforeAutospacing="0" w:after="0" w:afterAutospacing="0"/>
              <w:rPr>
                <w:rStyle w:val="SubtleEmphasis"/>
                <w:b/>
              </w:rPr>
            </w:pPr>
            <w:r w:rsidRPr="00E91361">
              <w:rPr>
                <w:rStyle w:val="SubtleEmphasis"/>
                <w:b/>
              </w:rPr>
              <w:t>Theme</w:t>
            </w:r>
          </w:p>
        </w:tc>
        <w:tc>
          <w:tcPr>
            <w:tcW w:w="648" w:type="dxa"/>
            <w:tcBorders>
              <w:top w:val="single" w:sz="4" w:space="0" w:color="auto"/>
              <w:bottom w:val="single" w:sz="4" w:space="0" w:color="auto"/>
            </w:tcBorders>
          </w:tcPr>
          <w:p w14:paraId="2FDC275B" w14:textId="77777777" w:rsidR="009852E2" w:rsidRPr="00E91361" w:rsidRDefault="009852E2" w:rsidP="00196C7A">
            <w:pPr>
              <w:spacing w:before="0" w:beforeAutospacing="0" w:after="0" w:afterAutospacing="0"/>
              <w:rPr>
                <w:rStyle w:val="SubtleEmphasis"/>
                <w:b/>
              </w:rPr>
            </w:pPr>
            <w:r w:rsidRPr="00E91361">
              <w:rPr>
                <w:rStyle w:val="SubtleEmphasis"/>
                <w:b/>
              </w:rPr>
              <w:t>N</w:t>
            </w:r>
          </w:p>
        </w:tc>
        <w:tc>
          <w:tcPr>
            <w:tcW w:w="1141" w:type="dxa"/>
            <w:tcBorders>
              <w:top w:val="single" w:sz="4" w:space="0" w:color="auto"/>
              <w:bottom w:val="single" w:sz="4" w:space="0" w:color="auto"/>
            </w:tcBorders>
          </w:tcPr>
          <w:p w14:paraId="2BDE93D2" w14:textId="77777777" w:rsidR="009852E2" w:rsidRPr="00E91361" w:rsidRDefault="009852E2" w:rsidP="00196C7A">
            <w:pPr>
              <w:spacing w:before="0" w:beforeAutospacing="0" w:after="0" w:afterAutospacing="0"/>
              <w:rPr>
                <w:rStyle w:val="SubtleEmphasis"/>
                <w:b/>
              </w:rPr>
            </w:pPr>
            <w:r w:rsidRPr="00E91361">
              <w:rPr>
                <w:rStyle w:val="SubtleEmphasis"/>
                <w:b/>
              </w:rPr>
              <w:t>Gender</w:t>
            </w:r>
          </w:p>
        </w:tc>
        <w:tc>
          <w:tcPr>
            <w:tcW w:w="2058" w:type="dxa"/>
            <w:tcBorders>
              <w:top w:val="single" w:sz="4" w:space="0" w:color="auto"/>
              <w:bottom w:val="single" w:sz="4" w:space="0" w:color="auto"/>
            </w:tcBorders>
          </w:tcPr>
          <w:p w14:paraId="14D996E4" w14:textId="77777777" w:rsidR="009852E2" w:rsidRPr="00E91361" w:rsidRDefault="009852E2" w:rsidP="00196C7A">
            <w:pPr>
              <w:spacing w:before="0" w:beforeAutospacing="0" w:after="0" w:afterAutospacing="0"/>
              <w:rPr>
                <w:rStyle w:val="SubtleEmphasis"/>
                <w:b/>
              </w:rPr>
            </w:pPr>
            <w:r w:rsidRPr="00E91361">
              <w:rPr>
                <w:rStyle w:val="SubtleEmphasis"/>
                <w:b/>
              </w:rPr>
              <w:t>School management type</w:t>
            </w:r>
          </w:p>
        </w:tc>
      </w:tr>
      <w:tr w:rsidR="009852E2" w:rsidRPr="00E91361" w14:paraId="1CCED093" w14:textId="77777777" w:rsidTr="00522FFD">
        <w:tc>
          <w:tcPr>
            <w:tcW w:w="4351" w:type="dxa"/>
            <w:tcBorders>
              <w:top w:val="single" w:sz="4" w:space="0" w:color="auto"/>
            </w:tcBorders>
          </w:tcPr>
          <w:p w14:paraId="5B603CC0" w14:textId="798B53F6" w:rsidR="009852E2" w:rsidRPr="00E91361" w:rsidRDefault="009852E2" w:rsidP="00196C7A">
            <w:pPr>
              <w:spacing w:before="0" w:beforeAutospacing="0" w:after="0" w:afterAutospacing="0"/>
              <w:rPr>
                <w:rStyle w:val="SubtleEmphasis"/>
              </w:rPr>
            </w:pPr>
            <w:r w:rsidRPr="00E91361">
              <w:rPr>
                <w:rStyle w:val="SubtleEmphasis"/>
              </w:rPr>
              <w:t xml:space="preserve">Using </w:t>
            </w:r>
            <w:r w:rsidR="00AD2892">
              <w:rPr>
                <w:rStyle w:val="SubtleEmphasis"/>
              </w:rPr>
              <w:t xml:space="preserve">a </w:t>
            </w:r>
            <w:r w:rsidRPr="00E91361">
              <w:rPr>
                <w:rStyle w:val="SubtleEmphasis"/>
              </w:rPr>
              <w:t>variety of techniques; MI theory applies to all subjects</w:t>
            </w:r>
          </w:p>
        </w:tc>
        <w:tc>
          <w:tcPr>
            <w:tcW w:w="648" w:type="dxa"/>
            <w:tcBorders>
              <w:top w:val="single" w:sz="4" w:space="0" w:color="auto"/>
            </w:tcBorders>
          </w:tcPr>
          <w:p w14:paraId="16077495" w14:textId="77777777" w:rsidR="009852E2" w:rsidRPr="00E91361" w:rsidRDefault="009852E2" w:rsidP="00196C7A">
            <w:pPr>
              <w:spacing w:before="0" w:beforeAutospacing="0" w:after="0" w:afterAutospacing="0"/>
              <w:rPr>
                <w:rStyle w:val="SubtleEmphasis"/>
              </w:rPr>
            </w:pPr>
            <w:r w:rsidRPr="00E91361">
              <w:rPr>
                <w:rStyle w:val="SubtleEmphasis"/>
              </w:rPr>
              <w:t>5</w:t>
            </w:r>
          </w:p>
        </w:tc>
        <w:tc>
          <w:tcPr>
            <w:tcW w:w="1141" w:type="dxa"/>
            <w:tcBorders>
              <w:top w:val="single" w:sz="4" w:space="0" w:color="auto"/>
            </w:tcBorders>
          </w:tcPr>
          <w:p w14:paraId="37104202" w14:textId="77777777" w:rsidR="009852E2" w:rsidRPr="00E91361" w:rsidRDefault="009852E2" w:rsidP="00196C7A">
            <w:pPr>
              <w:spacing w:before="0" w:beforeAutospacing="0" w:after="0" w:afterAutospacing="0"/>
              <w:rPr>
                <w:rStyle w:val="SubtleEmphasis"/>
              </w:rPr>
            </w:pPr>
            <w:r w:rsidRPr="00E91361">
              <w:rPr>
                <w:rStyle w:val="SubtleEmphasis"/>
              </w:rPr>
              <w:t>4F</w:t>
            </w:r>
          </w:p>
          <w:p w14:paraId="05C12451" w14:textId="77777777" w:rsidR="009852E2" w:rsidRPr="00E91361" w:rsidRDefault="009852E2" w:rsidP="00196C7A">
            <w:pPr>
              <w:spacing w:before="0" w:beforeAutospacing="0" w:after="0" w:afterAutospacing="0"/>
              <w:rPr>
                <w:rStyle w:val="SubtleEmphasis"/>
              </w:rPr>
            </w:pPr>
            <w:r w:rsidRPr="00E91361">
              <w:rPr>
                <w:rStyle w:val="SubtleEmphasis"/>
              </w:rPr>
              <w:t>1M</w:t>
            </w:r>
          </w:p>
        </w:tc>
        <w:tc>
          <w:tcPr>
            <w:tcW w:w="2058" w:type="dxa"/>
            <w:tcBorders>
              <w:top w:val="single" w:sz="4" w:space="0" w:color="auto"/>
            </w:tcBorders>
          </w:tcPr>
          <w:p w14:paraId="5D9AE5E1" w14:textId="77777777" w:rsidR="009852E2" w:rsidRPr="00E91361" w:rsidRDefault="009852E2" w:rsidP="00196C7A">
            <w:pPr>
              <w:spacing w:before="0" w:beforeAutospacing="0" w:after="0" w:afterAutospacing="0"/>
              <w:rPr>
                <w:rStyle w:val="SubtleEmphasis"/>
              </w:rPr>
            </w:pPr>
            <w:r w:rsidRPr="00E91361">
              <w:rPr>
                <w:rStyle w:val="SubtleEmphasis"/>
              </w:rPr>
              <w:t>1CG</w:t>
            </w:r>
          </w:p>
          <w:p w14:paraId="1A71DA42" w14:textId="77777777" w:rsidR="009852E2" w:rsidRPr="00E91361" w:rsidRDefault="009852E2" w:rsidP="00196C7A">
            <w:pPr>
              <w:spacing w:before="0" w:beforeAutospacing="0" w:after="0" w:afterAutospacing="0"/>
              <w:rPr>
                <w:rStyle w:val="SubtleEmphasis"/>
              </w:rPr>
            </w:pPr>
            <w:r w:rsidRPr="00E91361">
              <w:rPr>
                <w:rStyle w:val="SubtleEmphasis"/>
              </w:rPr>
              <w:t>3MS; 1CS</w:t>
            </w:r>
          </w:p>
        </w:tc>
      </w:tr>
      <w:tr w:rsidR="009852E2" w:rsidRPr="00E91361" w14:paraId="2FE2AB9E" w14:textId="77777777" w:rsidTr="00522FFD">
        <w:tc>
          <w:tcPr>
            <w:tcW w:w="4351" w:type="dxa"/>
          </w:tcPr>
          <w:p w14:paraId="45244C87" w14:textId="77777777" w:rsidR="009852E2" w:rsidRPr="00E91361" w:rsidRDefault="009852E2" w:rsidP="00196C7A">
            <w:pPr>
              <w:spacing w:before="0" w:beforeAutospacing="0" w:after="0" w:afterAutospacing="0"/>
              <w:rPr>
                <w:rStyle w:val="SubtleEmphasis"/>
              </w:rPr>
            </w:pPr>
            <w:r w:rsidRPr="00E91361">
              <w:rPr>
                <w:rStyle w:val="SubtleEmphasis"/>
              </w:rPr>
              <w:t>Different ways of learning; all pupils are unique</w:t>
            </w:r>
          </w:p>
        </w:tc>
        <w:tc>
          <w:tcPr>
            <w:tcW w:w="648" w:type="dxa"/>
          </w:tcPr>
          <w:p w14:paraId="1C98A891" w14:textId="77777777" w:rsidR="009852E2" w:rsidRPr="00E91361" w:rsidRDefault="009852E2" w:rsidP="00196C7A">
            <w:pPr>
              <w:spacing w:before="0" w:beforeAutospacing="0" w:after="0" w:afterAutospacing="0"/>
              <w:rPr>
                <w:rStyle w:val="SubtleEmphasis"/>
              </w:rPr>
            </w:pPr>
            <w:r w:rsidRPr="00E91361">
              <w:rPr>
                <w:rStyle w:val="SubtleEmphasis"/>
              </w:rPr>
              <w:t>5</w:t>
            </w:r>
          </w:p>
        </w:tc>
        <w:tc>
          <w:tcPr>
            <w:tcW w:w="1141" w:type="dxa"/>
          </w:tcPr>
          <w:p w14:paraId="27878E21" w14:textId="77777777" w:rsidR="009852E2" w:rsidRPr="00E91361" w:rsidRDefault="009852E2" w:rsidP="00196C7A">
            <w:pPr>
              <w:spacing w:before="0" w:beforeAutospacing="0" w:after="0" w:afterAutospacing="0"/>
              <w:rPr>
                <w:rStyle w:val="SubtleEmphasis"/>
              </w:rPr>
            </w:pPr>
            <w:r w:rsidRPr="00E91361">
              <w:rPr>
                <w:rStyle w:val="SubtleEmphasis"/>
              </w:rPr>
              <w:t>3F</w:t>
            </w:r>
          </w:p>
          <w:p w14:paraId="16645E75" w14:textId="77777777" w:rsidR="009852E2" w:rsidRPr="00E91361" w:rsidRDefault="009852E2" w:rsidP="00196C7A">
            <w:pPr>
              <w:spacing w:before="0" w:beforeAutospacing="0" w:after="0" w:afterAutospacing="0"/>
              <w:rPr>
                <w:rStyle w:val="SubtleEmphasis"/>
              </w:rPr>
            </w:pPr>
            <w:r w:rsidRPr="00E91361">
              <w:rPr>
                <w:rStyle w:val="SubtleEmphasis"/>
              </w:rPr>
              <w:t>2M</w:t>
            </w:r>
          </w:p>
        </w:tc>
        <w:tc>
          <w:tcPr>
            <w:tcW w:w="2058" w:type="dxa"/>
          </w:tcPr>
          <w:p w14:paraId="23887982" w14:textId="77777777" w:rsidR="009852E2" w:rsidRPr="00E91361" w:rsidRDefault="009852E2" w:rsidP="00196C7A">
            <w:pPr>
              <w:spacing w:before="0" w:beforeAutospacing="0" w:after="0" w:afterAutospacing="0"/>
              <w:rPr>
                <w:rStyle w:val="SubtleEmphasis"/>
              </w:rPr>
            </w:pPr>
            <w:r w:rsidRPr="00E91361">
              <w:rPr>
                <w:rStyle w:val="SubtleEmphasis"/>
              </w:rPr>
              <w:t>1CG</w:t>
            </w:r>
          </w:p>
          <w:p w14:paraId="45AA433F" w14:textId="77777777" w:rsidR="009852E2" w:rsidRPr="00E91361" w:rsidRDefault="009852E2" w:rsidP="00196C7A">
            <w:pPr>
              <w:spacing w:before="0" w:beforeAutospacing="0" w:after="0" w:afterAutospacing="0"/>
              <w:rPr>
                <w:rStyle w:val="SubtleEmphasis"/>
              </w:rPr>
            </w:pPr>
            <w:r w:rsidRPr="00E91361">
              <w:rPr>
                <w:rStyle w:val="SubtleEmphasis"/>
              </w:rPr>
              <w:t>3MS; 1CS</w:t>
            </w:r>
          </w:p>
        </w:tc>
      </w:tr>
      <w:tr w:rsidR="009852E2" w:rsidRPr="00E91361" w14:paraId="12850184" w14:textId="77777777" w:rsidTr="00522FFD">
        <w:tc>
          <w:tcPr>
            <w:tcW w:w="4351" w:type="dxa"/>
          </w:tcPr>
          <w:p w14:paraId="25DE9D2C" w14:textId="43FF9BA6" w:rsidR="009852E2" w:rsidRPr="00E91361" w:rsidRDefault="009852E2" w:rsidP="00AD2892">
            <w:pPr>
              <w:spacing w:before="0" w:beforeAutospacing="0" w:after="0" w:afterAutospacing="0"/>
              <w:rPr>
                <w:rStyle w:val="SubtleEmphasis"/>
              </w:rPr>
            </w:pPr>
            <w:r w:rsidRPr="00E91361">
              <w:rPr>
                <w:rStyle w:val="SubtleEmphasis"/>
              </w:rPr>
              <w:t xml:space="preserve">Examples of activities catering </w:t>
            </w:r>
            <w:r w:rsidR="00AD2892">
              <w:rPr>
                <w:rStyle w:val="SubtleEmphasis"/>
              </w:rPr>
              <w:t>to</w:t>
            </w:r>
            <w:r w:rsidRPr="00E91361">
              <w:rPr>
                <w:rStyle w:val="SubtleEmphasis"/>
              </w:rPr>
              <w:t xml:space="preserve"> MI categories</w:t>
            </w:r>
          </w:p>
        </w:tc>
        <w:tc>
          <w:tcPr>
            <w:tcW w:w="648" w:type="dxa"/>
          </w:tcPr>
          <w:p w14:paraId="6840737A" w14:textId="77777777" w:rsidR="009852E2" w:rsidRPr="00E91361" w:rsidRDefault="009852E2" w:rsidP="00196C7A">
            <w:pPr>
              <w:spacing w:before="0" w:beforeAutospacing="0" w:after="0" w:afterAutospacing="0"/>
              <w:rPr>
                <w:rStyle w:val="SubtleEmphasis"/>
              </w:rPr>
            </w:pPr>
            <w:r w:rsidRPr="00E91361">
              <w:rPr>
                <w:rStyle w:val="SubtleEmphasis"/>
              </w:rPr>
              <w:t>4</w:t>
            </w:r>
          </w:p>
        </w:tc>
        <w:tc>
          <w:tcPr>
            <w:tcW w:w="1141" w:type="dxa"/>
          </w:tcPr>
          <w:p w14:paraId="0B9B0F00" w14:textId="77777777" w:rsidR="009852E2" w:rsidRPr="00E91361" w:rsidRDefault="009852E2" w:rsidP="00196C7A">
            <w:pPr>
              <w:spacing w:before="0" w:beforeAutospacing="0" w:after="0" w:afterAutospacing="0"/>
              <w:rPr>
                <w:rStyle w:val="SubtleEmphasis"/>
              </w:rPr>
            </w:pPr>
            <w:r w:rsidRPr="00E91361">
              <w:rPr>
                <w:rStyle w:val="SubtleEmphasis"/>
              </w:rPr>
              <w:t>2M</w:t>
            </w:r>
          </w:p>
          <w:p w14:paraId="569B3A41" w14:textId="77777777" w:rsidR="009852E2" w:rsidRPr="00E91361" w:rsidRDefault="009852E2" w:rsidP="00196C7A">
            <w:pPr>
              <w:spacing w:before="0" w:beforeAutospacing="0" w:after="0" w:afterAutospacing="0"/>
              <w:rPr>
                <w:rStyle w:val="SubtleEmphasis"/>
              </w:rPr>
            </w:pPr>
            <w:r w:rsidRPr="00E91361">
              <w:rPr>
                <w:rStyle w:val="SubtleEmphasis"/>
              </w:rPr>
              <w:t>2F</w:t>
            </w:r>
          </w:p>
        </w:tc>
        <w:tc>
          <w:tcPr>
            <w:tcW w:w="2058" w:type="dxa"/>
          </w:tcPr>
          <w:p w14:paraId="1C16C5DA" w14:textId="77777777" w:rsidR="009852E2" w:rsidRPr="00E91361" w:rsidRDefault="009852E2" w:rsidP="00196C7A">
            <w:pPr>
              <w:spacing w:before="0" w:beforeAutospacing="0" w:after="0" w:afterAutospacing="0"/>
              <w:rPr>
                <w:rStyle w:val="SubtleEmphasis"/>
              </w:rPr>
            </w:pPr>
            <w:r w:rsidRPr="00E91361">
              <w:rPr>
                <w:rStyle w:val="SubtleEmphasis"/>
              </w:rPr>
              <w:t>2CG</w:t>
            </w:r>
          </w:p>
          <w:p w14:paraId="30B107CD" w14:textId="77777777" w:rsidR="009852E2" w:rsidRPr="00E91361" w:rsidRDefault="009852E2" w:rsidP="00196C7A">
            <w:pPr>
              <w:spacing w:before="0" w:beforeAutospacing="0" w:after="0" w:afterAutospacing="0"/>
              <w:rPr>
                <w:rStyle w:val="SubtleEmphasis"/>
              </w:rPr>
            </w:pPr>
            <w:r w:rsidRPr="00E91361">
              <w:rPr>
                <w:rStyle w:val="SubtleEmphasis"/>
              </w:rPr>
              <w:t>1MS; 1CS</w:t>
            </w:r>
          </w:p>
        </w:tc>
      </w:tr>
      <w:tr w:rsidR="009852E2" w:rsidRPr="00E91361" w14:paraId="3E216BC1" w14:textId="77777777" w:rsidTr="00522FFD">
        <w:tc>
          <w:tcPr>
            <w:tcW w:w="4351" w:type="dxa"/>
          </w:tcPr>
          <w:p w14:paraId="1397E7B8" w14:textId="77777777" w:rsidR="009852E2" w:rsidRPr="00E91361" w:rsidRDefault="009852E2" w:rsidP="00196C7A">
            <w:pPr>
              <w:spacing w:before="0" w:beforeAutospacing="0" w:after="0" w:afterAutospacing="0"/>
              <w:rPr>
                <w:rStyle w:val="SubtleEmphasis"/>
              </w:rPr>
            </w:pPr>
            <w:r w:rsidRPr="00E91361">
              <w:rPr>
                <w:rStyle w:val="SubtleEmphasis"/>
              </w:rPr>
              <w:t>Focus on logical-mathematical intelligence in teaching ICT/Computing</w:t>
            </w:r>
          </w:p>
        </w:tc>
        <w:tc>
          <w:tcPr>
            <w:tcW w:w="648" w:type="dxa"/>
          </w:tcPr>
          <w:p w14:paraId="45A12B40" w14:textId="77777777" w:rsidR="009852E2" w:rsidRPr="00E91361" w:rsidRDefault="009852E2" w:rsidP="00196C7A">
            <w:pPr>
              <w:spacing w:before="0" w:beforeAutospacing="0" w:after="0" w:afterAutospacing="0"/>
              <w:rPr>
                <w:rStyle w:val="SubtleEmphasis"/>
              </w:rPr>
            </w:pPr>
            <w:r w:rsidRPr="00E91361">
              <w:rPr>
                <w:rStyle w:val="SubtleEmphasis"/>
              </w:rPr>
              <w:t>2</w:t>
            </w:r>
          </w:p>
        </w:tc>
        <w:tc>
          <w:tcPr>
            <w:tcW w:w="1141" w:type="dxa"/>
          </w:tcPr>
          <w:p w14:paraId="530512EF" w14:textId="77777777" w:rsidR="009852E2" w:rsidRPr="00E91361" w:rsidRDefault="009852E2" w:rsidP="00196C7A">
            <w:pPr>
              <w:spacing w:before="0" w:beforeAutospacing="0" w:after="0" w:afterAutospacing="0"/>
              <w:rPr>
                <w:rStyle w:val="SubtleEmphasis"/>
              </w:rPr>
            </w:pPr>
            <w:r w:rsidRPr="00E91361">
              <w:rPr>
                <w:rStyle w:val="SubtleEmphasis"/>
              </w:rPr>
              <w:t>1F</w:t>
            </w:r>
          </w:p>
          <w:p w14:paraId="04B44F1E" w14:textId="77777777" w:rsidR="009852E2" w:rsidRPr="00E91361" w:rsidRDefault="009852E2" w:rsidP="00196C7A">
            <w:pPr>
              <w:spacing w:before="0" w:beforeAutospacing="0" w:after="0" w:afterAutospacing="0"/>
              <w:rPr>
                <w:rStyle w:val="SubtleEmphasis"/>
              </w:rPr>
            </w:pPr>
            <w:r w:rsidRPr="00E91361">
              <w:rPr>
                <w:rStyle w:val="SubtleEmphasis"/>
              </w:rPr>
              <w:t>1M</w:t>
            </w:r>
          </w:p>
        </w:tc>
        <w:tc>
          <w:tcPr>
            <w:tcW w:w="2058" w:type="dxa"/>
          </w:tcPr>
          <w:p w14:paraId="144BE1C8" w14:textId="77777777" w:rsidR="009852E2" w:rsidRPr="00E91361" w:rsidRDefault="009852E2" w:rsidP="00196C7A">
            <w:pPr>
              <w:spacing w:before="0" w:beforeAutospacing="0" w:after="0" w:afterAutospacing="0"/>
              <w:rPr>
                <w:rStyle w:val="SubtleEmphasis"/>
              </w:rPr>
            </w:pPr>
            <w:r w:rsidRPr="00E91361">
              <w:rPr>
                <w:rStyle w:val="SubtleEmphasis"/>
              </w:rPr>
              <w:t>1CG; 1MG</w:t>
            </w:r>
          </w:p>
        </w:tc>
      </w:tr>
      <w:tr w:rsidR="009852E2" w:rsidRPr="00E91361" w14:paraId="5B489BDC" w14:textId="77777777" w:rsidTr="00522FFD">
        <w:tc>
          <w:tcPr>
            <w:tcW w:w="4351" w:type="dxa"/>
          </w:tcPr>
          <w:p w14:paraId="232FAA80" w14:textId="2CFF971F" w:rsidR="009852E2" w:rsidRPr="00E91361" w:rsidRDefault="00AD2892" w:rsidP="00196C7A">
            <w:pPr>
              <w:spacing w:before="0" w:beforeAutospacing="0" w:after="0" w:afterAutospacing="0"/>
              <w:rPr>
                <w:rStyle w:val="SubtleEmphasis"/>
              </w:rPr>
            </w:pPr>
            <w:r>
              <w:rPr>
                <w:rStyle w:val="SubtleEmphasis"/>
              </w:rPr>
              <w:t>The s</w:t>
            </w:r>
            <w:r w:rsidR="009852E2" w:rsidRPr="00E91361">
              <w:rPr>
                <w:rStyle w:val="SubtleEmphasis"/>
              </w:rPr>
              <w:t>ubject dictates the method to use</w:t>
            </w:r>
          </w:p>
        </w:tc>
        <w:tc>
          <w:tcPr>
            <w:tcW w:w="648" w:type="dxa"/>
          </w:tcPr>
          <w:p w14:paraId="76ACACBD" w14:textId="77777777" w:rsidR="009852E2" w:rsidRPr="00E91361" w:rsidRDefault="009852E2" w:rsidP="00196C7A">
            <w:pPr>
              <w:spacing w:before="0" w:beforeAutospacing="0" w:after="0" w:afterAutospacing="0"/>
              <w:rPr>
                <w:rStyle w:val="SubtleEmphasis"/>
              </w:rPr>
            </w:pPr>
            <w:r w:rsidRPr="00E91361">
              <w:rPr>
                <w:rStyle w:val="SubtleEmphasis"/>
              </w:rPr>
              <w:t>1</w:t>
            </w:r>
          </w:p>
        </w:tc>
        <w:tc>
          <w:tcPr>
            <w:tcW w:w="1141" w:type="dxa"/>
          </w:tcPr>
          <w:p w14:paraId="596BD05C" w14:textId="77777777" w:rsidR="009852E2" w:rsidRPr="00E91361" w:rsidRDefault="009852E2" w:rsidP="00196C7A">
            <w:pPr>
              <w:spacing w:before="0" w:beforeAutospacing="0" w:after="0" w:afterAutospacing="0"/>
              <w:rPr>
                <w:rStyle w:val="SubtleEmphasis"/>
              </w:rPr>
            </w:pPr>
            <w:r w:rsidRPr="00E91361">
              <w:rPr>
                <w:rStyle w:val="SubtleEmphasis"/>
              </w:rPr>
              <w:t>1F</w:t>
            </w:r>
          </w:p>
        </w:tc>
        <w:tc>
          <w:tcPr>
            <w:tcW w:w="2058" w:type="dxa"/>
          </w:tcPr>
          <w:p w14:paraId="18254373" w14:textId="77777777" w:rsidR="009852E2" w:rsidRPr="00E91361" w:rsidRDefault="009852E2" w:rsidP="00196C7A">
            <w:pPr>
              <w:spacing w:before="0" w:beforeAutospacing="0" w:after="0" w:afterAutospacing="0"/>
              <w:rPr>
                <w:rStyle w:val="SubtleEmphasis"/>
              </w:rPr>
            </w:pPr>
            <w:r w:rsidRPr="00E91361">
              <w:rPr>
                <w:rStyle w:val="SubtleEmphasis"/>
              </w:rPr>
              <w:t>1CG</w:t>
            </w:r>
          </w:p>
          <w:p w14:paraId="68994713" w14:textId="77777777" w:rsidR="009852E2" w:rsidRPr="00E91361" w:rsidRDefault="009852E2" w:rsidP="00196C7A">
            <w:pPr>
              <w:spacing w:before="0" w:beforeAutospacing="0" w:after="0" w:afterAutospacing="0"/>
              <w:rPr>
                <w:rStyle w:val="SubtleEmphasis"/>
              </w:rPr>
            </w:pPr>
          </w:p>
        </w:tc>
      </w:tr>
      <w:tr w:rsidR="009852E2" w:rsidRPr="00E91361" w14:paraId="0188F65F" w14:textId="77777777" w:rsidTr="00522FFD">
        <w:tc>
          <w:tcPr>
            <w:tcW w:w="4351" w:type="dxa"/>
          </w:tcPr>
          <w:p w14:paraId="0B903FB6" w14:textId="77777777" w:rsidR="009852E2" w:rsidRPr="00E91361" w:rsidRDefault="009852E2" w:rsidP="00196C7A">
            <w:pPr>
              <w:spacing w:before="0" w:beforeAutospacing="0" w:after="0" w:afterAutospacing="0"/>
              <w:rPr>
                <w:rStyle w:val="SubtleEmphasis"/>
              </w:rPr>
            </w:pPr>
            <w:r w:rsidRPr="00E91361">
              <w:rPr>
                <w:rStyle w:val="SubtleEmphasis"/>
              </w:rPr>
              <w:t>Enhanced quality of learning when catering for MI</w:t>
            </w:r>
          </w:p>
        </w:tc>
        <w:tc>
          <w:tcPr>
            <w:tcW w:w="648" w:type="dxa"/>
          </w:tcPr>
          <w:p w14:paraId="37E8D51A" w14:textId="77777777" w:rsidR="009852E2" w:rsidRPr="00E91361" w:rsidRDefault="009852E2" w:rsidP="00196C7A">
            <w:pPr>
              <w:spacing w:before="0" w:beforeAutospacing="0" w:after="0" w:afterAutospacing="0"/>
              <w:rPr>
                <w:rStyle w:val="SubtleEmphasis"/>
              </w:rPr>
            </w:pPr>
            <w:r w:rsidRPr="00E91361">
              <w:rPr>
                <w:rStyle w:val="SubtleEmphasis"/>
              </w:rPr>
              <w:t>1</w:t>
            </w:r>
          </w:p>
        </w:tc>
        <w:tc>
          <w:tcPr>
            <w:tcW w:w="1141" w:type="dxa"/>
          </w:tcPr>
          <w:p w14:paraId="7A4411D2" w14:textId="77777777" w:rsidR="009852E2" w:rsidRPr="00E91361" w:rsidRDefault="009852E2" w:rsidP="00196C7A">
            <w:pPr>
              <w:spacing w:before="0" w:beforeAutospacing="0" w:after="0" w:afterAutospacing="0"/>
              <w:rPr>
                <w:rStyle w:val="SubtleEmphasis"/>
              </w:rPr>
            </w:pPr>
            <w:r w:rsidRPr="00E91361">
              <w:rPr>
                <w:rStyle w:val="SubtleEmphasis"/>
              </w:rPr>
              <w:t>1M</w:t>
            </w:r>
          </w:p>
        </w:tc>
        <w:tc>
          <w:tcPr>
            <w:tcW w:w="2058" w:type="dxa"/>
          </w:tcPr>
          <w:p w14:paraId="206C9B27" w14:textId="77777777" w:rsidR="009852E2" w:rsidRPr="00E91361" w:rsidRDefault="009852E2" w:rsidP="00196C7A">
            <w:pPr>
              <w:spacing w:before="0" w:beforeAutospacing="0" w:after="0" w:afterAutospacing="0"/>
              <w:rPr>
                <w:rStyle w:val="SubtleEmphasis"/>
              </w:rPr>
            </w:pPr>
            <w:r w:rsidRPr="00E91361">
              <w:rPr>
                <w:rStyle w:val="SubtleEmphasis"/>
              </w:rPr>
              <w:t>1CG</w:t>
            </w:r>
          </w:p>
        </w:tc>
      </w:tr>
      <w:tr w:rsidR="009852E2" w:rsidRPr="00E91361" w14:paraId="7AC1BAEF" w14:textId="77777777" w:rsidTr="00522FFD">
        <w:tc>
          <w:tcPr>
            <w:tcW w:w="4351" w:type="dxa"/>
            <w:tcBorders>
              <w:bottom w:val="single" w:sz="4" w:space="0" w:color="auto"/>
            </w:tcBorders>
          </w:tcPr>
          <w:p w14:paraId="7E604DC2" w14:textId="77777777" w:rsidR="009852E2" w:rsidRPr="00E91361" w:rsidRDefault="009852E2" w:rsidP="00196C7A">
            <w:pPr>
              <w:spacing w:before="0" w:beforeAutospacing="0" w:after="0" w:afterAutospacing="0"/>
              <w:rPr>
                <w:rStyle w:val="SubtleEmphasis"/>
              </w:rPr>
            </w:pPr>
            <w:r w:rsidRPr="00E91361">
              <w:rPr>
                <w:rStyle w:val="SubtleEmphasis"/>
              </w:rPr>
              <w:t>Low priority of teaching techniques and process in the classroom</w:t>
            </w:r>
          </w:p>
        </w:tc>
        <w:tc>
          <w:tcPr>
            <w:tcW w:w="648" w:type="dxa"/>
            <w:tcBorders>
              <w:bottom w:val="single" w:sz="4" w:space="0" w:color="auto"/>
            </w:tcBorders>
          </w:tcPr>
          <w:p w14:paraId="4F9414F8" w14:textId="77777777" w:rsidR="009852E2" w:rsidRPr="00E91361" w:rsidRDefault="009852E2" w:rsidP="00196C7A">
            <w:pPr>
              <w:spacing w:before="0" w:beforeAutospacing="0" w:after="0" w:afterAutospacing="0"/>
              <w:rPr>
                <w:rStyle w:val="SubtleEmphasis"/>
              </w:rPr>
            </w:pPr>
            <w:r w:rsidRPr="00E91361">
              <w:rPr>
                <w:rStyle w:val="SubtleEmphasis"/>
              </w:rPr>
              <w:t>1</w:t>
            </w:r>
          </w:p>
        </w:tc>
        <w:tc>
          <w:tcPr>
            <w:tcW w:w="1141" w:type="dxa"/>
            <w:tcBorders>
              <w:bottom w:val="single" w:sz="4" w:space="0" w:color="auto"/>
            </w:tcBorders>
          </w:tcPr>
          <w:p w14:paraId="7EF55F75" w14:textId="77777777" w:rsidR="009852E2" w:rsidRPr="00E91361" w:rsidRDefault="009852E2" w:rsidP="00196C7A">
            <w:pPr>
              <w:spacing w:before="0" w:beforeAutospacing="0" w:after="0" w:afterAutospacing="0"/>
              <w:rPr>
                <w:rStyle w:val="SubtleEmphasis"/>
              </w:rPr>
            </w:pPr>
            <w:r w:rsidRPr="00E91361">
              <w:rPr>
                <w:rStyle w:val="SubtleEmphasis"/>
              </w:rPr>
              <w:t>1M</w:t>
            </w:r>
          </w:p>
        </w:tc>
        <w:tc>
          <w:tcPr>
            <w:tcW w:w="2058" w:type="dxa"/>
            <w:tcBorders>
              <w:bottom w:val="single" w:sz="4" w:space="0" w:color="auto"/>
            </w:tcBorders>
          </w:tcPr>
          <w:p w14:paraId="265C04E4" w14:textId="77777777" w:rsidR="009852E2" w:rsidRPr="00E91361" w:rsidRDefault="009852E2" w:rsidP="00196C7A">
            <w:pPr>
              <w:spacing w:before="0" w:beforeAutospacing="0" w:after="0" w:afterAutospacing="0"/>
              <w:rPr>
                <w:rStyle w:val="SubtleEmphasis"/>
              </w:rPr>
            </w:pPr>
          </w:p>
          <w:p w14:paraId="33345C32" w14:textId="77777777" w:rsidR="009852E2" w:rsidRPr="00E91361" w:rsidRDefault="009852E2" w:rsidP="00196C7A">
            <w:pPr>
              <w:spacing w:before="0" w:beforeAutospacing="0" w:after="0" w:afterAutospacing="0"/>
              <w:rPr>
                <w:rStyle w:val="SubtleEmphasis"/>
              </w:rPr>
            </w:pPr>
            <w:r w:rsidRPr="00E91361">
              <w:rPr>
                <w:rStyle w:val="SubtleEmphasis"/>
              </w:rPr>
              <w:t>1CS</w:t>
            </w:r>
          </w:p>
        </w:tc>
      </w:tr>
    </w:tbl>
    <w:p w14:paraId="682321F6" w14:textId="77777777" w:rsidR="009852E2" w:rsidRPr="00E91361" w:rsidRDefault="009852E2" w:rsidP="000B001B">
      <w:r w:rsidRPr="00E91361">
        <w:t>Typical comments include:</w:t>
      </w:r>
    </w:p>
    <w:p w14:paraId="26DACF08" w14:textId="399D9C42" w:rsidR="009852E2" w:rsidRPr="00E91361" w:rsidRDefault="009852E2" w:rsidP="00B212B4">
      <w:pPr>
        <w:ind w:left="720"/>
        <w:rPr>
          <w:i/>
        </w:rPr>
      </w:pPr>
      <w:r w:rsidRPr="00E91361">
        <w:rPr>
          <w:i/>
        </w:rPr>
        <w:t>“</w:t>
      </w:r>
      <w:proofErr w:type="gramStart"/>
      <w:r w:rsidRPr="00E91361">
        <w:rPr>
          <w:i/>
        </w:rPr>
        <w:t>partly</w:t>
      </w:r>
      <w:proofErr w:type="gramEnd"/>
      <w:r w:rsidRPr="00E91361">
        <w:rPr>
          <w:i/>
        </w:rPr>
        <w:t xml:space="preserve">, interpersonal can be interpreted of the paired programming I am experimenting with at present. </w:t>
      </w:r>
      <w:proofErr w:type="gramStart"/>
      <w:r w:rsidRPr="00E91361">
        <w:rPr>
          <w:i/>
        </w:rPr>
        <w:t>Its</w:t>
      </w:r>
      <w:proofErr w:type="gramEnd"/>
      <w:r w:rsidRPr="00E91361">
        <w:rPr>
          <w:i/>
        </w:rPr>
        <w:t xml:space="preserve"> actually slower than individual work, but more accurate and stays with the pupil longer”</w:t>
      </w:r>
      <w:r w:rsidR="00AC645E">
        <w:rPr>
          <w:i/>
        </w:rPr>
        <w:t>.</w:t>
      </w:r>
    </w:p>
    <w:p w14:paraId="334538A1" w14:textId="0F4F3176" w:rsidR="009852E2" w:rsidRPr="00E91361" w:rsidRDefault="009852E2" w:rsidP="00B212B4">
      <w:pPr>
        <w:ind w:left="720"/>
        <w:rPr>
          <w:i/>
        </w:rPr>
      </w:pPr>
      <w:r w:rsidRPr="00E91361">
        <w:rPr>
          <w:i/>
        </w:rPr>
        <w:t xml:space="preserve">“During my career I have always found that students all have different ways of learning remembering performing etc. It is vital that I use a range of strategies to establish what suits </w:t>
      </w:r>
      <w:r w:rsidR="00AC645E">
        <w:rPr>
          <w:i/>
        </w:rPr>
        <w:t>each student”.</w:t>
      </w:r>
    </w:p>
    <w:p w14:paraId="25E0A4D4" w14:textId="3893A5D3" w:rsidR="009852E2" w:rsidRPr="00E91361" w:rsidRDefault="00B445CB" w:rsidP="000B69CA">
      <w:pPr>
        <w:pStyle w:val="Heading3"/>
      </w:pPr>
      <w:bookmarkStart w:id="88" w:name="_Toc19542598"/>
      <w:r>
        <w:lastRenderedPageBreak/>
        <w:t>4.3.2</w:t>
      </w:r>
      <w:r>
        <w:tab/>
      </w:r>
      <w:r w:rsidR="009852E2" w:rsidRPr="00E91361">
        <w:t>Barriers for MI theory implementation in the classroom</w:t>
      </w:r>
      <w:bookmarkEnd w:id="88"/>
    </w:p>
    <w:p w14:paraId="0C180F90" w14:textId="7B757511" w:rsidR="009852E2" w:rsidRPr="00E91361" w:rsidRDefault="009852E2" w:rsidP="00522FFD">
      <w:r w:rsidRPr="00E91361">
        <w:t>Comments emerging from respondents regarding the Barriers for MI theory implementation in the classroom fell into 8 categories as shown in Table 4.</w:t>
      </w:r>
      <w:r w:rsidR="000C77B0" w:rsidRPr="00E91361">
        <w:t>7</w:t>
      </w:r>
      <w:r w:rsidRPr="00E91361">
        <w:t xml:space="preserve">. Twenty-one respondents (80.8%) filled in this optional question; that indicates </w:t>
      </w:r>
      <w:r w:rsidR="00AD2892">
        <w:t xml:space="preserve">the </w:t>
      </w:r>
      <w:r w:rsidRPr="00E91361">
        <w:t>high importance of the topi</w:t>
      </w:r>
      <w:r w:rsidR="00522FFD">
        <w:t>c for respondents.</w:t>
      </w:r>
    </w:p>
    <w:p w14:paraId="0ACA06BD" w14:textId="155704D8" w:rsidR="00522FFD" w:rsidRDefault="00522FFD" w:rsidP="00522FFD">
      <w:pPr>
        <w:pStyle w:val="Caption"/>
        <w:keepNext/>
      </w:pPr>
      <w:bookmarkStart w:id="89" w:name="_Toc19542660"/>
      <w:r>
        <w:t xml:space="preserve">Table </w:t>
      </w:r>
      <w:fldSimple w:instr=" STYLEREF 1 \s ">
        <w:r w:rsidR="0020301B">
          <w:rPr>
            <w:noProof/>
          </w:rPr>
          <w:t>4</w:t>
        </w:r>
      </w:fldSimple>
      <w:r w:rsidR="0020301B">
        <w:t>.</w:t>
      </w:r>
      <w:fldSimple w:instr=" SEQ Table \* ARABIC \s 1 ">
        <w:r w:rsidR="0020301B">
          <w:rPr>
            <w:noProof/>
          </w:rPr>
          <w:t>7</w:t>
        </w:r>
      </w:fldSimple>
      <w:r>
        <w:t xml:space="preserve">: </w:t>
      </w:r>
      <w:r w:rsidRPr="00E91361">
        <w:t xml:space="preserve">Barriers </w:t>
      </w:r>
      <w:r w:rsidR="00AD2892">
        <w:t>to</w:t>
      </w:r>
      <w:r w:rsidRPr="00E91361">
        <w:t xml:space="preserve"> MI theory implementation in the classroom</w:t>
      </w:r>
      <w:bookmarkEnd w:id="89"/>
    </w:p>
    <w:tbl>
      <w:tblPr>
        <w:tblStyle w:val="PlainTable2"/>
        <w:tblW w:w="0" w:type="auto"/>
        <w:tblBorders>
          <w:top w:val="none" w:sz="0" w:space="0" w:color="auto"/>
          <w:bottom w:val="none" w:sz="0" w:space="0" w:color="auto"/>
        </w:tblBorders>
        <w:tblLook w:val="04A0" w:firstRow="1" w:lastRow="0" w:firstColumn="1" w:lastColumn="0" w:noHBand="0" w:noVBand="1"/>
      </w:tblPr>
      <w:tblGrid>
        <w:gridCol w:w="4678"/>
        <w:gridCol w:w="456"/>
        <w:gridCol w:w="1103"/>
        <w:gridCol w:w="1961"/>
      </w:tblGrid>
      <w:tr w:rsidR="009852E2" w:rsidRPr="00E91361" w14:paraId="669E4CB8" w14:textId="77777777" w:rsidTr="00522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Borders>
              <w:top w:val="single" w:sz="4" w:space="0" w:color="auto"/>
              <w:bottom w:val="single" w:sz="4" w:space="0" w:color="auto"/>
            </w:tcBorders>
          </w:tcPr>
          <w:p w14:paraId="1219B7CB" w14:textId="77777777" w:rsidR="009852E2" w:rsidRPr="00E91361" w:rsidRDefault="009852E2" w:rsidP="00196C7A">
            <w:pPr>
              <w:spacing w:before="0" w:beforeAutospacing="0" w:after="0" w:afterAutospacing="0"/>
              <w:rPr>
                <w:rStyle w:val="SubtleEmphasis"/>
              </w:rPr>
            </w:pPr>
            <w:r w:rsidRPr="00E91361">
              <w:rPr>
                <w:rStyle w:val="SubtleEmphasis"/>
              </w:rPr>
              <w:t>Theme</w:t>
            </w:r>
          </w:p>
        </w:tc>
        <w:tc>
          <w:tcPr>
            <w:tcW w:w="456" w:type="dxa"/>
            <w:tcBorders>
              <w:top w:val="single" w:sz="4" w:space="0" w:color="auto"/>
              <w:bottom w:val="single" w:sz="4" w:space="0" w:color="auto"/>
            </w:tcBorders>
          </w:tcPr>
          <w:p w14:paraId="7FACAE39" w14:textId="77777777" w:rsidR="009852E2" w:rsidRPr="00E91361" w:rsidRDefault="009852E2" w:rsidP="00196C7A">
            <w:pPr>
              <w:spacing w:before="0" w:beforeAutospacing="0" w:after="0" w:afterAutospacing="0"/>
              <w:cnfStyle w:val="100000000000" w:firstRow="1" w:lastRow="0" w:firstColumn="0" w:lastColumn="0" w:oddVBand="0" w:evenVBand="0" w:oddHBand="0" w:evenHBand="0" w:firstRowFirstColumn="0" w:firstRowLastColumn="0" w:lastRowFirstColumn="0" w:lastRowLastColumn="0"/>
              <w:rPr>
                <w:rStyle w:val="SubtleEmphasis"/>
              </w:rPr>
            </w:pPr>
            <w:r w:rsidRPr="00E91361">
              <w:rPr>
                <w:rStyle w:val="SubtleEmphasis"/>
              </w:rPr>
              <w:t>N</w:t>
            </w:r>
          </w:p>
        </w:tc>
        <w:tc>
          <w:tcPr>
            <w:tcW w:w="1103" w:type="dxa"/>
            <w:tcBorders>
              <w:top w:val="single" w:sz="4" w:space="0" w:color="auto"/>
              <w:bottom w:val="single" w:sz="4" w:space="0" w:color="auto"/>
            </w:tcBorders>
          </w:tcPr>
          <w:p w14:paraId="1EA4CBDA" w14:textId="77777777" w:rsidR="009852E2" w:rsidRPr="00E91361" w:rsidRDefault="009852E2" w:rsidP="00196C7A">
            <w:pPr>
              <w:spacing w:before="0" w:beforeAutospacing="0" w:after="0" w:afterAutospacing="0"/>
              <w:cnfStyle w:val="100000000000" w:firstRow="1" w:lastRow="0" w:firstColumn="0" w:lastColumn="0" w:oddVBand="0" w:evenVBand="0" w:oddHBand="0" w:evenHBand="0" w:firstRowFirstColumn="0" w:firstRowLastColumn="0" w:lastRowFirstColumn="0" w:lastRowLastColumn="0"/>
              <w:rPr>
                <w:rStyle w:val="SubtleEmphasis"/>
              </w:rPr>
            </w:pPr>
            <w:r w:rsidRPr="00E91361">
              <w:rPr>
                <w:rStyle w:val="SubtleEmphasis"/>
              </w:rPr>
              <w:t>Gender</w:t>
            </w:r>
          </w:p>
        </w:tc>
        <w:tc>
          <w:tcPr>
            <w:tcW w:w="1961" w:type="dxa"/>
            <w:tcBorders>
              <w:top w:val="single" w:sz="4" w:space="0" w:color="auto"/>
              <w:bottom w:val="single" w:sz="4" w:space="0" w:color="auto"/>
            </w:tcBorders>
          </w:tcPr>
          <w:p w14:paraId="332D2983" w14:textId="77777777" w:rsidR="009852E2" w:rsidRPr="00E91361" w:rsidRDefault="009852E2" w:rsidP="00196C7A">
            <w:pPr>
              <w:spacing w:before="0" w:beforeAutospacing="0" w:after="0" w:afterAutospacing="0"/>
              <w:cnfStyle w:val="100000000000" w:firstRow="1" w:lastRow="0" w:firstColumn="0" w:lastColumn="0" w:oddVBand="0" w:evenVBand="0" w:oddHBand="0" w:evenHBand="0" w:firstRowFirstColumn="0" w:firstRowLastColumn="0" w:lastRowFirstColumn="0" w:lastRowLastColumn="0"/>
              <w:rPr>
                <w:rStyle w:val="SubtleEmphasis"/>
              </w:rPr>
            </w:pPr>
            <w:r w:rsidRPr="00E91361">
              <w:rPr>
                <w:rStyle w:val="SubtleEmphasis"/>
              </w:rPr>
              <w:t xml:space="preserve">School management type </w:t>
            </w:r>
          </w:p>
        </w:tc>
      </w:tr>
      <w:tr w:rsidR="009852E2" w:rsidRPr="00E91361" w14:paraId="5C9561A7" w14:textId="77777777" w:rsidTr="00522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Borders>
              <w:top w:val="single" w:sz="4" w:space="0" w:color="auto"/>
            </w:tcBorders>
          </w:tcPr>
          <w:p w14:paraId="61F22FA5" w14:textId="77777777" w:rsidR="009852E2" w:rsidRPr="00E91361" w:rsidRDefault="009852E2" w:rsidP="007649E1">
            <w:pPr>
              <w:jc w:val="left"/>
              <w:rPr>
                <w:rStyle w:val="SubtleEmphasis"/>
                <w:b w:val="0"/>
              </w:rPr>
            </w:pPr>
            <w:r w:rsidRPr="00E91361">
              <w:rPr>
                <w:rStyle w:val="SubtleEmphasis"/>
                <w:b w:val="0"/>
              </w:rPr>
              <w:t>Time</w:t>
            </w:r>
          </w:p>
        </w:tc>
        <w:tc>
          <w:tcPr>
            <w:tcW w:w="456" w:type="dxa"/>
            <w:tcBorders>
              <w:top w:val="single" w:sz="4" w:space="0" w:color="auto"/>
            </w:tcBorders>
          </w:tcPr>
          <w:p w14:paraId="231AB000"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10</w:t>
            </w:r>
          </w:p>
        </w:tc>
        <w:tc>
          <w:tcPr>
            <w:tcW w:w="1103" w:type="dxa"/>
            <w:tcBorders>
              <w:top w:val="single" w:sz="4" w:space="0" w:color="auto"/>
            </w:tcBorders>
          </w:tcPr>
          <w:p w14:paraId="51DEA86C"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6F</w:t>
            </w:r>
          </w:p>
          <w:p w14:paraId="65F00874"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4M</w:t>
            </w:r>
          </w:p>
        </w:tc>
        <w:tc>
          <w:tcPr>
            <w:tcW w:w="1961" w:type="dxa"/>
            <w:tcBorders>
              <w:top w:val="single" w:sz="4" w:space="0" w:color="auto"/>
            </w:tcBorders>
          </w:tcPr>
          <w:p w14:paraId="44814672"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4CG</w:t>
            </w:r>
          </w:p>
          <w:p w14:paraId="2E786A5E"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2CS, 4MS</w:t>
            </w:r>
          </w:p>
        </w:tc>
      </w:tr>
      <w:tr w:rsidR="009852E2" w:rsidRPr="00E91361" w14:paraId="2F1EF955" w14:textId="77777777" w:rsidTr="00522FFD">
        <w:tc>
          <w:tcPr>
            <w:cnfStyle w:val="001000000000" w:firstRow="0" w:lastRow="0" w:firstColumn="1" w:lastColumn="0" w:oddVBand="0" w:evenVBand="0" w:oddHBand="0" w:evenHBand="0" w:firstRowFirstColumn="0" w:firstRowLastColumn="0" w:lastRowFirstColumn="0" w:lastRowLastColumn="0"/>
            <w:tcW w:w="4678" w:type="dxa"/>
          </w:tcPr>
          <w:p w14:paraId="69D024C6" w14:textId="77777777" w:rsidR="009852E2" w:rsidRPr="00E91361" w:rsidRDefault="009852E2" w:rsidP="007649E1">
            <w:pPr>
              <w:jc w:val="left"/>
              <w:rPr>
                <w:rStyle w:val="SubtleEmphasis"/>
                <w:b w:val="0"/>
              </w:rPr>
            </w:pPr>
            <w:r w:rsidRPr="00E91361">
              <w:rPr>
                <w:rStyle w:val="SubtleEmphasis"/>
                <w:b w:val="0"/>
              </w:rPr>
              <w:t>Pressure of results/specification requirements/content</w:t>
            </w:r>
          </w:p>
        </w:tc>
        <w:tc>
          <w:tcPr>
            <w:tcW w:w="456" w:type="dxa"/>
          </w:tcPr>
          <w:p w14:paraId="711FA95A"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5</w:t>
            </w:r>
          </w:p>
        </w:tc>
        <w:tc>
          <w:tcPr>
            <w:tcW w:w="1103" w:type="dxa"/>
          </w:tcPr>
          <w:p w14:paraId="66B0D156"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3F</w:t>
            </w:r>
          </w:p>
          <w:p w14:paraId="285BC2F6"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2M</w:t>
            </w:r>
          </w:p>
        </w:tc>
        <w:tc>
          <w:tcPr>
            <w:tcW w:w="1961" w:type="dxa"/>
          </w:tcPr>
          <w:p w14:paraId="63530E5D"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3CG</w:t>
            </w:r>
          </w:p>
          <w:p w14:paraId="045AEC11"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1CS, 1MS</w:t>
            </w:r>
          </w:p>
        </w:tc>
      </w:tr>
      <w:tr w:rsidR="009852E2" w:rsidRPr="00E91361" w14:paraId="42BD6AA4" w14:textId="77777777" w:rsidTr="00522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524FEB59" w14:textId="77777777" w:rsidR="009852E2" w:rsidRPr="00E91361" w:rsidRDefault="009852E2" w:rsidP="007649E1">
            <w:pPr>
              <w:jc w:val="left"/>
              <w:rPr>
                <w:rStyle w:val="SubtleEmphasis"/>
                <w:b w:val="0"/>
              </w:rPr>
            </w:pPr>
            <w:r w:rsidRPr="00E91361">
              <w:rPr>
                <w:rStyle w:val="SubtleEmphasis"/>
                <w:b w:val="0"/>
              </w:rPr>
              <w:t>Lack of facilities/resources and budget cuts</w:t>
            </w:r>
          </w:p>
        </w:tc>
        <w:tc>
          <w:tcPr>
            <w:tcW w:w="456" w:type="dxa"/>
          </w:tcPr>
          <w:p w14:paraId="5F049B62"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4</w:t>
            </w:r>
          </w:p>
        </w:tc>
        <w:tc>
          <w:tcPr>
            <w:tcW w:w="1103" w:type="dxa"/>
          </w:tcPr>
          <w:p w14:paraId="4EC9E793"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3F</w:t>
            </w:r>
          </w:p>
          <w:p w14:paraId="32C5DE9A"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1M</w:t>
            </w:r>
          </w:p>
        </w:tc>
        <w:tc>
          <w:tcPr>
            <w:tcW w:w="1961" w:type="dxa"/>
          </w:tcPr>
          <w:p w14:paraId="6BF97882"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1MG</w:t>
            </w:r>
          </w:p>
          <w:p w14:paraId="5C9106C4"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3MS</w:t>
            </w:r>
          </w:p>
        </w:tc>
      </w:tr>
      <w:tr w:rsidR="009852E2" w:rsidRPr="00E91361" w14:paraId="285A29DC" w14:textId="77777777" w:rsidTr="00522FFD">
        <w:tc>
          <w:tcPr>
            <w:cnfStyle w:val="001000000000" w:firstRow="0" w:lastRow="0" w:firstColumn="1" w:lastColumn="0" w:oddVBand="0" w:evenVBand="0" w:oddHBand="0" w:evenHBand="0" w:firstRowFirstColumn="0" w:firstRowLastColumn="0" w:lastRowFirstColumn="0" w:lastRowLastColumn="0"/>
            <w:tcW w:w="4678" w:type="dxa"/>
          </w:tcPr>
          <w:p w14:paraId="77B0DC75" w14:textId="77777777" w:rsidR="009852E2" w:rsidRPr="00E91361" w:rsidRDefault="009852E2" w:rsidP="007649E1">
            <w:pPr>
              <w:jc w:val="left"/>
              <w:rPr>
                <w:rStyle w:val="SubtleEmphasis"/>
                <w:b w:val="0"/>
              </w:rPr>
            </w:pPr>
            <w:r w:rsidRPr="00E91361">
              <w:rPr>
                <w:rStyle w:val="SubtleEmphasis"/>
                <w:b w:val="0"/>
              </w:rPr>
              <w:t>CPD/training</w:t>
            </w:r>
          </w:p>
        </w:tc>
        <w:tc>
          <w:tcPr>
            <w:tcW w:w="456" w:type="dxa"/>
          </w:tcPr>
          <w:p w14:paraId="57066E43"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3</w:t>
            </w:r>
          </w:p>
        </w:tc>
        <w:tc>
          <w:tcPr>
            <w:tcW w:w="1103" w:type="dxa"/>
          </w:tcPr>
          <w:p w14:paraId="2CC0E0A0"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2F</w:t>
            </w:r>
          </w:p>
          <w:p w14:paraId="7E761D42"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1M</w:t>
            </w:r>
          </w:p>
        </w:tc>
        <w:tc>
          <w:tcPr>
            <w:tcW w:w="1961" w:type="dxa"/>
          </w:tcPr>
          <w:p w14:paraId="144D6397"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1CG</w:t>
            </w:r>
          </w:p>
          <w:p w14:paraId="77F26002"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1CS, 1MS</w:t>
            </w:r>
          </w:p>
        </w:tc>
      </w:tr>
      <w:tr w:rsidR="009852E2" w:rsidRPr="00E91361" w14:paraId="02DA1D65" w14:textId="77777777" w:rsidTr="00522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26049D96" w14:textId="77777777" w:rsidR="009852E2" w:rsidRPr="00E91361" w:rsidRDefault="009852E2" w:rsidP="007649E1">
            <w:pPr>
              <w:jc w:val="left"/>
              <w:rPr>
                <w:rStyle w:val="SubtleEmphasis"/>
                <w:b w:val="0"/>
              </w:rPr>
            </w:pPr>
            <w:r w:rsidRPr="00E91361">
              <w:rPr>
                <w:rStyle w:val="SubtleEmphasis"/>
                <w:b w:val="0"/>
              </w:rPr>
              <w:t>Some MI types irrelevant to ICT teaching</w:t>
            </w:r>
          </w:p>
        </w:tc>
        <w:tc>
          <w:tcPr>
            <w:tcW w:w="456" w:type="dxa"/>
          </w:tcPr>
          <w:p w14:paraId="1A1E53F8"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3</w:t>
            </w:r>
          </w:p>
        </w:tc>
        <w:tc>
          <w:tcPr>
            <w:tcW w:w="1103" w:type="dxa"/>
          </w:tcPr>
          <w:p w14:paraId="188807B8"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2F</w:t>
            </w:r>
          </w:p>
          <w:p w14:paraId="359CE148"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1M</w:t>
            </w:r>
          </w:p>
        </w:tc>
        <w:tc>
          <w:tcPr>
            <w:tcW w:w="1961" w:type="dxa"/>
          </w:tcPr>
          <w:p w14:paraId="5E7B4CEA"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1CG, 2MG</w:t>
            </w:r>
          </w:p>
          <w:p w14:paraId="3B428AF8"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p>
        </w:tc>
      </w:tr>
      <w:tr w:rsidR="009852E2" w:rsidRPr="00E91361" w14:paraId="5D2CE743" w14:textId="77777777" w:rsidTr="00522FFD">
        <w:tc>
          <w:tcPr>
            <w:cnfStyle w:val="001000000000" w:firstRow="0" w:lastRow="0" w:firstColumn="1" w:lastColumn="0" w:oddVBand="0" w:evenVBand="0" w:oddHBand="0" w:evenHBand="0" w:firstRowFirstColumn="0" w:firstRowLastColumn="0" w:lastRowFirstColumn="0" w:lastRowLastColumn="0"/>
            <w:tcW w:w="4678" w:type="dxa"/>
          </w:tcPr>
          <w:p w14:paraId="04A6623E" w14:textId="77777777" w:rsidR="009852E2" w:rsidRPr="00E91361" w:rsidRDefault="009852E2" w:rsidP="007649E1">
            <w:pPr>
              <w:jc w:val="left"/>
              <w:rPr>
                <w:rStyle w:val="SubtleEmphasis"/>
                <w:b w:val="0"/>
              </w:rPr>
            </w:pPr>
            <w:r w:rsidRPr="00E91361">
              <w:rPr>
                <w:rStyle w:val="SubtleEmphasis"/>
                <w:b w:val="0"/>
              </w:rPr>
              <w:t>Differentiation at skills level/student needs</w:t>
            </w:r>
          </w:p>
        </w:tc>
        <w:tc>
          <w:tcPr>
            <w:tcW w:w="456" w:type="dxa"/>
          </w:tcPr>
          <w:p w14:paraId="7E13A0FD"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3</w:t>
            </w:r>
          </w:p>
        </w:tc>
        <w:tc>
          <w:tcPr>
            <w:tcW w:w="1103" w:type="dxa"/>
          </w:tcPr>
          <w:p w14:paraId="52141125"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1F</w:t>
            </w:r>
          </w:p>
          <w:p w14:paraId="66E2A41C"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2M</w:t>
            </w:r>
          </w:p>
        </w:tc>
        <w:tc>
          <w:tcPr>
            <w:tcW w:w="1961" w:type="dxa"/>
          </w:tcPr>
          <w:p w14:paraId="1FBEC70D"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1CG</w:t>
            </w:r>
          </w:p>
          <w:p w14:paraId="74E70161"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1CS; 1MS</w:t>
            </w:r>
          </w:p>
        </w:tc>
      </w:tr>
      <w:tr w:rsidR="009852E2" w:rsidRPr="00E91361" w14:paraId="5B11E223" w14:textId="77777777" w:rsidTr="00522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1EB0ED74" w14:textId="77777777" w:rsidR="009852E2" w:rsidRPr="00E91361" w:rsidRDefault="009852E2" w:rsidP="007649E1">
            <w:pPr>
              <w:jc w:val="left"/>
              <w:rPr>
                <w:rStyle w:val="SubtleEmphasis"/>
                <w:b w:val="0"/>
              </w:rPr>
            </w:pPr>
            <w:r w:rsidRPr="00E91361">
              <w:rPr>
                <w:rStyle w:val="SubtleEmphasis"/>
                <w:b w:val="0"/>
              </w:rPr>
              <w:t>Class size</w:t>
            </w:r>
          </w:p>
        </w:tc>
        <w:tc>
          <w:tcPr>
            <w:tcW w:w="456" w:type="dxa"/>
          </w:tcPr>
          <w:p w14:paraId="04923524"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2</w:t>
            </w:r>
          </w:p>
        </w:tc>
        <w:tc>
          <w:tcPr>
            <w:tcW w:w="1103" w:type="dxa"/>
          </w:tcPr>
          <w:p w14:paraId="780D49D1"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1F</w:t>
            </w:r>
          </w:p>
          <w:p w14:paraId="30D5C96B"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1M</w:t>
            </w:r>
          </w:p>
        </w:tc>
        <w:tc>
          <w:tcPr>
            <w:tcW w:w="1961" w:type="dxa"/>
          </w:tcPr>
          <w:p w14:paraId="149CD654"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1MG</w:t>
            </w:r>
          </w:p>
          <w:p w14:paraId="5FD720CA" w14:textId="77777777" w:rsidR="009852E2" w:rsidRPr="00E91361" w:rsidRDefault="009852E2" w:rsidP="00196C7A">
            <w:pPr>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ubtleEmphasis"/>
              </w:rPr>
            </w:pPr>
            <w:r w:rsidRPr="00E91361">
              <w:rPr>
                <w:rStyle w:val="SubtleEmphasis"/>
              </w:rPr>
              <w:t>1MS</w:t>
            </w:r>
          </w:p>
        </w:tc>
      </w:tr>
      <w:tr w:rsidR="009852E2" w:rsidRPr="00E91361" w14:paraId="712162EA" w14:textId="77777777" w:rsidTr="00522FFD">
        <w:tc>
          <w:tcPr>
            <w:cnfStyle w:val="001000000000" w:firstRow="0" w:lastRow="0" w:firstColumn="1" w:lastColumn="0" w:oddVBand="0" w:evenVBand="0" w:oddHBand="0" w:evenHBand="0" w:firstRowFirstColumn="0" w:firstRowLastColumn="0" w:lastRowFirstColumn="0" w:lastRowLastColumn="0"/>
            <w:tcW w:w="4678" w:type="dxa"/>
            <w:tcBorders>
              <w:bottom w:val="single" w:sz="4" w:space="0" w:color="auto"/>
            </w:tcBorders>
          </w:tcPr>
          <w:p w14:paraId="581D431D" w14:textId="77777777" w:rsidR="009852E2" w:rsidRPr="00E91361" w:rsidRDefault="009852E2" w:rsidP="007649E1">
            <w:pPr>
              <w:jc w:val="left"/>
              <w:rPr>
                <w:rStyle w:val="SubtleEmphasis"/>
                <w:b w:val="0"/>
              </w:rPr>
            </w:pPr>
            <w:r w:rsidRPr="00E91361">
              <w:rPr>
                <w:rStyle w:val="SubtleEmphasis"/>
                <w:b w:val="0"/>
              </w:rPr>
              <w:t>Complex content, hard to adapt</w:t>
            </w:r>
          </w:p>
        </w:tc>
        <w:tc>
          <w:tcPr>
            <w:tcW w:w="456" w:type="dxa"/>
            <w:tcBorders>
              <w:bottom w:val="single" w:sz="4" w:space="0" w:color="auto"/>
            </w:tcBorders>
          </w:tcPr>
          <w:p w14:paraId="75A486AC"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1</w:t>
            </w:r>
          </w:p>
        </w:tc>
        <w:tc>
          <w:tcPr>
            <w:tcW w:w="1103" w:type="dxa"/>
            <w:tcBorders>
              <w:bottom w:val="single" w:sz="4" w:space="0" w:color="auto"/>
            </w:tcBorders>
          </w:tcPr>
          <w:p w14:paraId="43CF7E34"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p>
        </w:tc>
        <w:tc>
          <w:tcPr>
            <w:tcW w:w="1961" w:type="dxa"/>
            <w:tcBorders>
              <w:bottom w:val="single" w:sz="4" w:space="0" w:color="auto"/>
            </w:tcBorders>
          </w:tcPr>
          <w:p w14:paraId="0A296557" w14:textId="77777777" w:rsidR="009852E2" w:rsidRPr="00E91361" w:rsidRDefault="009852E2" w:rsidP="00196C7A">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ubtleEmphasis"/>
              </w:rPr>
            </w:pPr>
            <w:r w:rsidRPr="00E91361">
              <w:rPr>
                <w:rStyle w:val="SubtleEmphasis"/>
              </w:rPr>
              <w:t>CG</w:t>
            </w:r>
          </w:p>
        </w:tc>
      </w:tr>
    </w:tbl>
    <w:p w14:paraId="3308DABB" w14:textId="628F87E3" w:rsidR="009852E2" w:rsidRPr="00E91361" w:rsidRDefault="009852E2" w:rsidP="000B001B">
      <w:r w:rsidRPr="00E91361">
        <w:t xml:space="preserve">The category of time occurs as the most frequent theme in </w:t>
      </w:r>
      <w:r w:rsidR="00AD2892">
        <w:t xml:space="preserve">the </w:t>
      </w:r>
      <w:r w:rsidRPr="00E91361">
        <w:t>classification of barriers for MI theory implementation in the classroom. Ten respondents (38.5%) indicated that time limitation is a contributing factor to lack of activities to cater for pupils’ multiple intelligences during a lesson. Typical comments include:</w:t>
      </w:r>
    </w:p>
    <w:p w14:paraId="75BBFBAA" w14:textId="404C3869" w:rsidR="009852E2" w:rsidRPr="00E91361" w:rsidRDefault="009852E2" w:rsidP="00B212B4">
      <w:pPr>
        <w:ind w:left="720"/>
        <w:rPr>
          <w:i/>
        </w:rPr>
      </w:pPr>
      <w:r w:rsidRPr="00E91361">
        <w:rPr>
          <w:i/>
        </w:rPr>
        <w:t>“Confined by the specification requirements, limited time and timetable constraints. Budget cuts, lack of training and effective CPD</w:t>
      </w:r>
      <w:proofErr w:type="gramStart"/>
      <w:r w:rsidRPr="00E91361">
        <w:rPr>
          <w:i/>
        </w:rPr>
        <w:t>”</w:t>
      </w:r>
      <w:r w:rsidR="00AC645E" w:rsidRPr="00AC645E">
        <w:rPr>
          <w:i/>
        </w:rPr>
        <w:t xml:space="preserve"> </w:t>
      </w:r>
      <w:r w:rsidR="00AC645E" w:rsidRPr="00E91361">
        <w:rPr>
          <w:i/>
        </w:rPr>
        <w:t>.</w:t>
      </w:r>
      <w:proofErr w:type="gramEnd"/>
    </w:p>
    <w:p w14:paraId="47B2B0C1" w14:textId="0E8EAEE3" w:rsidR="009852E2" w:rsidRPr="00E91361" w:rsidRDefault="009852E2" w:rsidP="00B212B4">
      <w:pPr>
        <w:ind w:left="720"/>
        <w:rPr>
          <w:i/>
        </w:rPr>
      </w:pPr>
      <w:r w:rsidRPr="00E91361">
        <w:rPr>
          <w:i/>
        </w:rPr>
        <w:lastRenderedPageBreak/>
        <w:t>“The main difficulties are class sizes and the time needed to establish which of the multiple intelligences suit best each student”</w:t>
      </w:r>
      <w:r w:rsidR="00AC645E" w:rsidRPr="00E91361">
        <w:rPr>
          <w:i/>
        </w:rPr>
        <w:t>.</w:t>
      </w:r>
    </w:p>
    <w:p w14:paraId="2D33A9AA" w14:textId="13D60162" w:rsidR="009852E2" w:rsidRPr="00E91361" w:rsidRDefault="00AD2892" w:rsidP="000B001B">
      <w:r>
        <w:t>The p</w:t>
      </w:r>
      <w:r w:rsidR="009852E2" w:rsidRPr="00E91361">
        <w:t>ressure of results and curriculum specification requirements is another common barrier suggested by five respondents (19.2%). This factor seems to be a major concern especially for teachers from grammar schools, as one of them stated:</w:t>
      </w:r>
    </w:p>
    <w:p w14:paraId="3200B886" w14:textId="50560EF5" w:rsidR="009852E2" w:rsidRPr="00E91361" w:rsidRDefault="009852E2" w:rsidP="00B212B4">
      <w:pPr>
        <w:ind w:left="720"/>
        <w:rPr>
          <w:i/>
        </w:rPr>
      </w:pPr>
      <w:r w:rsidRPr="00E91361">
        <w:rPr>
          <w:i/>
        </w:rPr>
        <w:t>“</w:t>
      </w:r>
      <w:proofErr w:type="gramStart"/>
      <w:r w:rsidRPr="00E91361">
        <w:rPr>
          <w:i/>
        </w:rPr>
        <w:t>it</w:t>
      </w:r>
      <w:proofErr w:type="gramEnd"/>
      <w:r w:rsidRPr="00E91361">
        <w:rPr>
          <w:i/>
        </w:rPr>
        <w:t xml:space="preserve"> is wrong but many schools are still exam factories and this will not change while we have to school system operating in its existing results</w:t>
      </w:r>
      <w:r w:rsidR="00AD2892">
        <w:rPr>
          <w:i/>
        </w:rPr>
        <w:t>-</w:t>
      </w:r>
      <w:r w:rsidRPr="00E91361">
        <w:rPr>
          <w:i/>
        </w:rPr>
        <w:t xml:space="preserve">driven format. </w:t>
      </w:r>
      <w:proofErr w:type="gramStart"/>
      <w:r w:rsidRPr="00E91361">
        <w:rPr>
          <w:i/>
        </w:rPr>
        <w:t>many</w:t>
      </w:r>
      <w:proofErr w:type="gramEnd"/>
      <w:r w:rsidRPr="00E91361">
        <w:rPr>
          <w:i/>
        </w:rPr>
        <w:t xml:space="preserve"> have no choice but to teach to the test”</w:t>
      </w:r>
      <w:r w:rsidR="00AC645E" w:rsidRPr="00E91361">
        <w:rPr>
          <w:i/>
        </w:rPr>
        <w:t>.</w:t>
      </w:r>
    </w:p>
    <w:p w14:paraId="60B3B762" w14:textId="77777777" w:rsidR="009852E2" w:rsidRPr="00E91361" w:rsidRDefault="009852E2" w:rsidP="000B001B">
      <w:r w:rsidRPr="00E91361">
        <w:t>Lack of facilities and resources is a barrier indicated by four respondents (15.4%), and three of them are from secondary schools. Comments here include budget cuts; outdated facilities and high cost to upgrade them; lack of resources for all pupils.</w:t>
      </w:r>
    </w:p>
    <w:p w14:paraId="7C499F1B" w14:textId="73BF4B43" w:rsidR="009852E2" w:rsidRPr="00E91361" w:rsidRDefault="009852E2" w:rsidP="00F530E7">
      <w:r w:rsidRPr="00E91361">
        <w:t xml:space="preserve">Other factors that appear to be barriers for MI theory implementation are lack of CPD/training, differentiation at skills level and teachers’ perception that some MI types are irrelevant to ICT teaching. Each of these factors was mentioned by three respondents (11.5%), and the latter factor of irrelevance was mentioned only by teachers from grammar schools. Two respondents (7.7%) indicated class size as a barrier, and one (3.8%) pointed out </w:t>
      </w:r>
      <w:r w:rsidR="00AD2892">
        <w:t xml:space="preserve">the </w:t>
      </w:r>
      <w:r w:rsidRPr="00E91361">
        <w:t>complexity of content which is hard to adapt for MI-related classroom activities.</w:t>
      </w:r>
    </w:p>
    <w:p w14:paraId="2F69BBE8" w14:textId="29CBD478" w:rsidR="009852E2" w:rsidRPr="00E91361" w:rsidRDefault="00B445CB" w:rsidP="000B69CA">
      <w:pPr>
        <w:pStyle w:val="Heading3"/>
      </w:pPr>
      <w:bookmarkStart w:id="90" w:name="_Toc19542599"/>
      <w:r>
        <w:t>4.3.3</w:t>
      </w:r>
      <w:r>
        <w:tab/>
      </w:r>
      <w:r w:rsidR="009852E2" w:rsidRPr="00E91361">
        <w:t>ICT/Computing budget availability and processing</w:t>
      </w:r>
      <w:bookmarkEnd w:id="90"/>
    </w:p>
    <w:p w14:paraId="676DBAF4" w14:textId="2889161F" w:rsidR="009852E2" w:rsidRPr="00E91361" w:rsidRDefault="009852E2" w:rsidP="00522FFD">
      <w:r w:rsidRPr="00E91361">
        <w:t xml:space="preserve">Seventeen respondents (65.4%) filled in comments regarding ICT/Computing budget sufficiency at their schools. The themes that emerged are divided into four categories for thematic analysis as shown in Table </w:t>
      </w:r>
      <w:r w:rsidR="000C77B0" w:rsidRPr="00E91361">
        <w:t>4.8</w:t>
      </w:r>
      <w:r w:rsidR="00522FFD">
        <w:t>.</w:t>
      </w:r>
    </w:p>
    <w:p w14:paraId="77473717" w14:textId="51527700" w:rsidR="00522FFD" w:rsidRDefault="00522FFD" w:rsidP="00522FFD">
      <w:pPr>
        <w:pStyle w:val="Caption"/>
        <w:keepNext/>
      </w:pPr>
      <w:bookmarkStart w:id="91" w:name="_Toc19542661"/>
      <w:r>
        <w:t xml:space="preserve">Table </w:t>
      </w:r>
      <w:fldSimple w:instr=" STYLEREF 1 \s ">
        <w:r w:rsidR="0020301B">
          <w:rPr>
            <w:noProof/>
          </w:rPr>
          <w:t>4</w:t>
        </w:r>
      </w:fldSimple>
      <w:r w:rsidR="0020301B">
        <w:t>.</w:t>
      </w:r>
      <w:fldSimple w:instr=" SEQ Table \* ARABIC \s 1 ">
        <w:r w:rsidR="0020301B">
          <w:rPr>
            <w:noProof/>
          </w:rPr>
          <w:t>8</w:t>
        </w:r>
      </w:fldSimple>
      <w:r>
        <w:t xml:space="preserve">: </w:t>
      </w:r>
      <w:r w:rsidRPr="00E91361">
        <w:t>ICT/Computing budget sufficiency for teachers’ needs</w:t>
      </w:r>
      <w:bookmarkEnd w:id="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674"/>
        <w:gridCol w:w="990"/>
        <w:gridCol w:w="1962"/>
      </w:tblGrid>
      <w:tr w:rsidR="009852E2" w:rsidRPr="00E91361" w14:paraId="050900C2" w14:textId="77777777" w:rsidTr="00522FFD">
        <w:tc>
          <w:tcPr>
            <w:tcW w:w="4572" w:type="dxa"/>
            <w:tcBorders>
              <w:top w:val="single" w:sz="4" w:space="0" w:color="auto"/>
              <w:bottom w:val="single" w:sz="4" w:space="0" w:color="auto"/>
            </w:tcBorders>
          </w:tcPr>
          <w:p w14:paraId="77A9FE0D" w14:textId="77777777" w:rsidR="009852E2" w:rsidRPr="00E91361" w:rsidRDefault="009852E2" w:rsidP="007649E1">
            <w:pPr>
              <w:spacing w:before="0" w:beforeAutospacing="0" w:after="0" w:afterAutospacing="0"/>
              <w:rPr>
                <w:rStyle w:val="SubtleEmphasis"/>
                <w:b/>
              </w:rPr>
            </w:pPr>
            <w:r w:rsidRPr="00E91361">
              <w:rPr>
                <w:rStyle w:val="SubtleEmphasis"/>
                <w:b/>
              </w:rPr>
              <w:t>Theme</w:t>
            </w:r>
          </w:p>
        </w:tc>
        <w:tc>
          <w:tcPr>
            <w:tcW w:w="674" w:type="dxa"/>
            <w:tcBorders>
              <w:top w:val="single" w:sz="4" w:space="0" w:color="auto"/>
              <w:bottom w:val="single" w:sz="4" w:space="0" w:color="auto"/>
            </w:tcBorders>
          </w:tcPr>
          <w:p w14:paraId="4F8429A4" w14:textId="77777777" w:rsidR="009852E2" w:rsidRPr="00E91361" w:rsidRDefault="009852E2" w:rsidP="007649E1">
            <w:pPr>
              <w:spacing w:before="0" w:beforeAutospacing="0" w:after="0" w:afterAutospacing="0"/>
              <w:rPr>
                <w:rStyle w:val="SubtleEmphasis"/>
                <w:b/>
              </w:rPr>
            </w:pPr>
            <w:r w:rsidRPr="00E91361">
              <w:rPr>
                <w:rStyle w:val="SubtleEmphasis"/>
                <w:b/>
              </w:rPr>
              <w:t>N</w:t>
            </w:r>
          </w:p>
        </w:tc>
        <w:tc>
          <w:tcPr>
            <w:tcW w:w="990" w:type="dxa"/>
            <w:tcBorders>
              <w:top w:val="single" w:sz="4" w:space="0" w:color="auto"/>
              <w:bottom w:val="single" w:sz="4" w:space="0" w:color="auto"/>
            </w:tcBorders>
          </w:tcPr>
          <w:p w14:paraId="1C3E483B" w14:textId="77777777" w:rsidR="009852E2" w:rsidRPr="00E91361" w:rsidRDefault="009852E2" w:rsidP="007649E1">
            <w:pPr>
              <w:spacing w:before="0" w:beforeAutospacing="0" w:after="0" w:afterAutospacing="0"/>
              <w:rPr>
                <w:rStyle w:val="SubtleEmphasis"/>
                <w:b/>
              </w:rPr>
            </w:pPr>
            <w:r w:rsidRPr="00E91361">
              <w:rPr>
                <w:rStyle w:val="SubtleEmphasis"/>
                <w:b/>
              </w:rPr>
              <w:t>Gender</w:t>
            </w:r>
          </w:p>
        </w:tc>
        <w:tc>
          <w:tcPr>
            <w:tcW w:w="1962" w:type="dxa"/>
            <w:tcBorders>
              <w:top w:val="single" w:sz="4" w:space="0" w:color="auto"/>
              <w:bottom w:val="single" w:sz="4" w:space="0" w:color="auto"/>
            </w:tcBorders>
          </w:tcPr>
          <w:p w14:paraId="1C65B622" w14:textId="77777777" w:rsidR="009852E2" w:rsidRPr="00E91361" w:rsidRDefault="009852E2" w:rsidP="007649E1">
            <w:pPr>
              <w:spacing w:before="0" w:beforeAutospacing="0" w:after="0" w:afterAutospacing="0"/>
              <w:rPr>
                <w:rStyle w:val="SubtleEmphasis"/>
                <w:b/>
              </w:rPr>
            </w:pPr>
            <w:r w:rsidRPr="00E91361">
              <w:rPr>
                <w:rStyle w:val="SubtleEmphasis"/>
                <w:b/>
              </w:rPr>
              <w:t>School management type</w:t>
            </w:r>
          </w:p>
        </w:tc>
      </w:tr>
      <w:tr w:rsidR="009852E2" w:rsidRPr="00E91361" w14:paraId="1C48467B" w14:textId="77777777" w:rsidTr="00522FFD">
        <w:tc>
          <w:tcPr>
            <w:tcW w:w="4572" w:type="dxa"/>
            <w:tcBorders>
              <w:top w:val="single" w:sz="4" w:space="0" w:color="auto"/>
            </w:tcBorders>
          </w:tcPr>
          <w:p w14:paraId="456ED41D" w14:textId="76F54D53" w:rsidR="009852E2" w:rsidRPr="00E91361" w:rsidRDefault="00A15BB8" w:rsidP="007649E1">
            <w:pPr>
              <w:spacing w:before="0" w:beforeAutospacing="0" w:after="0" w:afterAutospacing="0"/>
              <w:jc w:val="left"/>
              <w:rPr>
                <w:rStyle w:val="SubtleEmphasis"/>
              </w:rPr>
            </w:pPr>
            <w:r w:rsidRPr="00E91361">
              <w:rPr>
                <w:rStyle w:val="SubtleEmphasis"/>
              </w:rPr>
              <w:t>I</w:t>
            </w:r>
            <w:r w:rsidR="009852E2" w:rsidRPr="00E91361">
              <w:rPr>
                <w:rStyle w:val="SubtleEmphasis"/>
              </w:rPr>
              <w:t xml:space="preserve">dentification of a problem with budget </w:t>
            </w:r>
            <w:r w:rsidR="009852E2" w:rsidRPr="00E91361">
              <w:rPr>
                <w:rStyle w:val="SubtleEmphasis"/>
              </w:rPr>
              <w:lastRenderedPageBreak/>
              <w:t>sufficiency</w:t>
            </w:r>
          </w:p>
        </w:tc>
        <w:tc>
          <w:tcPr>
            <w:tcW w:w="674" w:type="dxa"/>
            <w:tcBorders>
              <w:top w:val="single" w:sz="4" w:space="0" w:color="auto"/>
            </w:tcBorders>
          </w:tcPr>
          <w:p w14:paraId="47CC3ADF" w14:textId="77777777" w:rsidR="009852E2" w:rsidRPr="00E91361" w:rsidRDefault="009852E2" w:rsidP="007649E1">
            <w:pPr>
              <w:spacing w:before="0" w:beforeAutospacing="0" w:after="0" w:afterAutospacing="0"/>
              <w:rPr>
                <w:rStyle w:val="SubtleEmphasis"/>
              </w:rPr>
            </w:pPr>
            <w:r w:rsidRPr="00E91361">
              <w:rPr>
                <w:rStyle w:val="SubtleEmphasis"/>
              </w:rPr>
              <w:lastRenderedPageBreak/>
              <w:t>9</w:t>
            </w:r>
          </w:p>
        </w:tc>
        <w:tc>
          <w:tcPr>
            <w:tcW w:w="990" w:type="dxa"/>
            <w:tcBorders>
              <w:top w:val="single" w:sz="4" w:space="0" w:color="auto"/>
            </w:tcBorders>
          </w:tcPr>
          <w:p w14:paraId="00FB4ACB" w14:textId="77777777" w:rsidR="009852E2" w:rsidRPr="00E91361" w:rsidRDefault="009852E2" w:rsidP="007649E1">
            <w:pPr>
              <w:spacing w:before="0" w:beforeAutospacing="0" w:after="0" w:afterAutospacing="0"/>
              <w:rPr>
                <w:rStyle w:val="SubtleEmphasis"/>
              </w:rPr>
            </w:pPr>
            <w:r w:rsidRPr="00E91361">
              <w:rPr>
                <w:rStyle w:val="SubtleEmphasis"/>
              </w:rPr>
              <w:t>5F</w:t>
            </w:r>
          </w:p>
          <w:p w14:paraId="4370EFB0" w14:textId="77777777" w:rsidR="009852E2" w:rsidRPr="00E91361" w:rsidRDefault="009852E2" w:rsidP="007649E1">
            <w:pPr>
              <w:spacing w:before="0" w:beforeAutospacing="0" w:after="0" w:afterAutospacing="0"/>
              <w:rPr>
                <w:rStyle w:val="SubtleEmphasis"/>
              </w:rPr>
            </w:pPr>
            <w:r w:rsidRPr="00E91361">
              <w:rPr>
                <w:rStyle w:val="SubtleEmphasis"/>
              </w:rPr>
              <w:lastRenderedPageBreak/>
              <w:t>4M</w:t>
            </w:r>
          </w:p>
        </w:tc>
        <w:tc>
          <w:tcPr>
            <w:tcW w:w="1962" w:type="dxa"/>
            <w:tcBorders>
              <w:top w:val="single" w:sz="4" w:space="0" w:color="auto"/>
            </w:tcBorders>
          </w:tcPr>
          <w:p w14:paraId="5EA817A4" w14:textId="77777777" w:rsidR="009852E2" w:rsidRPr="00E91361" w:rsidRDefault="009852E2" w:rsidP="007649E1">
            <w:pPr>
              <w:spacing w:before="0" w:beforeAutospacing="0" w:after="0" w:afterAutospacing="0"/>
              <w:rPr>
                <w:rStyle w:val="SubtleEmphasis"/>
              </w:rPr>
            </w:pPr>
            <w:r w:rsidRPr="00E91361">
              <w:rPr>
                <w:rStyle w:val="SubtleEmphasis"/>
              </w:rPr>
              <w:lastRenderedPageBreak/>
              <w:t>3CG; 2MG</w:t>
            </w:r>
          </w:p>
          <w:p w14:paraId="719FD8AD" w14:textId="77777777" w:rsidR="009852E2" w:rsidRPr="00E91361" w:rsidRDefault="009852E2" w:rsidP="007649E1">
            <w:pPr>
              <w:spacing w:before="0" w:beforeAutospacing="0" w:after="0" w:afterAutospacing="0"/>
              <w:rPr>
                <w:rStyle w:val="SubtleEmphasis"/>
              </w:rPr>
            </w:pPr>
            <w:r w:rsidRPr="00E91361">
              <w:rPr>
                <w:rStyle w:val="SubtleEmphasis"/>
              </w:rPr>
              <w:lastRenderedPageBreak/>
              <w:t>4MS</w:t>
            </w:r>
          </w:p>
        </w:tc>
      </w:tr>
      <w:tr w:rsidR="009852E2" w:rsidRPr="00E91361" w14:paraId="78A8A1FF" w14:textId="77777777" w:rsidTr="00522FFD">
        <w:tc>
          <w:tcPr>
            <w:tcW w:w="4572" w:type="dxa"/>
          </w:tcPr>
          <w:p w14:paraId="1BC4AA3D" w14:textId="102E3FBB" w:rsidR="009852E2" w:rsidRPr="00E91361" w:rsidRDefault="00A15BB8" w:rsidP="007649E1">
            <w:pPr>
              <w:spacing w:before="0" w:beforeAutospacing="0" w:after="0" w:afterAutospacing="0"/>
              <w:jc w:val="left"/>
              <w:rPr>
                <w:rStyle w:val="SubtleEmphasis"/>
              </w:rPr>
            </w:pPr>
            <w:r w:rsidRPr="00E91361">
              <w:rPr>
                <w:rStyle w:val="SubtleEmphasis"/>
              </w:rPr>
              <w:lastRenderedPageBreak/>
              <w:t>P</w:t>
            </w:r>
            <w:r w:rsidR="009852E2" w:rsidRPr="00E91361">
              <w:rPr>
                <w:rStyle w:val="SubtleEmphasis"/>
              </w:rPr>
              <w:t>ersonal leadership initiative / solving a problem</w:t>
            </w:r>
          </w:p>
        </w:tc>
        <w:tc>
          <w:tcPr>
            <w:tcW w:w="674" w:type="dxa"/>
          </w:tcPr>
          <w:p w14:paraId="62C3998F" w14:textId="77777777" w:rsidR="009852E2" w:rsidRPr="00E91361" w:rsidRDefault="009852E2" w:rsidP="007649E1">
            <w:pPr>
              <w:spacing w:before="0" w:beforeAutospacing="0" w:after="0" w:afterAutospacing="0"/>
              <w:rPr>
                <w:rStyle w:val="SubtleEmphasis"/>
              </w:rPr>
            </w:pPr>
            <w:r w:rsidRPr="00E91361">
              <w:rPr>
                <w:rStyle w:val="SubtleEmphasis"/>
              </w:rPr>
              <w:t>3</w:t>
            </w:r>
          </w:p>
        </w:tc>
        <w:tc>
          <w:tcPr>
            <w:tcW w:w="990" w:type="dxa"/>
          </w:tcPr>
          <w:p w14:paraId="04E6F405" w14:textId="77777777" w:rsidR="009852E2" w:rsidRPr="00E91361" w:rsidRDefault="009852E2" w:rsidP="007649E1">
            <w:pPr>
              <w:spacing w:before="0" w:beforeAutospacing="0" w:after="0" w:afterAutospacing="0"/>
              <w:rPr>
                <w:rStyle w:val="SubtleEmphasis"/>
              </w:rPr>
            </w:pPr>
            <w:r w:rsidRPr="00E91361">
              <w:rPr>
                <w:rStyle w:val="SubtleEmphasis"/>
              </w:rPr>
              <w:t>2F</w:t>
            </w:r>
          </w:p>
          <w:p w14:paraId="2B2C1AF7" w14:textId="77777777" w:rsidR="009852E2" w:rsidRPr="00E91361" w:rsidRDefault="009852E2" w:rsidP="007649E1">
            <w:pPr>
              <w:spacing w:before="0" w:beforeAutospacing="0" w:after="0" w:afterAutospacing="0"/>
              <w:rPr>
                <w:rStyle w:val="SubtleEmphasis"/>
              </w:rPr>
            </w:pPr>
            <w:r w:rsidRPr="00E91361">
              <w:rPr>
                <w:rStyle w:val="SubtleEmphasis"/>
              </w:rPr>
              <w:t>1M</w:t>
            </w:r>
          </w:p>
        </w:tc>
        <w:tc>
          <w:tcPr>
            <w:tcW w:w="1962" w:type="dxa"/>
          </w:tcPr>
          <w:p w14:paraId="56134394" w14:textId="77777777" w:rsidR="009852E2" w:rsidRPr="00E91361" w:rsidRDefault="009852E2" w:rsidP="007649E1">
            <w:pPr>
              <w:spacing w:before="0" w:beforeAutospacing="0" w:after="0" w:afterAutospacing="0"/>
              <w:rPr>
                <w:rStyle w:val="SubtleEmphasis"/>
              </w:rPr>
            </w:pPr>
            <w:r w:rsidRPr="00E91361">
              <w:rPr>
                <w:rStyle w:val="SubtleEmphasis"/>
              </w:rPr>
              <w:t>2CG</w:t>
            </w:r>
          </w:p>
          <w:p w14:paraId="3C147A67" w14:textId="77777777" w:rsidR="009852E2" w:rsidRPr="00E91361" w:rsidRDefault="009852E2" w:rsidP="007649E1">
            <w:pPr>
              <w:spacing w:before="0" w:beforeAutospacing="0" w:after="0" w:afterAutospacing="0"/>
              <w:rPr>
                <w:rStyle w:val="SubtleEmphasis"/>
              </w:rPr>
            </w:pPr>
            <w:r w:rsidRPr="00E91361">
              <w:rPr>
                <w:rStyle w:val="SubtleEmphasis"/>
              </w:rPr>
              <w:t>1MS</w:t>
            </w:r>
          </w:p>
        </w:tc>
      </w:tr>
      <w:tr w:rsidR="009852E2" w:rsidRPr="00E91361" w14:paraId="681E3A78" w14:textId="77777777" w:rsidTr="00522FFD">
        <w:tc>
          <w:tcPr>
            <w:tcW w:w="4572" w:type="dxa"/>
          </w:tcPr>
          <w:p w14:paraId="785BB902" w14:textId="49FCF3D8" w:rsidR="009852E2" w:rsidRPr="00E91361" w:rsidRDefault="00A15BB8" w:rsidP="007649E1">
            <w:pPr>
              <w:spacing w:before="0" w:beforeAutospacing="0" w:after="0" w:afterAutospacing="0"/>
              <w:jc w:val="left"/>
              <w:rPr>
                <w:rStyle w:val="SubtleEmphasis"/>
              </w:rPr>
            </w:pPr>
            <w:r w:rsidRPr="00E91361">
              <w:rPr>
                <w:rStyle w:val="SubtleEmphasis"/>
              </w:rPr>
              <w:t>S</w:t>
            </w:r>
            <w:r w:rsidR="009852E2" w:rsidRPr="00E91361">
              <w:rPr>
                <w:rStyle w:val="SubtleEmphasis"/>
              </w:rPr>
              <w:t>pecific drivers for innovation</w:t>
            </w:r>
          </w:p>
        </w:tc>
        <w:tc>
          <w:tcPr>
            <w:tcW w:w="674" w:type="dxa"/>
          </w:tcPr>
          <w:p w14:paraId="71D567DA" w14:textId="77777777" w:rsidR="009852E2" w:rsidRPr="00E91361" w:rsidRDefault="009852E2" w:rsidP="007649E1">
            <w:pPr>
              <w:spacing w:before="0" w:beforeAutospacing="0" w:after="0" w:afterAutospacing="0"/>
              <w:rPr>
                <w:rStyle w:val="SubtleEmphasis"/>
              </w:rPr>
            </w:pPr>
            <w:r w:rsidRPr="00E91361">
              <w:rPr>
                <w:rStyle w:val="SubtleEmphasis"/>
              </w:rPr>
              <w:t>3</w:t>
            </w:r>
          </w:p>
        </w:tc>
        <w:tc>
          <w:tcPr>
            <w:tcW w:w="990" w:type="dxa"/>
          </w:tcPr>
          <w:p w14:paraId="22FE0637" w14:textId="77777777" w:rsidR="009852E2" w:rsidRPr="00E91361" w:rsidRDefault="009852E2" w:rsidP="007649E1">
            <w:pPr>
              <w:spacing w:before="0" w:beforeAutospacing="0" w:after="0" w:afterAutospacing="0"/>
              <w:rPr>
                <w:rStyle w:val="SubtleEmphasis"/>
              </w:rPr>
            </w:pPr>
            <w:r w:rsidRPr="00E91361">
              <w:rPr>
                <w:rStyle w:val="SubtleEmphasis"/>
              </w:rPr>
              <w:t>2F</w:t>
            </w:r>
          </w:p>
          <w:p w14:paraId="064134BD" w14:textId="77777777" w:rsidR="009852E2" w:rsidRPr="00E91361" w:rsidRDefault="009852E2" w:rsidP="007649E1">
            <w:pPr>
              <w:spacing w:before="0" w:beforeAutospacing="0" w:after="0" w:afterAutospacing="0"/>
              <w:rPr>
                <w:rStyle w:val="SubtleEmphasis"/>
              </w:rPr>
            </w:pPr>
            <w:r w:rsidRPr="00E91361">
              <w:rPr>
                <w:rStyle w:val="SubtleEmphasis"/>
              </w:rPr>
              <w:t>1M</w:t>
            </w:r>
          </w:p>
        </w:tc>
        <w:tc>
          <w:tcPr>
            <w:tcW w:w="1962" w:type="dxa"/>
          </w:tcPr>
          <w:p w14:paraId="0E90F873" w14:textId="77777777" w:rsidR="009852E2" w:rsidRPr="00E91361" w:rsidRDefault="009852E2" w:rsidP="007649E1">
            <w:pPr>
              <w:spacing w:before="0" w:beforeAutospacing="0" w:after="0" w:afterAutospacing="0"/>
              <w:rPr>
                <w:rStyle w:val="SubtleEmphasis"/>
              </w:rPr>
            </w:pPr>
            <w:r w:rsidRPr="00E91361">
              <w:rPr>
                <w:rStyle w:val="SubtleEmphasis"/>
              </w:rPr>
              <w:t>1CG</w:t>
            </w:r>
          </w:p>
          <w:p w14:paraId="6A9819AF" w14:textId="77777777" w:rsidR="009852E2" w:rsidRPr="00E91361" w:rsidRDefault="009852E2" w:rsidP="007649E1">
            <w:pPr>
              <w:spacing w:before="0" w:beforeAutospacing="0" w:after="0" w:afterAutospacing="0"/>
              <w:rPr>
                <w:rStyle w:val="SubtleEmphasis"/>
              </w:rPr>
            </w:pPr>
            <w:r w:rsidRPr="00E91361">
              <w:rPr>
                <w:rStyle w:val="SubtleEmphasis"/>
              </w:rPr>
              <w:t>1MS; 1CS</w:t>
            </w:r>
          </w:p>
        </w:tc>
      </w:tr>
      <w:tr w:rsidR="009852E2" w:rsidRPr="00E91361" w14:paraId="0BA3FEB9" w14:textId="77777777" w:rsidTr="00522FFD">
        <w:tc>
          <w:tcPr>
            <w:tcW w:w="4572" w:type="dxa"/>
            <w:tcBorders>
              <w:bottom w:val="single" w:sz="4" w:space="0" w:color="auto"/>
            </w:tcBorders>
          </w:tcPr>
          <w:p w14:paraId="6AB5FD03" w14:textId="360871AB" w:rsidR="009852E2" w:rsidRPr="00E91361" w:rsidRDefault="00A15BB8" w:rsidP="000433CA">
            <w:pPr>
              <w:spacing w:before="0" w:beforeAutospacing="0" w:after="0" w:afterAutospacing="0"/>
              <w:jc w:val="left"/>
              <w:rPr>
                <w:rStyle w:val="SubtleEmphasis"/>
              </w:rPr>
            </w:pPr>
            <w:r w:rsidRPr="00E91361">
              <w:rPr>
                <w:rStyle w:val="SubtleEmphasis"/>
              </w:rPr>
              <w:t>S</w:t>
            </w:r>
            <w:r w:rsidR="009852E2" w:rsidRPr="00E91361">
              <w:rPr>
                <w:rStyle w:val="SubtleEmphasis"/>
              </w:rPr>
              <w:t xml:space="preserve">uggestions </w:t>
            </w:r>
            <w:r w:rsidR="000433CA">
              <w:rPr>
                <w:rStyle w:val="SubtleEmphasis"/>
              </w:rPr>
              <w:t>for</w:t>
            </w:r>
            <w:r w:rsidR="009852E2" w:rsidRPr="00E91361">
              <w:rPr>
                <w:rStyle w:val="SubtleEmphasis"/>
              </w:rPr>
              <w:t xml:space="preserve"> innovation needed</w:t>
            </w:r>
          </w:p>
        </w:tc>
        <w:tc>
          <w:tcPr>
            <w:tcW w:w="674" w:type="dxa"/>
            <w:tcBorders>
              <w:bottom w:val="single" w:sz="4" w:space="0" w:color="auto"/>
            </w:tcBorders>
          </w:tcPr>
          <w:p w14:paraId="62B839C0" w14:textId="77777777" w:rsidR="009852E2" w:rsidRPr="00E91361" w:rsidRDefault="009852E2" w:rsidP="007649E1">
            <w:pPr>
              <w:spacing w:before="0" w:beforeAutospacing="0" w:after="0" w:afterAutospacing="0"/>
              <w:rPr>
                <w:rStyle w:val="SubtleEmphasis"/>
              </w:rPr>
            </w:pPr>
            <w:r w:rsidRPr="00E91361">
              <w:rPr>
                <w:rStyle w:val="SubtleEmphasis"/>
              </w:rPr>
              <w:t>2</w:t>
            </w:r>
          </w:p>
        </w:tc>
        <w:tc>
          <w:tcPr>
            <w:tcW w:w="990" w:type="dxa"/>
            <w:tcBorders>
              <w:bottom w:val="single" w:sz="4" w:space="0" w:color="auto"/>
            </w:tcBorders>
          </w:tcPr>
          <w:p w14:paraId="508C5689" w14:textId="77777777" w:rsidR="009852E2" w:rsidRPr="00E91361" w:rsidRDefault="009852E2" w:rsidP="007649E1">
            <w:pPr>
              <w:spacing w:before="0" w:beforeAutospacing="0" w:after="0" w:afterAutospacing="0"/>
              <w:rPr>
                <w:rStyle w:val="SubtleEmphasis"/>
              </w:rPr>
            </w:pPr>
            <w:r w:rsidRPr="00E91361">
              <w:rPr>
                <w:rStyle w:val="SubtleEmphasis"/>
              </w:rPr>
              <w:t>1F</w:t>
            </w:r>
          </w:p>
          <w:p w14:paraId="32E0B32A" w14:textId="77777777" w:rsidR="009852E2" w:rsidRPr="00E91361" w:rsidRDefault="009852E2" w:rsidP="007649E1">
            <w:pPr>
              <w:spacing w:before="0" w:beforeAutospacing="0" w:after="0" w:afterAutospacing="0"/>
              <w:rPr>
                <w:rStyle w:val="SubtleEmphasis"/>
              </w:rPr>
            </w:pPr>
            <w:r w:rsidRPr="00E91361">
              <w:rPr>
                <w:rStyle w:val="SubtleEmphasis"/>
              </w:rPr>
              <w:t>1M</w:t>
            </w:r>
          </w:p>
        </w:tc>
        <w:tc>
          <w:tcPr>
            <w:tcW w:w="1962" w:type="dxa"/>
            <w:tcBorders>
              <w:bottom w:val="single" w:sz="4" w:space="0" w:color="auto"/>
            </w:tcBorders>
          </w:tcPr>
          <w:p w14:paraId="71463396" w14:textId="77777777" w:rsidR="009852E2" w:rsidRPr="00E91361" w:rsidRDefault="009852E2" w:rsidP="007649E1">
            <w:pPr>
              <w:spacing w:before="0" w:beforeAutospacing="0" w:after="0" w:afterAutospacing="0"/>
              <w:rPr>
                <w:rStyle w:val="SubtleEmphasis"/>
              </w:rPr>
            </w:pPr>
            <w:r w:rsidRPr="00E91361">
              <w:rPr>
                <w:rStyle w:val="SubtleEmphasis"/>
              </w:rPr>
              <w:t>1MG</w:t>
            </w:r>
          </w:p>
          <w:p w14:paraId="2D35FFD3" w14:textId="77777777" w:rsidR="009852E2" w:rsidRPr="00E91361" w:rsidRDefault="009852E2" w:rsidP="007649E1">
            <w:pPr>
              <w:spacing w:before="0" w:beforeAutospacing="0" w:after="0" w:afterAutospacing="0"/>
              <w:rPr>
                <w:rStyle w:val="SubtleEmphasis"/>
              </w:rPr>
            </w:pPr>
            <w:r w:rsidRPr="00E91361">
              <w:rPr>
                <w:rStyle w:val="SubtleEmphasis"/>
              </w:rPr>
              <w:t>1MS</w:t>
            </w:r>
          </w:p>
        </w:tc>
      </w:tr>
    </w:tbl>
    <w:p w14:paraId="2D6FB41C" w14:textId="0B72185D" w:rsidR="009852E2" w:rsidRPr="00E91361" w:rsidRDefault="00B445CB" w:rsidP="000B69CA">
      <w:pPr>
        <w:pStyle w:val="Heading2"/>
      </w:pPr>
      <w:bookmarkStart w:id="92" w:name="_Toc19542600"/>
      <w:r>
        <w:t>4.4</w:t>
      </w:r>
      <w:r>
        <w:tab/>
      </w:r>
      <w:r w:rsidR="009852E2" w:rsidRPr="00E91361">
        <w:t>Summary</w:t>
      </w:r>
      <w:r w:rsidR="000C34F7" w:rsidRPr="00E91361">
        <w:t xml:space="preserve"> of findings</w:t>
      </w:r>
      <w:bookmarkEnd w:id="92"/>
    </w:p>
    <w:p w14:paraId="0666D57C" w14:textId="734C4322" w:rsidR="003533FB" w:rsidRPr="00E91361" w:rsidRDefault="009852E2" w:rsidP="003533FB">
      <w:r w:rsidRPr="00E91361">
        <w:t xml:space="preserve">In this chapter, </w:t>
      </w:r>
      <w:r w:rsidR="000433CA">
        <w:t xml:space="preserve">the </w:t>
      </w:r>
      <w:r w:rsidRPr="00E91361">
        <w:t xml:space="preserve">results of quantitative and qualitative data analysis have been presented. </w:t>
      </w:r>
      <w:r w:rsidR="0020359F" w:rsidRPr="00E91361">
        <w:t xml:space="preserve">The majority of respondents indicated to be </w:t>
      </w:r>
      <w:r w:rsidR="00954E6C" w:rsidRPr="00E91361">
        <w:t xml:space="preserve">either </w:t>
      </w:r>
      <w:r w:rsidR="0020359F" w:rsidRPr="00E91361">
        <w:t>somewhat familiar or unfam</w:t>
      </w:r>
      <w:r w:rsidR="00FB2C59">
        <w:t xml:space="preserve">iliar with Gardner’s MI theory. </w:t>
      </w:r>
      <w:r w:rsidR="0020359F" w:rsidRPr="00E91361">
        <w:t>Most respondents perceive</w:t>
      </w:r>
      <w:r w:rsidR="00954E6C" w:rsidRPr="00E91361">
        <w:t>d</w:t>
      </w:r>
      <w:r w:rsidR="0020359F" w:rsidRPr="00E91361">
        <w:t xml:space="preserve"> MI theory as applicable to their teaching techniques, though some of them indicated </w:t>
      </w:r>
      <w:r w:rsidR="000433CA">
        <w:t xml:space="preserve">the </w:t>
      </w:r>
      <w:r w:rsidR="0020359F" w:rsidRPr="00E91361">
        <w:t xml:space="preserve">absence of previous knowledge about </w:t>
      </w:r>
      <w:r w:rsidR="00954E6C" w:rsidRPr="00E91361">
        <w:t>multiple intelligences</w:t>
      </w:r>
      <w:r w:rsidR="0020359F" w:rsidRPr="00E91361">
        <w:t xml:space="preserve">. </w:t>
      </w:r>
      <w:r w:rsidR="004574C7">
        <w:t>G</w:t>
      </w:r>
      <w:r w:rsidR="004574C7" w:rsidRPr="00790E29">
        <w:t>rammar school teachers perceived MI theory as less applicable, useful and motivational than secondary school teachers.</w:t>
      </w:r>
      <w:r w:rsidR="004574C7">
        <w:t xml:space="preserve"> </w:t>
      </w:r>
      <w:r w:rsidR="0020359F" w:rsidRPr="00E91361">
        <w:t>Findings indicate</w:t>
      </w:r>
      <w:r w:rsidR="00954E6C" w:rsidRPr="00E91361">
        <w:t xml:space="preserve"> that</w:t>
      </w:r>
      <w:r w:rsidR="0020359F" w:rsidRPr="00E91361">
        <w:t xml:space="preserve"> positive correlation</w:t>
      </w:r>
      <w:r w:rsidR="0006639C" w:rsidRPr="00E91361">
        <w:t xml:space="preserve"> exists</w:t>
      </w:r>
      <w:r w:rsidR="0020359F" w:rsidRPr="00E91361">
        <w:t xml:space="preserve"> between frequencies of MI theory application and </w:t>
      </w:r>
      <w:r w:rsidR="0006639C" w:rsidRPr="00E91361">
        <w:t>MI theory familiarity</w:t>
      </w:r>
      <w:r w:rsidR="0020359F" w:rsidRPr="00E91361">
        <w:t>.</w:t>
      </w:r>
      <w:r w:rsidR="00211D69" w:rsidRPr="00E91361">
        <w:t xml:space="preserve"> </w:t>
      </w:r>
    </w:p>
    <w:p w14:paraId="643DE732" w14:textId="2BBFE70A" w:rsidR="009852E2" w:rsidRPr="00E91361" w:rsidRDefault="003533FB" w:rsidP="000B001B">
      <w:r w:rsidRPr="00E91361">
        <w:t>Intrapersonal and interpersonal intelligences resulted as most frequently catered for by corresponding technology tools in ICT/Computing lessons. Logical-mathematical, verbal-linguistic and visual-spatial intelligences received average mean scores. Bod</w:t>
      </w:r>
      <w:r w:rsidR="0006639C" w:rsidRPr="00E91361">
        <w:t>ily</w:t>
      </w:r>
      <w:r w:rsidRPr="00E91361">
        <w:t>-kinaesthetic, naturalistic and musical-rhythmic intelligences were found to be least frequently catered for in ICT/Computing lessons. It was also found that most commonly</w:t>
      </w:r>
      <w:r w:rsidR="0006639C" w:rsidRPr="00E91361">
        <w:t xml:space="preserve"> used</w:t>
      </w:r>
      <w:r w:rsidRPr="00E91361">
        <w:t xml:space="preserve"> technology tools can be linked to a range of MI categories</w:t>
      </w:r>
      <w:r w:rsidR="0006639C" w:rsidRPr="00E91361">
        <w:t>; these tools</w:t>
      </w:r>
      <w:r w:rsidRPr="00E91361">
        <w:t xml:space="preserve"> </w:t>
      </w:r>
      <w:r w:rsidR="00954E6C" w:rsidRPr="00E91361">
        <w:t>were</w:t>
      </w:r>
      <w:r w:rsidRPr="00E91361">
        <w:t xml:space="preserve"> also commonly used by those respondents who consider</w:t>
      </w:r>
      <w:r w:rsidR="00954E6C" w:rsidRPr="00E91361">
        <w:t>ed</w:t>
      </w:r>
      <w:r w:rsidRPr="00E91361">
        <w:t xml:space="preserve"> that MI theory </w:t>
      </w:r>
      <w:r w:rsidR="00954E6C" w:rsidRPr="00E91361">
        <w:t>was</w:t>
      </w:r>
      <w:r w:rsidRPr="00E91361">
        <w:t xml:space="preserve"> not applicable to their teaching techniques. </w:t>
      </w:r>
    </w:p>
    <w:p w14:paraId="24298C59" w14:textId="4ED55D25" w:rsidR="00A24613" w:rsidRPr="00E91361" w:rsidRDefault="009852E2" w:rsidP="000B001B">
      <w:r w:rsidRPr="00E91361">
        <w:t xml:space="preserve">Next, the analysis of drivers for innovation and decision-making in </w:t>
      </w:r>
      <w:r w:rsidR="0006639C" w:rsidRPr="00E91361">
        <w:t xml:space="preserve">integrating </w:t>
      </w:r>
      <w:r w:rsidRPr="00E91361">
        <w:t xml:space="preserve">new technology addressed the questions of change and educational leadership. </w:t>
      </w:r>
      <w:r w:rsidR="00A24613" w:rsidRPr="00E91361">
        <w:t xml:space="preserve">Personal and departmental levels factors were identified among frequent drivers for innovation, as well as curricular specifications. Other school and external factors had less impact and indicated variating perceptions of respondents. Respondents also demonstrated </w:t>
      </w:r>
      <w:r w:rsidR="000433CA">
        <w:t xml:space="preserve">a </w:t>
      </w:r>
      <w:r w:rsidR="00A24613" w:rsidRPr="00E91361">
        <w:t xml:space="preserve">high level of personal decision-making in introducing new technology which was </w:t>
      </w:r>
      <w:r w:rsidR="00A24613" w:rsidRPr="00E91361">
        <w:lastRenderedPageBreak/>
        <w:t xml:space="preserve">found to be combined with personal interest in driving innovation in a significant number of cases. </w:t>
      </w:r>
    </w:p>
    <w:p w14:paraId="35DB64DF" w14:textId="4CC2230E" w:rsidR="009852E2" w:rsidRPr="00E91361" w:rsidRDefault="009852E2" w:rsidP="000B001B">
      <w:r w:rsidRPr="00E91361">
        <w:t>The analysis of qualitative data raised important themes in questions about common barriers for MI theory integration and ICT budget availability and processing.</w:t>
      </w:r>
      <w:r w:rsidR="00A24613" w:rsidRPr="00E91361">
        <w:t xml:space="preserve"> </w:t>
      </w:r>
      <w:r w:rsidR="00D91B34" w:rsidRPr="00E91361">
        <w:t xml:space="preserve">Time, curricular specifications, lack of facilities and lack </w:t>
      </w:r>
      <w:r w:rsidR="00DC24D5" w:rsidRPr="00E91361">
        <w:t>of professional</w:t>
      </w:r>
      <w:r w:rsidR="00D91B34" w:rsidRPr="00E91361">
        <w:t xml:space="preserve"> development were identified as </w:t>
      </w:r>
      <w:r w:rsidR="000433CA">
        <w:t xml:space="preserve">the </w:t>
      </w:r>
      <w:r w:rsidR="00D91B34" w:rsidRPr="00E91361">
        <w:t xml:space="preserve">most common barriers for MI theory </w:t>
      </w:r>
      <w:r w:rsidR="00DC24D5" w:rsidRPr="00E91361">
        <w:t>integration.</w:t>
      </w:r>
    </w:p>
    <w:p w14:paraId="485EEE45" w14:textId="2794C00C" w:rsidR="009852E2" w:rsidRPr="00E91361" w:rsidRDefault="009852E2" w:rsidP="000B001B">
      <w:r w:rsidRPr="00E91361">
        <w:t xml:space="preserve">The following chapter will provide </w:t>
      </w:r>
      <w:r w:rsidR="000433CA">
        <w:t xml:space="preserve">a </w:t>
      </w:r>
      <w:r w:rsidRPr="00E91361">
        <w:t xml:space="preserve">discussion of the findings </w:t>
      </w:r>
      <w:r w:rsidR="00EC0599" w:rsidRPr="00E91361">
        <w:t xml:space="preserve">in the light of </w:t>
      </w:r>
      <w:r w:rsidR="000433CA">
        <w:t xml:space="preserve">the </w:t>
      </w:r>
      <w:r w:rsidR="004401BC" w:rsidRPr="00E91361">
        <w:t>literature review on existing</w:t>
      </w:r>
      <w:r w:rsidR="00EC0599" w:rsidRPr="00E91361">
        <w:t xml:space="preserve"> </w:t>
      </w:r>
      <w:r w:rsidR="004401BC" w:rsidRPr="00E91361">
        <w:t>studies in the research topic field, explaining</w:t>
      </w:r>
      <w:r w:rsidR="007E6A4E" w:rsidRPr="00E91361">
        <w:t xml:space="preserve"> emergent</w:t>
      </w:r>
      <w:r w:rsidR="004401BC" w:rsidRPr="00E91361">
        <w:t xml:space="preserve"> insights on the research objectives.</w:t>
      </w:r>
    </w:p>
    <w:p w14:paraId="3EFBC4E3" w14:textId="77777777" w:rsidR="009852E2" w:rsidRPr="00E91361" w:rsidRDefault="009852E2" w:rsidP="000B001B">
      <w:r w:rsidRPr="00E91361">
        <w:br w:type="page"/>
      </w:r>
    </w:p>
    <w:p w14:paraId="5BBD0E1B" w14:textId="42891FAB" w:rsidR="009852E2" w:rsidRPr="00E91361" w:rsidRDefault="00034DC6" w:rsidP="006E1091">
      <w:pPr>
        <w:pStyle w:val="Heading1"/>
      </w:pPr>
      <w:bookmarkStart w:id="93" w:name="_Toc19542601"/>
      <w:r w:rsidRPr="00E91361">
        <w:lastRenderedPageBreak/>
        <w:t>:</w:t>
      </w:r>
      <w:r w:rsidR="00B445CB">
        <w:tab/>
      </w:r>
      <w:r w:rsidR="009852E2" w:rsidRPr="00E91361">
        <w:t>Discussion</w:t>
      </w:r>
      <w:r w:rsidR="009855F8" w:rsidRPr="00E91361">
        <w:t xml:space="preserve"> of </w:t>
      </w:r>
      <w:r w:rsidR="00827DC5" w:rsidRPr="00E91361">
        <w:t>F</w:t>
      </w:r>
      <w:r w:rsidR="009855F8" w:rsidRPr="00E91361">
        <w:t>indings</w:t>
      </w:r>
      <w:bookmarkEnd w:id="93"/>
    </w:p>
    <w:p w14:paraId="023081E8" w14:textId="09394062" w:rsidR="001E687F" w:rsidRPr="00E91361" w:rsidRDefault="00B445CB" w:rsidP="000B69CA">
      <w:pPr>
        <w:pStyle w:val="Heading2"/>
      </w:pPr>
      <w:bookmarkStart w:id="94" w:name="_Toc19542602"/>
      <w:r>
        <w:t>5.1</w:t>
      </w:r>
      <w:r>
        <w:tab/>
      </w:r>
      <w:r w:rsidR="001E687F" w:rsidRPr="00E91361">
        <w:t>Introduction</w:t>
      </w:r>
      <w:bookmarkEnd w:id="94"/>
      <w:r w:rsidR="001E687F" w:rsidRPr="00E91361">
        <w:tab/>
      </w:r>
    </w:p>
    <w:p w14:paraId="7ED3133F" w14:textId="4FECE85E" w:rsidR="009852E2" w:rsidRPr="00E91361" w:rsidRDefault="009855F8" w:rsidP="000B001B">
      <w:r w:rsidRPr="00E91361">
        <w:t xml:space="preserve">The purpose of this study was to </w:t>
      </w:r>
      <w:r w:rsidR="000D70BB" w:rsidRPr="00E91361">
        <w:t xml:space="preserve">establish the </w:t>
      </w:r>
      <w:r w:rsidR="001C4500" w:rsidRPr="00E91361">
        <w:t xml:space="preserve">role of educational leadership in technology-enhanced learning classrooms through the use of </w:t>
      </w:r>
      <w:r w:rsidR="0054390D">
        <w:t>m</w:t>
      </w:r>
      <w:r w:rsidR="001C4500" w:rsidRPr="00E91361">
        <w:t xml:space="preserve">ultiple </w:t>
      </w:r>
      <w:r w:rsidR="0054390D">
        <w:t>i</w:t>
      </w:r>
      <w:r w:rsidR="001C4500" w:rsidRPr="00E91361">
        <w:t>ntelligences.</w:t>
      </w:r>
      <w:r w:rsidR="00296F05" w:rsidRPr="00E91361">
        <w:t xml:space="preserve"> </w:t>
      </w:r>
      <w:r w:rsidR="00511393" w:rsidRPr="00E91361">
        <w:t xml:space="preserve"> Teachers’ perceptions and p</w:t>
      </w:r>
      <w:r w:rsidR="00C626F4" w:rsidRPr="00E91361">
        <w:t>ractices of Multiple I</w:t>
      </w:r>
      <w:r w:rsidR="00511393" w:rsidRPr="00E91361">
        <w:t xml:space="preserve">ntelligence theory were evaluated. This chapter presents a summary and discussion of the analysed data. </w:t>
      </w:r>
    </w:p>
    <w:p w14:paraId="0D22A9B2" w14:textId="55C7B9D8" w:rsidR="00206356" w:rsidRPr="00E91361" w:rsidRDefault="00206356" w:rsidP="00206356">
      <w:r w:rsidRPr="00E91361">
        <w:t xml:space="preserve">The study sought to evaluate the following research questions: </w:t>
      </w:r>
    </w:p>
    <w:p w14:paraId="00D508B0" w14:textId="77777777" w:rsidR="001A15D7" w:rsidRPr="00E91361" w:rsidRDefault="001A15D7" w:rsidP="001A15D7">
      <w:r w:rsidRPr="00E91361">
        <w:t>1. To what extent are teachers aware of MI theory, and what are teachers’ perceptions of MI theory applicability to their teaching practice?</w:t>
      </w:r>
    </w:p>
    <w:p w14:paraId="07BAFE44" w14:textId="77777777" w:rsidR="001A15D7" w:rsidRPr="00E91361" w:rsidRDefault="001A15D7" w:rsidP="001A15D7">
      <w:r w:rsidRPr="00E91361">
        <w:t>2. What is the relationship between personal and school characteristics and teachers’ perception of MI theory applicability to their teaching practice?</w:t>
      </w:r>
    </w:p>
    <w:p w14:paraId="2BB91E45" w14:textId="53855DCC" w:rsidR="001A15D7" w:rsidRPr="00E91361" w:rsidRDefault="00F91A2D" w:rsidP="001A15D7">
      <w:r>
        <w:t xml:space="preserve">3. Are all multiple intelligences </w:t>
      </w:r>
      <w:r w:rsidR="001A15D7" w:rsidRPr="00E91361">
        <w:t xml:space="preserve">promoted equally through the choice of </w:t>
      </w:r>
      <w:r w:rsidR="00F158BB">
        <w:t>technology tools</w:t>
      </w:r>
      <w:r w:rsidR="001A15D7" w:rsidRPr="00E91361">
        <w:t xml:space="preserve"> being us</w:t>
      </w:r>
      <w:r w:rsidR="00EE062E" w:rsidRPr="00E91361">
        <w:t>ed in the classroom?</w:t>
      </w:r>
    </w:p>
    <w:p w14:paraId="00DCB7EA" w14:textId="78072845" w:rsidR="00034DC6" w:rsidRPr="00E91361" w:rsidRDefault="001A15D7" w:rsidP="00206356">
      <w:r w:rsidRPr="00E91361">
        <w:t xml:space="preserve">4. Who influences the change in topics being taught in ICT computing? </w:t>
      </w:r>
      <w:r w:rsidR="00F158BB">
        <w:t>Who/</w:t>
      </w:r>
      <w:r w:rsidRPr="00E91361">
        <w:t xml:space="preserve">What are the drivers for innovation? </w:t>
      </w:r>
    </w:p>
    <w:p w14:paraId="2CBD4DA7" w14:textId="5A7AAF1E" w:rsidR="000D70BB" w:rsidRPr="00E91361" w:rsidRDefault="000D70BB" w:rsidP="000D70BB">
      <w:r w:rsidRPr="00E91361">
        <w:t xml:space="preserve">A quantitative </w:t>
      </w:r>
      <w:r w:rsidR="00C626F4" w:rsidRPr="00E91361">
        <w:t>research</w:t>
      </w:r>
      <w:r w:rsidRPr="00E91361">
        <w:t xml:space="preserve"> approach was used for this study. Respondents were asked to complete an online survey</w:t>
      </w:r>
      <w:r w:rsidR="00733FC1" w:rsidRPr="00E91361">
        <w:t xml:space="preserve"> in order</w:t>
      </w:r>
      <w:r w:rsidRPr="00E91361">
        <w:t xml:space="preserve"> to measure their perceived engagement with MI theory and leadership practices in the classroom and on the school level. To enrich quantitative data with valuable insights, </w:t>
      </w:r>
      <w:r w:rsidR="004C07F1" w:rsidRPr="00E91361">
        <w:t>open</w:t>
      </w:r>
      <w:r w:rsidRPr="00E91361">
        <w:t xml:space="preserve">-ended questions were added at the end of each survey section which could be </w:t>
      </w:r>
      <w:r w:rsidR="00C626F4" w:rsidRPr="00E91361">
        <w:t xml:space="preserve">optionally </w:t>
      </w:r>
      <w:r w:rsidRPr="00E91361">
        <w:t>filled in by participants willing to provide extended responses.</w:t>
      </w:r>
      <w:r w:rsidR="004C07F1" w:rsidRPr="00E91361">
        <w:t xml:space="preserve"> Further, thema</w:t>
      </w:r>
      <w:r w:rsidR="009276BB" w:rsidRPr="00E91361">
        <w:t>tic analysis was performed and emerging themes identified in accordance with their frequency.</w:t>
      </w:r>
    </w:p>
    <w:p w14:paraId="3EB28B06" w14:textId="0EB025B7" w:rsidR="001E687F" w:rsidRPr="00E91361" w:rsidRDefault="00B445CB" w:rsidP="000B69CA">
      <w:pPr>
        <w:pStyle w:val="Heading2"/>
      </w:pPr>
      <w:bookmarkStart w:id="95" w:name="_Toc19542603"/>
      <w:r>
        <w:t>5.2</w:t>
      </w:r>
      <w:r>
        <w:tab/>
      </w:r>
      <w:r w:rsidR="00D065EC" w:rsidRPr="00E91361">
        <w:t xml:space="preserve">Teachers’ awareness </w:t>
      </w:r>
      <w:r w:rsidR="00A627C5" w:rsidRPr="00E91361">
        <w:t>and perception</w:t>
      </w:r>
      <w:r w:rsidR="00090DAA" w:rsidRPr="00E91361">
        <w:t>s</w:t>
      </w:r>
      <w:r w:rsidR="00A627C5" w:rsidRPr="00E91361">
        <w:t xml:space="preserve"> </w:t>
      </w:r>
      <w:r w:rsidR="00D065EC" w:rsidRPr="00E91361">
        <w:t xml:space="preserve">of </w:t>
      </w:r>
      <w:r w:rsidR="00090DAA" w:rsidRPr="00E91361">
        <w:t xml:space="preserve">applicability of </w:t>
      </w:r>
      <w:r w:rsidR="00D065EC" w:rsidRPr="00E91361">
        <w:t>MI theory</w:t>
      </w:r>
      <w:bookmarkEnd w:id="95"/>
    </w:p>
    <w:p w14:paraId="3A38F42F" w14:textId="77777777" w:rsidR="00E24822" w:rsidRPr="00E91361" w:rsidRDefault="00D4539A" w:rsidP="000169C3">
      <w:r w:rsidRPr="00E91361">
        <w:t xml:space="preserve">First, respondents’ demographic characteristics were evaluated, including school size </w:t>
      </w:r>
      <w:r w:rsidRPr="00E91361">
        <w:lastRenderedPageBreak/>
        <w:t xml:space="preserve">and management type, main subject taught, </w:t>
      </w:r>
      <w:r w:rsidR="00B04198" w:rsidRPr="00E91361">
        <w:t xml:space="preserve">gender, </w:t>
      </w:r>
      <w:r w:rsidRPr="00E91361">
        <w:t xml:space="preserve">age and teaching experience. </w:t>
      </w:r>
    </w:p>
    <w:p w14:paraId="00810C54" w14:textId="0AF77D99" w:rsidR="000169C3" w:rsidRPr="00E91361" w:rsidRDefault="000169C3" w:rsidP="000169C3">
      <w:r w:rsidRPr="00E91361">
        <w:t xml:space="preserve">The majority of respondents were between 40 and 49 years old. While age categories ‘&lt;30’ and ’50-59’ were </w:t>
      </w:r>
      <w:r w:rsidR="009276BB" w:rsidRPr="00E91361">
        <w:t xml:space="preserve">represented with </w:t>
      </w:r>
      <w:r w:rsidR="00091A13" w:rsidRPr="00E91361">
        <w:t>similar</w:t>
      </w:r>
      <w:r w:rsidR="009276BB" w:rsidRPr="00E91361">
        <w:t xml:space="preserve"> frequency</w:t>
      </w:r>
      <w:r w:rsidR="00091A13" w:rsidRPr="00E91361">
        <w:t>, t</w:t>
      </w:r>
      <w:r w:rsidRPr="00E91361">
        <w:t xml:space="preserve">here were only three respondents in the age category ‘30-39’. The fact that this age group was under-represented in the survey can be explained by the following assumption: there is </w:t>
      </w:r>
      <w:r w:rsidR="000433CA">
        <w:t xml:space="preserve">a </w:t>
      </w:r>
      <w:r w:rsidRPr="00E91361">
        <w:t xml:space="preserve">high probability that </w:t>
      </w:r>
      <w:r w:rsidR="00827DC5" w:rsidRPr="00E91361">
        <w:t>a number of</w:t>
      </w:r>
      <w:r w:rsidRPr="00E91361">
        <w:t xml:space="preserve"> heads of departments </w:t>
      </w:r>
      <w:r w:rsidR="00827DC5" w:rsidRPr="00E91361">
        <w:t>completed</w:t>
      </w:r>
      <w:r w:rsidRPr="00E91361">
        <w:t xml:space="preserve"> the survey themselves but did</w:t>
      </w:r>
      <w:r w:rsidR="00827DC5" w:rsidRPr="00E91361">
        <w:t xml:space="preserve"> </w:t>
      </w:r>
      <w:r w:rsidRPr="00E91361">
        <w:t>n</w:t>
      </w:r>
      <w:r w:rsidR="00827DC5" w:rsidRPr="00E91361">
        <w:t>o</w:t>
      </w:r>
      <w:r w:rsidRPr="00E91361">
        <w:t xml:space="preserve">t share the </w:t>
      </w:r>
      <w:r w:rsidR="00827DC5" w:rsidRPr="00E91361">
        <w:t xml:space="preserve">survey </w:t>
      </w:r>
      <w:r w:rsidRPr="00E91361">
        <w:t>link with their colleagues.</w:t>
      </w:r>
    </w:p>
    <w:p w14:paraId="77160AD4" w14:textId="1C7E1353" w:rsidR="00C45CC9" w:rsidRPr="00E91361" w:rsidRDefault="009D392C" w:rsidP="000B69CA">
      <w:pPr>
        <w:pStyle w:val="Heading3"/>
      </w:pPr>
      <w:bookmarkStart w:id="96" w:name="_Toc19542604"/>
      <w:r>
        <w:t>5.2.1</w:t>
      </w:r>
      <w:r>
        <w:tab/>
      </w:r>
      <w:r w:rsidR="00091A13" w:rsidRPr="00E91361">
        <w:t xml:space="preserve">Teachers’ </w:t>
      </w:r>
      <w:r w:rsidR="00827DC5" w:rsidRPr="00E91361">
        <w:t>awareness</w:t>
      </w:r>
      <w:r w:rsidR="00091A13" w:rsidRPr="00E91361">
        <w:t xml:space="preserve"> of MI theory</w:t>
      </w:r>
      <w:bookmarkEnd w:id="96"/>
      <w:r w:rsidR="00091A13" w:rsidRPr="00E91361">
        <w:t xml:space="preserve"> </w:t>
      </w:r>
    </w:p>
    <w:p w14:paraId="4931028A" w14:textId="299EE7EA" w:rsidR="00204B9F" w:rsidRPr="00E91361" w:rsidRDefault="00204B9F" w:rsidP="00204B9F">
      <w:r w:rsidRPr="00E91361">
        <w:t xml:space="preserve">The </w:t>
      </w:r>
      <w:r w:rsidR="00D4539A" w:rsidRPr="00E91361">
        <w:t>second</w:t>
      </w:r>
      <w:r w:rsidRPr="00E91361">
        <w:t xml:space="preserve"> section of the online survey was designed to examine teachers’ perceptions of Gardner’s MI theory</w:t>
      </w:r>
      <w:r w:rsidR="00D4539A" w:rsidRPr="00E91361">
        <w:t>.</w:t>
      </w:r>
      <w:r w:rsidR="003A078A" w:rsidRPr="00E91361">
        <w:t xml:space="preserve"> </w:t>
      </w:r>
      <w:r w:rsidR="00EA0C3C" w:rsidRPr="00E91361">
        <w:t>It was important t</w:t>
      </w:r>
      <w:r w:rsidR="00EC019C">
        <w:t>o examine instructional leaders’</w:t>
      </w:r>
      <w:r w:rsidR="00EA0C3C" w:rsidRPr="00E91361">
        <w:t xml:space="preserve"> ideas and beliefs because they are connected to </w:t>
      </w:r>
      <w:r w:rsidR="000433CA">
        <w:t xml:space="preserve">the </w:t>
      </w:r>
      <w:r w:rsidR="00EA0C3C" w:rsidRPr="00E91361">
        <w:t xml:space="preserve">successful or unsuccessful implementation of instructional technology (Chang, 2012; Hughes &amp; Zachariah, 2001). </w:t>
      </w:r>
      <w:r w:rsidR="00D4539A" w:rsidRPr="00E91361">
        <w:t>In order to address th</w:t>
      </w:r>
      <w:r w:rsidR="00855809" w:rsidRPr="00E91361">
        <w:t>e</w:t>
      </w:r>
      <w:r w:rsidR="00D4539A" w:rsidRPr="00E91361">
        <w:t xml:space="preserve"> research </w:t>
      </w:r>
      <w:r w:rsidR="00420E28" w:rsidRPr="00E91361">
        <w:t>objective</w:t>
      </w:r>
      <w:r w:rsidR="00855809" w:rsidRPr="00E91361">
        <w:t>s</w:t>
      </w:r>
      <w:r w:rsidR="00827DC5" w:rsidRPr="00E91361">
        <w:t>, three d</w:t>
      </w:r>
      <w:r w:rsidR="00D4539A" w:rsidRPr="00E91361">
        <w:t xml:space="preserve">ifferent dimensions of perception were examined: MI theory familiarity, </w:t>
      </w:r>
      <w:r w:rsidR="00827DC5" w:rsidRPr="00E91361">
        <w:t xml:space="preserve">its </w:t>
      </w:r>
      <w:r w:rsidR="00D4539A" w:rsidRPr="00E91361">
        <w:t xml:space="preserve">applicability to current teaching techniques, </w:t>
      </w:r>
      <w:r w:rsidR="00B04198" w:rsidRPr="00E91361">
        <w:t>and frequency</w:t>
      </w:r>
      <w:r w:rsidR="00D4539A" w:rsidRPr="00E91361">
        <w:t xml:space="preserve"> of MI theory application in the classroom</w:t>
      </w:r>
      <w:r w:rsidR="00B04198" w:rsidRPr="00E91361">
        <w:t xml:space="preserve">. Also, it was important to understand common </w:t>
      </w:r>
      <w:r w:rsidR="00D4539A" w:rsidRPr="00E91361">
        <w:t xml:space="preserve">barriers </w:t>
      </w:r>
      <w:r w:rsidR="00C215C5" w:rsidRPr="00E91361">
        <w:t xml:space="preserve">experienced by teachers when trying to embed </w:t>
      </w:r>
      <w:r w:rsidR="0054390D">
        <w:t>m</w:t>
      </w:r>
      <w:r w:rsidR="00420E28" w:rsidRPr="00E91361">
        <w:t xml:space="preserve">ultiple </w:t>
      </w:r>
      <w:r w:rsidR="0054390D">
        <w:t>i</w:t>
      </w:r>
      <w:r w:rsidR="00420E28" w:rsidRPr="00E91361">
        <w:t>ntelligences</w:t>
      </w:r>
      <w:r w:rsidR="00C215C5" w:rsidRPr="00E91361">
        <w:t xml:space="preserve"> in the classroom</w:t>
      </w:r>
      <w:r w:rsidRPr="00E91361">
        <w:t>.</w:t>
      </w:r>
      <w:r w:rsidR="003A078A" w:rsidRPr="00E91361">
        <w:t xml:space="preserve"> </w:t>
      </w:r>
    </w:p>
    <w:p w14:paraId="2A694036" w14:textId="29D1AB72" w:rsidR="003A078A" w:rsidRPr="00E91361" w:rsidRDefault="00201EE0" w:rsidP="003A078A">
      <w:r w:rsidRPr="00E91361">
        <w:t xml:space="preserve">The majority of participants were </w:t>
      </w:r>
      <w:r w:rsidRPr="00E91361">
        <w:rPr>
          <w:i/>
        </w:rPr>
        <w:t>somewhat familiar</w:t>
      </w:r>
      <w:r w:rsidRPr="00E91361">
        <w:t xml:space="preserve"> (50%) or </w:t>
      </w:r>
      <w:r w:rsidRPr="00E91361">
        <w:rPr>
          <w:i/>
        </w:rPr>
        <w:t xml:space="preserve">unfamiliar </w:t>
      </w:r>
      <w:r w:rsidRPr="00E91361">
        <w:t xml:space="preserve">(26.9%) with MI theory. </w:t>
      </w:r>
      <w:r w:rsidR="008108F8" w:rsidRPr="00E91361">
        <w:t>Several respondents</w:t>
      </w:r>
      <w:r w:rsidRPr="00E91361">
        <w:t xml:space="preserve"> reported to be </w:t>
      </w:r>
      <w:r w:rsidRPr="00E91361">
        <w:rPr>
          <w:i/>
        </w:rPr>
        <w:t>familiar</w:t>
      </w:r>
      <w:r w:rsidR="008108F8" w:rsidRPr="00E91361">
        <w:t xml:space="preserve"> (15.4%) or </w:t>
      </w:r>
      <w:r w:rsidR="008108F8" w:rsidRPr="00E91361">
        <w:rPr>
          <w:i/>
        </w:rPr>
        <w:t>reasonably familiar</w:t>
      </w:r>
      <w:r w:rsidR="008108F8" w:rsidRPr="00E91361">
        <w:t xml:space="preserve"> (7.7%), and none were </w:t>
      </w:r>
      <w:r w:rsidR="008108F8" w:rsidRPr="00E91361">
        <w:rPr>
          <w:i/>
        </w:rPr>
        <w:t>very familiar</w:t>
      </w:r>
      <w:r w:rsidR="008108F8" w:rsidRPr="00E91361">
        <w:t>. Several factors should be considered in understanding possible reasons for such answers. First, lack of information o</w:t>
      </w:r>
      <w:r w:rsidR="000433CA">
        <w:t>n</w:t>
      </w:r>
      <w:r w:rsidR="008108F8" w:rsidRPr="00E91361">
        <w:t xml:space="preserve"> MI theory which may not be part of </w:t>
      </w:r>
      <w:r w:rsidR="00297446" w:rsidRPr="00E91361">
        <w:t>Initial Teacher Education (</w:t>
      </w:r>
      <w:r w:rsidR="008108F8" w:rsidRPr="00E91361">
        <w:t>ITE</w:t>
      </w:r>
      <w:r w:rsidR="00297446" w:rsidRPr="00E91361">
        <w:t>)</w:t>
      </w:r>
      <w:r w:rsidR="008108F8" w:rsidRPr="00E91361">
        <w:t xml:space="preserve"> courses. </w:t>
      </w:r>
      <w:r w:rsidR="00827DC5" w:rsidRPr="00E91361">
        <w:t>Where MI theory has been encountered</w:t>
      </w:r>
      <w:r w:rsidR="008108F8" w:rsidRPr="00E91361">
        <w:t xml:space="preserve">, there </w:t>
      </w:r>
      <w:r w:rsidR="00827DC5" w:rsidRPr="00E91361">
        <w:t>may be</w:t>
      </w:r>
      <w:r w:rsidR="008108F8" w:rsidRPr="00E91361">
        <w:t xml:space="preserve"> little opportunity to </w:t>
      </w:r>
      <w:r w:rsidR="00827DC5" w:rsidRPr="00E91361">
        <w:t xml:space="preserve">further develop one’s understanding of </w:t>
      </w:r>
      <w:r w:rsidR="008108F8" w:rsidRPr="00E91361">
        <w:t xml:space="preserve">MI theory in teacher professional development courses, </w:t>
      </w:r>
      <w:r w:rsidR="00827DC5" w:rsidRPr="00E91361">
        <w:t>so</w:t>
      </w:r>
      <w:r w:rsidR="008108F8" w:rsidRPr="00E91361">
        <w:t xml:space="preserve"> the concept of </w:t>
      </w:r>
      <w:r w:rsidR="0054390D">
        <w:t>m</w:t>
      </w:r>
      <w:r w:rsidR="008108F8" w:rsidRPr="00E91361">
        <w:t xml:space="preserve">ultiple </w:t>
      </w:r>
      <w:r w:rsidR="0054390D">
        <w:t>i</w:t>
      </w:r>
      <w:r w:rsidR="008108F8" w:rsidRPr="00E91361">
        <w:t xml:space="preserve">ntelligences might be simply forgotten by individual teachers. Another important factor which </w:t>
      </w:r>
      <w:r w:rsidR="00827DC5" w:rsidRPr="00E91361">
        <w:t>may account for</w:t>
      </w:r>
      <w:r w:rsidR="008108F8" w:rsidRPr="00E91361">
        <w:t xml:space="preserve"> zero </w:t>
      </w:r>
      <w:r w:rsidR="008108F8" w:rsidRPr="00E91361">
        <w:rPr>
          <w:i/>
        </w:rPr>
        <w:t>very familiar</w:t>
      </w:r>
      <w:r w:rsidR="008108F8" w:rsidRPr="00E91361">
        <w:t xml:space="preserve"> </w:t>
      </w:r>
      <w:r w:rsidR="00420E28" w:rsidRPr="00E91361">
        <w:t>responses</w:t>
      </w:r>
      <w:r w:rsidR="008108F8" w:rsidRPr="00E91361">
        <w:t xml:space="preserve"> might be teachers’ self-depreciation, indicating they are not ‘experts’ in the area. </w:t>
      </w:r>
      <w:r w:rsidR="003A078A" w:rsidRPr="00E91361">
        <w:t xml:space="preserve">As previously mentioned, MI theory awareness is beneficial for both teacher and students, helping them to gain insight into their educational </w:t>
      </w:r>
      <w:r w:rsidR="00404BC8" w:rsidRPr="00E91361">
        <w:t xml:space="preserve">thought </w:t>
      </w:r>
      <w:r w:rsidR="003A078A" w:rsidRPr="00E91361">
        <w:t>process</w:t>
      </w:r>
      <w:r w:rsidR="00404BC8" w:rsidRPr="00E91361">
        <w:t>es</w:t>
      </w:r>
      <w:r w:rsidR="003A078A" w:rsidRPr="00E91361">
        <w:t xml:space="preserve"> and individual strengths (Griggs </w:t>
      </w:r>
      <w:r w:rsidR="00816469" w:rsidRPr="00816469">
        <w:rPr>
          <w:i/>
        </w:rPr>
        <w:t>et al.</w:t>
      </w:r>
      <w:r w:rsidR="003A078A" w:rsidRPr="00E91361">
        <w:rPr>
          <w:i/>
        </w:rPr>
        <w:t>,</w:t>
      </w:r>
      <w:r w:rsidR="003A078A" w:rsidRPr="00E91361">
        <w:t xml:space="preserve"> 20</w:t>
      </w:r>
      <w:r w:rsidR="00FF1A9A">
        <w:t>09</w:t>
      </w:r>
      <w:r w:rsidR="003A078A" w:rsidRPr="00E91361">
        <w:t>).</w:t>
      </w:r>
    </w:p>
    <w:p w14:paraId="64095E3F" w14:textId="57DB1677" w:rsidR="00772A71" w:rsidRPr="00E91361" w:rsidRDefault="00772A71" w:rsidP="003A078A">
      <w:r w:rsidRPr="00E91361">
        <w:lastRenderedPageBreak/>
        <w:t>In terms of gender differences, female respondents tended to report slightly higher levels of familiarity with MI theory (</w:t>
      </w:r>
      <w:r w:rsidR="00FF6775" w:rsidRPr="00E91361">
        <w:t>79</w:t>
      </w:r>
      <w:r w:rsidRPr="00E91361">
        <w:t>%</w:t>
      </w:r>
      <w:r w:rsidR="00FF6775" w:rsidRPr="00E91361">
        <w:t xml:space="preserve"> </w:t>
      </w:r>
      <w:r w:rsidR="00FF6775" w:rsidRPr="00E91361">
        <w:rPr>
          <w:i/>
        </w:rPr>
        <w:t>somewhat familiar</w:t>
      </w:r>
      <w:r w:rsidR="00FF6775" w:rsidRPr="00E91361">
        <w:t xml:space="preserve"> or higher</w:t>
      </w:r>
      <w:r w:rsidRPr="00E91361">
        <w:t>) than male respondents (</w:t>
      </w:r>
      <w:r w:rsidR="00FF6775" w:rsidRPr="00E91361">
        <w:t>60</w:t>
      </w:r>
      <w:r w:rsidRPr="00E91361">
        <w:t>%</w:t>
      </w:r>
      <w:r w:rsidR="00487085" w:rsidRPr="00E91361">
        <w:t xml:space="preserve"> </w:t>
      </w:r>
      <w:r w:rsidR="00487085" w:rsidRPr="00E91361">
        <w:rPr>
          <w:i/>
        </w:rPr>
        <w:t>somewhat familiar</w:t>
      </w:r>
      <w:r w:rsidR="00487085" w:rsidRPr="00E91361">
        <w:t xml:space="preserve"> or higher</w:t>
      </w:r>
      <w:r w:rsidRPr="00E91361">
        <w:t>)</w:t>
      </w:r>
      <w:r w:rsidR="00487085" w:rsidRPr="00E91361">
        <w:t>. Looking across the age categories, there w</w:t>
      </w:r>
      <w:r w:rsidR="00733FC1" w:rsidRPr="00E91361">
        <w:t>ere</w:t>
      </w:r>
      <w:r w:rsidR="00487085" w:rsidRPr="00E91361">
        <w:t xml:space="preserve"> no</w:t>
      </w:r>
      <w:r w:rsidR="005B77B9" w:rsidRPr="00E91361">
        <w:t xml:space="preserve"> high</w:t>
      </w:r>
      <w:r w:rsidR="00487085" w:rsidRPr="00E91361">
        <w:t xml:space="preserve"> differences by age indicating no perceived change in the content of ITE or </w:t>
      </w:r>
      <w:r w:rsidR="00C30A0F" w:rsidRPr="00E91361">
        <w:t>Continuing Professional Development (</w:t>
      </w:r>
      <w:r w:rsidR="00487085" w:rsidRPr="00E91361">
        <w:t>CPD</w:t>
      </w:r>
      <w:r w:rsidR="00C30A0F" w:rsidRPr="00E91361">
        <w:t>)</w:t>
      </w:r>
      <w:r w:rsidR="00487085" w:rsidRPr="00E91361">
        <w:t xml:space="preserve"> training sessions over the years to produce a ‘spike’ in the familiarity pattern.  </w:t>
      </w:r>
      <w:r w:rsidR="00C770E2" w:rsidRPr="00E91361">
        <w:t xml:space="preserve">However, there was a slight rise in MI theory familiarity by years of teaching experience when the </w:t>
      </w:r>
      <w:r w:rsidR="00C30A0F" w:rsidRPr="00E91361">
        <w:t>sample</w:t>
      </w:r>
      <w:r w:rsidR="00C770E2" w:rsidRPr="00E91361">
        <w:t xml:space="preserve"> was bisected into more or less than 20 years teaching experience</w:t>
      </w:r>
      <w:r w:rsidR="004E636F" w:rsidRPr="00E91361">
        <w:t>; also, only one respondent from the group with high teaching experience was unfamiliar with MI theory</w:t>
      </w:r>
      <w:r w:rsidR="00C770E2" w:rsidRPr="00E91361">
        <w:t>.</w:t>
      </w:r>
    </w:p>
    <w:p w14:paraId="03FE30EC" w14:textId="023C9E06" w:rsidR="005B77B9" w:rsidRPr="00E91361" w:rsidRDefault="009D392C" w:rsidP="000B69CA">
      <w:pPr>
        <w:pStyle w:val="Heading3"/>
      </w:pPr>
      <w:bookmarkStart w:id="97" w:name="_Toc19542605"/>
      <w:r>
        <w:t>5.2.2</w:t>
      </w:r>
      <w:r>
        <w:tab/>
      </w:r>
      <w:r w:rsidR="005B77B9" w:rsidRPr="00E91361">
        <w:t>Teachers’ perceptions of the applicability of MI theory</w:t>
      </w:r>
      <w:bookmarkEnd w:id="97"/>
    </w:p>
    <w:p w14:paraId="7DE28394" w14:textId="4A425299" w:rsidR="00EA0C3C" w:rsidRPr="00E91361" w:rsidRDefault="00932343" w:rsidP="00EA0C3C">
      <w:r w:rsidRPr="00E91361">
        <w:t xml:space="preserve">The findings indicate </w:t>
      </w:r>
      <w:r w:rsidR="000433CA">
        <w:t xml:space="preserve">a </w:t>
      </w:r>
      <w:r w:rsidRPr="00E91361">
        <w:t>positive correlation between MI theory familiarity and frequency of MI theory application in the classroom. Thus, higher awareness of MI theory generally leads to higher level of MI use, when it is applicable</w:t>
      </w:r>
      <w:r w:rsidR="00420E28" w:rsidRPr="00E91361">
        <w:t xml:space="preserve"> to </w:t>
      </w:r>
      <w:r w:rsidR="00F060E4" w:rsidRPr="00E91361">
        <w:t>the teaching context</w:t>
      </w:r>
      <w:r w:rsidRPr="00E91361">
        <w:t xml:space="preserve">.  </w:t>
      </w:r>
      <w:r w:rsidR="008108F8" w:rsidRPr="00E91361">
        <w:t xml:space="preserve">When asked about their perception of MI theory applicability to their current teaching techniques, the majority of respondents (73.1%) </w:t>
      </w:r>
      <w:r w:rsidR="00395209" w:rsidRPr="00E91361">
        <w:t>replied positively, however, 19.2% (n=5)</w:t>
      </w:r>
      <w:r w:rsidR="00F060E4" w:rsidRPr="00E91361">
        <w:t xml:space="preserve"> of them</w:t>
      </w:r>
      <w:r w:rsidR="00395209" w:rsidRPr="00E91361">
        <w:t xml:space="preserve"> indicated absence of previous knowledge about MI theory. It is possible that the five respondents who were unfamiliar with MI used the diagram (see Appendix </w:t>
      </w:r>
      <w:r w:rsidR="00C30A0F" w:rsidRPr="00E91361">
        <w:t>D</w:t>
      </w:r>
      <w:r w:rsidR="00395209" w:rsidRPr="00E91361">
        <w:t xml:space="preserve">) to raise their awareness of MI before responding to this question.  In general, it can be concluded that teachers are optimistic about multiple intelligences in the classroom and tend to acknowledge their potential role in </w:t>
      </w:r>
      <w:r w:rsidR="00EA0C3C" w:rsidRPr="00E91361">
        <w:t xml:space="preserve">broadening “the scope of human potential” (Armstrong 2018: 2) in </w:t>
      </w:r>
      <w:r w:rsidR="00395209" w:rsidRPr="00E91361">
        <w:t xml:space="preserve">the classroom even without a formal introduction to the theory. </w:t>
      </w:r>
      <w:r w:rsidR="00090DAA" w:rsidRPr="00E91361">
        <w:t>However</w:t>
      </w:r>
      <w:r w:rsidR="00733FC1" w:rsidRPr="00E91361">
        <w:t>,</w:t>
      </w:r>
      <w:r w:rsidR="00090DAA" w:rsidRPr="00E91361">
        <w:t xml:space="preserve"> despite their positive disposition, a number of barriers to the inclusion of MI in the classroom emerged.  These are discussed in the next section.</w:t>
      </w:r>
    </w:p>
    <w:p w14:paraId="1A636EC7" w14:textId="5E519165" w:rsidR="00E75D8F" w:rsidRPr="00E91361" w:rsidRDefault="009D392C" w:rsidP="000B69CA">
      <w:pPr>
        <w:pStyle w:val="Heading3"/>
      </w:pPr>
      <w:bookmarkStart w:id="98" w:name="_Toc19542606"/>
      <w:r>
        <w:t>5.2.3</w:t>
      </w:r>
      <w:r>
        <w:tab/>
      </w:r>
      <w:r w:rsidR="00E75D8F" w:rsidRPr="00E91361">
        <w:t>Perceived barriers for MI theory implementation</w:t>
      </w:r>
      <w:bookmarkEnd w:id="98"/>
    </w:p>
    <w:p w14:paraId="49E9614B" w14:textId="468CC0E9" w:rsidR="002A4B3F" w:rsidRPr="00E91361" w:rsidRDefault="00FD5190" w:rsidP="00B80573">
      <w:r w:rsidRPr="00E91361">
        <w:t xml:space="preserve">Respondents indicated that time constraints and pressure of </w:t>
      </w:r>
      <w:r w:rsidR="00090DAA" w:rsidRPr="00E91361">
        <w:t xml:space="preserve">achieving good examination </w:t>
      </w:r>
      <w:r w:rsidRPr="00E91361">
        <w:t xml:space="preserve">results are </w:t>
      </w:r>
      <w:r w:rsidR="000433CA">
        <w:t xml:space="preserve">the </w:t>
      </w:r>
      <w:r w:rsidRPr="00E91361">
        <w:t xml:space="preserve">most frequent barriers for </w:t>
      </w:r>
      <w:r w:rsidR="0054390D">
        <w:t>m</w:t>
      </w:r>
      <w:r w:rsidRPr="00E91361">
        <w:t xml:space="preserve">ultiple </w:t>
      </w:r>
      <w:r w:rsidR="0054390D">
        <w:t>i</w:t>
      </w:r>
      <w:r w:rsidRPr="00E91361">
        <w:t xml:space="preserve">ntelligences implementation in the classroom. </w:t>
      </w:r>
      <w:r w:rsidR="00060858" w:rsidRPr="00E91361">
        <w:t>Lack of facilities and resources, budget cuts and</w:t>
      </w:r>
      <w:r w:rsidR="00090DAA" w:rsidRPr="00E91361">
        <w:t xml:space="preserve"> an</w:t>
      </w:r>
      <w:r w:rsidR="00060858" w:rsidRPr="00E91361">
        <w:t xml:space="preserve"> insufficient amount of professional development were also reported as common barriers for </w:t>
      </w:r>
      <w:r w:rsidR="00090DAA" w:rsidRPr="00E91361">
        <w:t xml:space="preserve">the lack of </w:t>
      </w:r>
      <w:r w:rsidR="00060858" w:rsidRPr="00E91361">
        <w:t xml:space="preserve">MI theory practice. </w:t>
      </w:r>
      <w:r w:rsidR="008803DA" w:rsidRPr="00E91361">
        <w:t xml:space="preserve">This finding is in agreement with </w:t>
      </w:r>
      <w:r w:rsidR="009A76A7" w:rsidRPr="00E91361">
        <w:t xml:space="preserve">Tithi and </w:t>
      </w:r>
      <w:r w:rsidR="009A76A7" w:rsidRPr="00E91361">
        <w:lastRenderedPageBreak/>
        <w:t>Arafat (2013: 38)</w:t>
      </w:r>
      <w:r w:rsidR="008803DA" w:rsidRPr="00E91361">
        <w:t xml:space="preserve"> who reported </w:t>
      </w:r>
      <w:r w:rsidR="009A76A7" w:rsidRPr="00E91361">
        <w:t xml:space="preserve">similar </w:t>
      </w:r>
      <w:r w:rsidR="008803DA" w:rsidRPr="00E91361">
        <w:t xml:space="preserve">barriers </w:t>
      </w:r>
      <w:r w:rsidR="00090DAA" w:rsidRPr="00E91361">
        <w:t xml:space="preserve">for MI theory implementation, namely </w:t>
      </w:r>
      <w:r w:rsidR="009A76A7" w:rsidRPr="00E91361">
        <w:t>“</w:t>
      </w:r>
      <w:r w:rsidR="008803DA" w:rsidRPr="00E91361">
        <w:t>teachers’ low</w:t>
      </w:r>
      <w:r w:rsidR="000433CA">
        <w:t>-</w:t>
      </w:r>
      <w:r w:rsidR="008803DA" w:rsidRPr="00E91361">
        <w:t>level motivation, large class size</w:t>
      </w:r>
      <w:r w:rsidR="009A76A7" w:rsidRPr="00E91361">
        <w:t>, traditional evaluation system”</w:t>
      </w:r>
      <w:r w:rsidR="008803DA" w:rsidRPr="00E91361">
        <w:t>.</w:t>
      </w:r>
      <w:r w:rsidR="005E6839" w:rsidRPr="00E91361">
        <w:t xml:space="preserve"> </w:t>
      </w:r>
      <w:r w:rsidR="000433CA">
        <w:t>L</w:t>
      </w:r>
      <w:r w:rsidR="00090DAA" w:rsidRPr="00E91361">
        <w:t xml:space="preserve">arge class size would </w:t>
      </w:r>
      <w:r w:rsidR="00C30A0F" w:rsidRPr="00E91361">
        <w:t xml:space="preserve">have </w:t>
      </w:r>
      <w:r w:rsidR="00090DAA" w:rsidRPr="00E91361">
        <w:t xml:space="preserve">impact on resources and the use of facilities especially if there were budgetary constraints.  </w:t>
      </w:r>
      <w:r w:rsidR="005E6839" w:rsidRPr="00E91361">
        <w:t>Weber (1998</w:t>
      </w:r>
      <w:r w:rsidR="00B80573" w:rsidRPr="00E91361">
        <w:t>: 63</w:t>
      </w:r>
      <w:r w:rsidR="005E6839" w:rsidRPr="00E91361">
        <w:t xml:space="preserve">) </w:t>
      </w:r>
      <w:r w:rsidR="00090DAA" w:rsidRPr="00E91361">
        <w:t>suggests</w:t>
      </w:r>
      <w:r w:rsidR="005E6839" w:rsidRPr="00E91361">
        <w:t xml:space="preserve"> </w:t>
      </w:r>
      <w:r w:rsidR="00B80573" w:rsidRPr="00E91361">
        <w:t>that new assessment approaches should be implemented, for which “busy teachers require time and support”,</w:t>
      </w:r>
      <w:r w:rsidR="005E6839" w:rsidRPr="00E91361">
        <w:t xml:space="preserve"> suggest</w:t>
      </w:r>
      <w:r w:rsidR="00B80573" w:rsidRPr="00E91361">
        <w:t>ing</w:t>
      </w:r>
      <w:r w:rsidR="005E6839" w:rsidRPr="00E91361">
        <w:t xml:space="preserve"> that teachers should rethink their assessment strategies for brain-based learning </w:t>
      </w:r>
      <w:r w:rsidR="00B80573" w:rsidRPr="00E91361">
        <w:t>in accordance with MI theory.</w:t>
      </w:r>
    </w:p>
    <w:p w14:paraId="66F8BD81" w14:textId="5BEE7000" w:rsidR="006B5569" w:rsidRPr="00E91361" w:rsidRDefault="009D392C" w:rsidP="000B69CA">
      <w:pPr>
        <w:pStyle w:val="Heading2"/>
      </w:pPr>
      <w:bookmarkStart w:id="99" w:name="_Toc19542607"/>
      <w:r>
        <w:t>5.3</w:t>
      </w:r>
      <w:r>
        <w:tab/>
      </w:r>
      <w:r w:rsidR="006B5569" w:rsidRPr="00E91361">
        <w:t xml:space="preserve">Personal and school characteristics </w:t>
      </w:r>
      <w:r w:rsidR="00EA0C3C" w:rsidRPr="00E91361">
        <w:t>in relation to</w:t>
      </w:r>
      <w:r w:rsidR="006B5569" w:rsidRPr="00E91361">
        <w:t xml:space="preserve"> teachers’ perception</w:t>
      </w:r>
      <w:r w:rsidR="00F25E2B" w:rsidRPr="00E91361">
        <w:t>s</w:t>
      </w:r>
      <w:r w:rsidR="006B5569" w:rsidRPr="00E91361">
        <w:t xml:space="preserve"> of MI theory</w:t>
      </w:r>
      <w:bookmarkEnd w:id="99"/>
    </w:p>
    <w:p w14:paraId="2B7B5AA7" w14:textId="63AC71B4" w:rsidR="00E26C92" w:rsidRPr="00E91361" w:rsidRDefault="00E26C92" w:rsidP="00E26C92">
      <w:r w:rsidRPr="00E91361">
        <w:t xml:space="preserve">In relation to respondents’ gender, it was found that </w:t>
      </w:r>
      <w:r w:rsidR="00F25E2B" w:rsidRPr="00E91361">
        <w:t>their</w:t>
      </w:r>
      <w:r w:rsidRPr="00E91361">
        <w:t xml:space="preserve"> perceptions indicated opposite scores in extreme values of </w:t>
      </w:r>
      <w:r w:rsidRPr="00E91361">
        <w:rPr>
          <w:i/>
        </w:rPr>
        <w:t>never</w:t>
      </w:r>
      <w:r w:rsidRPr="00E91361">
        <w:t xml:space="preserve"> and </w:t>
      </w:r>
      <w:r w:rsidRPr="00E91361">
        <w:rPr>
          <w:i/>
        </w:rPr>
        <w:t>always</w:t>
      </w:r>
      <w:r w:rsidR="007B6856" w:rsidRPr="00E91361">
        <w:rPr>
          <w:i/>
        </w:rPr>
        <w:t xml:space="preserve"> </w:t>
      </w:r>
      <w:r w:rsidR="007B6856" w:rsidRPr="00E91361">
        <w:rPr>
          <w:iCs/>
        </w:rPr>
        <w:t xml:space="preserve">when </w:t>
      </w:r>
      <w:r w:rsidR="0054390D">
        <w:rPr>
          <w:iCs/>
        </w:rPr>
        <w:t>asked about their frequency of multiple i</w:t>
      </w:r>
      <w:r w:rsidR="007B6856" w:rsidRPr="00E91361">
        <w:rPr>
          <w:iCs/>
        </w:rPr>
        <w:t xml:space="preserve">ntelligences use </w:t>
      </w:r>
      <w:r w:rsidR="007B6856" w:rsidRPr="00E91361">
        <w:t>in the classroom</w:t>
      </w:r>
      <w:r w:rsidR="00BE146F" w:rsidRPr="00E91361">
        <w:rPr>
          <w:i/>
        </w:rPr>
        <w:t>.</w:t>
      </w:r>
      <w:r w:rsidR="00855809" w:rsidRPr="00E91361">
        <w:t xml:space="preserve"> </w:t>
      </w:r>
      <w:r w:rsidR="00EA0C3C" w:rsidRPr="00E91361">
        <w:t>F</w:t>
      </w:r>
      <w:r w:rsidR="00BE146F" w:rsidRPr="00E91361">
        <w:t>emale respondents perceived their application of MI theory to a higher extent than male respondents</w:t>
      </w:r>
      <w:r w:rsidRPr="00E91361">
        <w:t xml:space="preserve">. </w:t>
      </w:r>
      <w:r w:rsidR="00EB0B21" w:rsidRPr="00E91361">
        <w:t xml:space="preserve"> </w:t>
      </w:r>
      <w:r w:rsidRPr="00E91361">
        <w:t xml:space="preserve">The findings also indicate that </w:t>
      </w:r>
      <w:r w:rsidR="000433CA">
        <w:t xml:space="preserve">the </w:t>
      </w:r>
      <w:r w:rsidRPr="00E91361">
        <w:t xml:space="preserve">proportion of female teachers of ICT/Computing is significantly greater (61.5%) than males (38.5%) who are more likely to enter industry. This fact suggests that in recent years, the gender divide in ICT/Computer teaching </w:t>
      </w:r>
      <w:r w:rsidR="00E01A44">
        <w:t>has radically changed. Johnson (</w:t>
      </w:r>
      <w:r w:rsidRPr="00E91361">
        <w:t>2008</w:t>
      </w:r>
      <w:r w:rsidR="00E01A44">
        <w:t xml:space="preserve">, cited in Morris &amp; Trushell, </w:t>
      </w:r>
      <w:r w:rsidRPr="00E91361">
        <w:t>2014) notes that information and communications technology is stereotypically a male domain, reporting gender imbalance in education workforce with only 22% of female IT teachers in UK post-primary schools. After a decade, the combination of technology being more user-friendly and less ‘technical’, the need for teachers to be creative and engaging their learners and also the drive for more women in the STEM subjects, may have contributed to the increased number of female role models in ICT/Computing departments in schools in Northern Ireland.</w:t>
      </w:r>
    </w:p>
    <w:p w14:paraId="560EDDE4" w14:textId="74E619E9" w:rsidR="00855809" w:rsidRPr="00E91361" w:rsidRDefault="00855809" w:rsidP="00E26C92">
      <w:r w:rsidRPr="00E91361">
        <w:t xml:space="preserve">Teaching experience is another </w:t>
      </w:r>
      <w:r w:rsidR="005B7F83" w:rsidRPr="00E91361">
        <w:t xml:space="preserve">personal characteristic that has </w:t>
      </w:r>
      <w:r w:rsidR="000433CA">
        <w:t xml:space="preserve">an </w:t>
      </w:r>
      <w:r w:rsidR="005B7F83" w:rsidRPr="00E91361">
        <w:t>impact on MI theory perception. The findings demonstrate positive correlation between respondents’ teaching experience and their perceived frequency of MI theory</w:t>
      </w:r>
      <w:r w:rsidR="00090DAA" w:rsidRPr="00E91361">
        <w:t xml:space="preserve"> application in the classroom. </w:t>
      </w:r>
      <w:r w:rsidR="005B2A49" w:rsidRPr="00E91361">
        <w:t xml:space="preserve">Higher level of teaching experience suggests more well-established class management which allows for implementing various teaching techniques including </w:t>
      </w:r>
      <w:r w:rsidR="0054390D">
        <w:t>m</w:t>
      </w:r>
      <w:r w:rsidR="005B2A49" w:rsidRPr="00E91361">
        <w:t xml:space="preserve">ultiple </w:t>
      </w:r>
      <w:r w:rsidR="0054390D">
        <w:t>i</w:t>
      </w:r>
      <w:r w:rsidR="005B2A49" w:rsidRPr="00E91361">
        <w:t>ntelligences.</w:t>
      </w:r>
      <w:r w:rsidR="0057371F" w:rsidRPr="00E91361">
        <w:t xml:space="preserve"> This assumption is supported by Berger </w:t>
      </w:r>
      <w:r w:rsidR="00816469" w:rsidRPr="00816469">
        <w:rPr>
          <w:i/>
        </w:rPr>
        <w:t>et al.</w:t>
      </w:r>
      <w:r w:rsidR="0057371F" w:rsidRPr="00E91361">
        <w:t xml:space="preserve">’s research (2018: </w:t>
      </w:r>
      <w:r w:rsidR="0057371F" w:rsidRPr="00E91361">
        <w:lastRenderedPageBreak/>
        <w:t>8) which reported that “self-efficacy for classroom management and student engagement was positively related to years of experience”.</w:t>
      </w:r>
    </w:p>
    <w:p w14:paraId="0EF2E7BB" w14:textId="0E3C3837" w:rsidR="00C215C5" w:rsidRPr="00E91361" w:rsidRDefault="005B7F83" w:rsidP="00C215C5">
      <w:r w:rsidRPr="00E91361">
        <w:t>Turning to school characteristics, s</w:t>
      </w:r>
      <w:r w:rsidR="00CF1F78" w:rsidRPr="00E91361">
        <w:t xml:space="preserve">chool management type was found to be a factor contributing to ICT/Computing teachers’ perception about </w:t>
      </w:r>
      <w:r w:rsidR="000433CA">
        <w:t xml:space="preserve">the </w:t>
      </w:r>
      <w:r w:rsidR="00CF1F78" w:rsidRPr="00E91361">
        <w:t xml:space="preserve">applicability of MI theory to their current teaching techniques. </w:t>
      </w:r>
      <w:r w:rsidR="00454575" w:rsidRPr="00E91361">
        <w:t>Almost half of respondents from grammar schools (n=6), and only</w:t>
      </w:r>
      <w:r w:rsidR="00F060E4" w:rsidRPr="00E91361">
        <w:t xml:space="preserve"> one respondent</w:t>
      </w:r>
      <w:r w:rsidR="00454575" w:rsidRPr="00E91361">
        <w:t xml:space="preserve"> from secondary schools perceived MI theory as not applicable. </w:t>
      </w:r>
      <w:r w:rsidR="00CF1F78" w:rsidRPr="00E91361">
        <w:t xml:space="preserve">It can be explained by </w:t>
      </w:r>
      <w:r w:rsidR="00F060E4" w:rsidRPr="00E91361">
        <w:t>an assumption</w:t>
      </w:r>
      <w:r w:rsidR="00CF1F78" w:rsidRPr="00E91361">
        <w:t xml:space="preserve"> that g</w:t>
      </w:r>
      <w:r w:rsidR="00C215C5" w:rsidRPr="00E91361">
        <w:t>rammar schools put more emphasis on pupils’ academic achievement, and according to the findings published in the British Journal of Sociology of Education, “on average, grammar school pupils are less likely to have special educational needs, less likely to speak English as an additional language, more likely to be among the older children in their year group, and to live in wealthier areas” (</w:t>
      </w:r>
      <w:r w:rsidR="007B6856" w:rsidRPr="00E91361">
        <w:t xml:space="preserve">cited in </w:t>
      </w:r>
      <w:r w:rsidR="00C215C5" w:rsidRPr="00E91361">
        <w:t>The Irish News, 2018). Possibly the exam-driven culture prevents consideration of the use of MI theory at high achieving grammar schools. Also</w:t>
      </w:r>
      <w:r w:rsidR="007B6856" w:rsidRPr="00E91361">
        <w:t>,</w:t>
      </w:r>
      <w:r w:rsidR="00C215C5" w:rsidRPr="00E91361">
        <w:t xml:space="preserve"> these respondents may teach mainly GCSE and A-level classes</w:t>
      </w:r>
      <w:r w:rsidR="007B6856" w:rsidRPr="00E91361">
        <w:t>,</w:t>
      </w:r>
      <w:r w:rsidR="00C215C5" w:rsidRPr="00E91361">
        <w:t xml:space="preserve"> so time is restricted and there is little opportunity for experimenting with other pedagogical approaches. </w:t>
      </w:r>
    </w:p>
    <w:p w14:paraId="294AC677" w14:textId="5B03D494" w:rsidR="00C215C5" w:rsidRPr="00E91361" w:rsidRDefault="005B7F83" w:rsidP="00C215C5">
      <w:r w:rsidRPr="00E91361">
        <w:t xml:space="preserve">In relation to </w:t>
      </w:r>
      <w:r w:rsidR="000433CA">
        <w:t xml:space="preserve">the </w:t>
      </w:r>
      <w:r w:rsidRPr="00E91361">
        <w:t>perception of MI theory usefulness and motivation, the findings indicate</w:t>
      </w:r>
      <w:r w:rsidR="00977E7E" w:rsidRPr="00E91361">
        <w:t xml:space="preserve"> high variation in the perception of respondents</w:t>
      </w:r>
      <w:r w:rsidR="00233C31" w:rsidRPr="00E91361">
        <w:t xml:space="preserve">. While at Key Stage 3 perception of usefulness and motivation is concentrated </w:t>
      </w:r>
      <w:r w:rsidR="002626E3" w:rsidRPr="00E91361">
        <w:t>between</w:t>
      </w:r>
      <w:r w:rsidR="00233C31" w:rsidRPr="00E91361">
        <w:t xml:space="preserve"> </w:t>
      </w:r>
      <w:r w:rsidR="00233C31" w:rsidRPr="00E91361">
        <w:rPr>
          <w:i/>
        </w:rPr>
        <w:t>somewhat useful/</w:t>
      </w:r>
      <w:r w:rsidR="007B6856" w:rsidRPr="00E91361">
        <w:rPr>
          <w:i/>
        </w:rPr>
        <w:t xml:space="preserve">somewhat </w:t>
      </w:r>
      <w:r w:rsidR="00233C31" w:rsidRPr="00E91361">
        <w:rPr>
          <w:i/>
        </w:rPr>
        <w:t>motivating</w:t>
      </w:r>
      <w:r w:rsidR="00233C31" w:rsidRPr="00E91361">
        <w:t xml:space="preserve"> and </w:t>
      </w:r>
      <w:r w:rsidR="00233C31" w:rsidRPr="00E91361">
        <w:rPr>
          <w:i/>
        </w:rPr>
        <w:t>quite useful/</w:t>
      </w:r>
      <w:r w:rsidR="007B6856" w:rsidRPr="00E91361">
        <w:rPr>
          <w:i/>
        </w:rPr>
        <w:t xml:space="preserve">quite </w:t>
      </w:r>
      <w:r w:rsidR="00233C31" w:rsidRPr="00E91361">
        <w:rPr>
          <w:i/>
        </w:rPr>
        <w:t>motivating</w:t>
      </w:r>
      <w:r w:rsidR="00233C31" w:rsidRPr="00E91361">
        <w:t xml:space="preserve">, Key Stage 4 and Post-16 receive </w:t>
      </w:r>
      <w:r w:rsidR="002626E3" w:rsidRPr="00E91361">
        <w:t>higher</w:t>
      </w:r>
      <w:r w:rsidR="00233C31" w:rsidRPr="00E91361">
        <w:t xml:space="preserve"> </w:t>
      </w:r>
      <w:r w:rsidR="002626E3" w:rsidRPr="00E91361">
        <w:t>score</w:t>
      </w:r>
      <w:r w:rsidR="008D5E5D" w:rsidRPr="00E91361">
        <w:t>s</w:t>
      </w:r>
      <w:r w:rsidR="002626E3" w:rsidRPr="00E91361">
        <w:t xml:space="preserve"> in </w:t>
      </w:r>
      <w:r w:rsidR="002626E3" w:rsidRPr="00E91361">
        <w:rPr>
          <w:i/>
        </w:rPr>
        <w:t>neutral</w:t>
      </w:r>
      <w:r w:rsidR="002626E3" w:rsidRPr="00E91361">
        <w:t xml:space="preserve"> and higher </w:t>
      </w:r>
      <w:r w:rsidR="00233C31" w:rsidRPr="00E91361">
        <w:t>polar values of</w:t>
      </w:r>
      <w:r w:rsidR="00233C31" w:rsidRPr="00E91361">
        <w:rPr>
          <w:i/>
        </w:rPr>
        <w:t xml:space="preserve"> not useful</w:t>
      </w:r>
      <w:r w:rsidR="005437E7" w:rsidRPr="00E91361">
        <w:rPr>
          <w:i/>
        </w:rPr>
        <w:t>/</w:t>
      </w:r>
      <w:r w:rsidR="00953A54" w:rsidRPr="00E91361">
        <w:rPr>
          <w:i/>
        </w:rPr>
        <w:t xml:space="preserve">not </w:t>
      </w:r>
      <w:r w:rsidR="00233C31" w:rsidRPr="00E91361">
        <w:rPr>
          <w:i/>
        </w:rPr>
        <w:t>motivating</w:t>
      </w:r>
      <w:r w:rsidR="00233C31" w:rsidRPr="00E91361">
        <w:t xml:space="preserve"> and </w:t>
      </w:r>
      <w:r w:rsidR="005437E7" w:rsidRPr="00E91361">
        <w:rPr>
          <w:i/>
        </w:rPr>
        <w:t>very useful/</w:t>
      </w:r>
      <w:r w:rsidR="00953A54" w:rsidRPr="00E91361">
        <w:rPr>
          <w:i/>
        </w:rPr>
        <w:t xml:space="preserve">very </w:t>
      </w:r>
      <w:r w:rsidR="00233C31" w:rsidRPr="00E91361">
        <w:rPr>
          <w:i/>
        </w:rPr>
        <w:t>motivating</w:t>
      </w:r>
      <w:r w:rsidR="002626E3" w:rsidRPr="00E91361">
        <w:rPr>
          <w:i/>
        </w:rPr>
        <w:t>.</w:t>
      </w:r>
      <w:r w:rsidR="00850CE2" w:rsidRPr="00E91361">
        <w:rPr>
          <w:i/>
        </w:rPr>
        <w:t xml:space="preserve"> </w:t>
      </w:r>
      <w:r w:rsidR="00850CE2" w:rsidRPr="00E91361">
        <w:t>The findings reveal that school management type also contributes to perception of</w:t>
      </w:r>
      <w:r w:rsidR="000C2D3A" w:rsidRPr="00E91361">
        <w:t xml:space="preserve"> MI theory</w:t>
      </w:r>
      <w:r w:rsidR="00850CE2" w:rsidRPr="00E91361">
        <w:t xml:space="preserve"> usefulness and motivation: 100% of </w:t>
      </w:r>
      <w:r w:rsidR="00850CE2" w:rsidRPr="00E91361">
        <w:rPr>
          <w:i/>
        </w:rPr>
        <w:t>not useful/not motivating</w:t>
      </w:r>
      <w:r w:rsidR="00850CE2" w:rsidRPr="00E91361">
        <w:t xml:space="preserve"> scores were from grammar schools. To sum up, respondents from grammar schools are more likely to perceive MI theory less useful and less motivating than respondents from secondary schools.</w:t>
      </w:r>
    </w:p>
    <w:p w14:paraId="4467B054" w14:textId="69E76823" w:rsidR="003E7755" w:rsidRPr="00E91361" w:rsidRDefault="009D392C" w:rsidP="000B69CA">
      <w:pPr>
        <w:pStyle w:val="Heading2"/>
      </w:pPr>
      <w:bookmarkStart w:id="100" w:name="_Toc19542608"/>
      <w:r>
        <w:t>5.4</w:t>
      </w:r>
      <w:r>
        <w:tab/>
      </w:r>
      <w:r w:rsidR="00062DF7" w:rsidRPr="00E91361">
        <w:t xml:space="preserve">Instructional technology and </w:t>
      </w:r>
      <w:r w:rsidR="008346D8">
        <w:t>multiple intelligences</w:t>
      </w:r>
      <w:bookmarkEnd w:id="100"/>
    </w:p>
    <w:p w14:paraId="7A064418" w14:textId="431F31E0" w:rsidR="00AF361B" w:rsidRPr="00E91361" w:rsidRDefault="00A66F47" w:rsidP="003E7755">
      <w:r w:rsidRPr="00E91361">
        <w:t xml:space="preserve">Discussing </w:t>
      </w:r>
      <w:r w:rsidR="00CC65AB" w:rsidRPr="00E91361">
        <w:t>instructional technology</w:t>
      </w:r>
      <w:r w:rsidRPr="00E91361">
        <w:t xml:space="preserve">, </w:t>
      </w:r>
      <w:r w:rsidR="00B1291B">
        <w:t>Schrum and Levin (2017</w:t>
      </w:r>
      <w:r w:rsidRPr="00E91361">
        <w:t xml:space="preserve">) </w:t>
      </w:r>
      <w:r w:rsidR="00CC65AB" w:rsidRPr="00E91361">
        <w:t xml:space="preserve">indicated its vital role </w:t>
      </w:r>
      <w:r w:rsidR="000433CA">
        <w:t>in</w:t>
      </w:r>
      <w:r w:rsidR="00CC65AB" w:rsidRPr="00E91361">
        <w:t xml:space="preserve"> quality education in the </w:t>
      </w:r>
      <w:r w:rsidR="00953A54" w:rsidRPr="00E91361">
        <w:t>21st</w:t>
      </w:r>
      <w:r w:rsidR="00CC65AB" w:rsidRPr="00E91361">
        <w:t xml:space="preserve"> century.</w:t>
      </w:r>
      <w:r w:rsidR="002A0578" w:rsidRPr="00E91361">
        <w:t xml:space="preserve"> </w:t>
      </w:r>
      <w:r w:rsidR="008F7E63" w:rsidRPr="00E91361">
        <w:t xml:space="preserve">The needs of a new generation of learners growing up in a technological society should be addressed by educators (Jackson </w:t>
      </w:r>
      <w:r w:rsidR="00816469" w:rsidRPr="00816469">
        <w:rPr>
          <w:i/>
        </w:rPr>
        <w:t xml:space="preserve">et </w:t>
      </w:r>
      <w:r w:rsidR="00816469" w:rsidRPr="00816469">
        <w:rPr>
          <w:i/>
        </w:rPr>
        <w:lastRenderedPageBreak/>
        <w:t>al.</w:t>
      </w:r>
      <w:r w:rsidR="00CA6599">
        <w:rPr>
          <w:i/>
        </w:rPr>
        <w:t>,</w:t>
      </w:r>
      <w:r w:rsidR="008F7E63" w:rsidRPr="00E91361">
        <w:t xml:space="preserve"> 2009). </w:t>
      </w:r>
      <w:r w:rsidR="002A0578" w:rsidRPr="00E91361">
        <w:t xml:space="preserve">This agrees with Jonassen </w:t>
      </w:r>
      <w:r w:rsidR="00816469" w:rsidRPr="00816469">
        <w:rPr>
          <w:i/>
        </w:rPr>
        <w:t>et al.</w:t>
      </w:r>
      <w:r w:rsidR="008F7E63" w:rsidRPr="00E91361">
        <w:t>’s</w:t>
      </w:r>
      <w:r w:rsidR="002A0578" w:rsidRPr="00E91361">
        <w:t xml:space="preserve"> (1999) view of changing role of the teacher from information giver to mediator, co-learner, </w:t>
      </w:r>
      <w:proofErr w:type="gramStart"/>
      <w:r w:rsidR="002A0578" w:rsidRPr="00E91361">
        <w:t>guide</w:t>
      </w:r>
      <w:proofErr w:type="gramEnd"/>
      <w:r w:rsidR="002A0578" w:rsidRPr="00E91361">
        <w:t xml:space="preserve"> and technology manager</w:t>
      </w:r>
      <w:r w:rsidR="008F7E63" w:rsidRPr="00E91361">
        <w:t xml:space="preserve">. </w:t>
      </w:r>
    </w:p>
    <w:p w14:paraId="5B1544C6" w14:textId="2F5B90DA" w:rsidR="003E7755" w:rsidRPr="00E91361" w:rsidRDefault="009B08DB" w:rsidP="003E7755">
      <w:r>
        <w:t>This</w:t>
      </w:r>
      <w:r w:rsidR="00DC39C8" w:rsidRPr="00E91361">
        <w:t xml:space="preserve"> study examined teachers’ practices of eight intelligences in the classroom which were evaluated through 26 statements on classroom technology use. </w:t>
      </w:r>
      <w:r w:rsidR="003E7755" w:rsidRPr="00E91361">
        <w:t xml:space="preserve">The </w:t>
      </w:r>
      <w:r w:rsidR="00BE080B" w:rsidRPr="00E91361">
        <w:t>findings indicate</w:t>
      </w:r>
      <w:r w:rsidR="003E7755" w:rsidRPr="00E91361">
        <w:t xml:space="preserve"> that </w:t>
      </w:r>
      <w:r w:rsidR="00BE080B" w:rsidRPr="00E91361">
        <w:t>intrapersonal and interpersonal intelligences are most frequently catered for in ICT/Computing classrooms</w:t>
      </w:r>
      <w:r w:rsidR="003E7755" w:rsidRPr="00E91361">
        <w:t>. This goes along with statutory requirements of NI school curriculum which emphasises “the development of skills and capabilities for life-long learning and for operating effectively in society” (</w:t>
      </w:r>
      <w:r w:rsidR="004B0F19">
        <w:t>CCEA</w:t>
      </w:r>
      <w:r w:rsidR="003E7755" w:rsidRPr="00E91361">
        <w:t>, 2007). Cross-curricular skills include communication, using mathematics, and using information and communication technology. Thinking skills and personal capabilities include self-management, working with others, being creative, managing information and problem-solving.</w:t>
      </w:r>
    </w:p>
    <w:p w14:paraId="3395FEA4" w14:textId="3FDE2AA9" w:rsidR="00BE080B" w:rsidRPr="00E91361" w:rsidRDefault="00BE080B" w:rsidP="003E7755">
      <w:r w:rsidRPr="00E91361">
        <w:t>Logical-mathematical</w:t>
      </w:r>
      <w:r w:rsidR="003E7755" w:rsidRPr="00E91361">
        <w:t xml:space="preserve"> and verbal-linguistic are the intelligences traditionally highly catered for in the classroom</w:t>
      </w:r>
      <w:r w:rsidR="00EE062E" w:rsidRPr="00E91361">
        <w:t>, and education system is oriented towards their daily utilisation and development (Gardner</w:t>
      </w:r>
      <w:r w:rsidR="004B0F19">
        <w:t>,</w:t>
      </w:r>
      <w:r w:rsidR="00EE062E" w:rsidRPr="00E91361">
        <w:t xml:space="preserve"> </w:t>
      </w:r>
      <w:r w:rsidR="00E26ACF">
        <w:t>2011</w:t>
      </w:r>
      <w:r w:rsidR="00EE062E" w:rsidRPr="00E91361">
        <w:t>)</w:t>
      </w:r>
      <w:r w:rsidR="003E7755" w:rsidRPr="00E91361">
        <w:t>.</w:t>
      </w:r>
      <w:r w:rsidR="00EE062E" w:rsidRPr="00E91361">
        <w:t xml:space="preserve"> </w:t>
      </w:r>
      <w:r w:rsidR="005D2CFA" w:rsidRPr="00E91361">
        <w:t xml:space="preserve"> These intelligences are most widely accepted by teachers because they are commonly measured by state assessment to</w:t>
      </w:r>
      <w:r w:rsidR="00EE062E" w:rsidRPr="00E91361">
        <w:t>ols such as standardized tests</w:t>
      </w:r>
      <w:r w:rsidR="005D2CFA" w:rsidRPr="00E91361">
        <w:t xml:space="preserve">. </w:t>
      </w:r>
      <w:r w:rsidR="008D5E5D" w:rsidRPr="00E91361">
        <w:t>Specifically,</w:t>
      </w:r>
      <w:r w:rsidR="005D2CFA" w:rsidRPr="00E91361">
        <w:t xml:space="preserve"> in relation to ICT/Computing lessons, two respondents indicated that there </w:t>
      </w:r>
      <w:r w:rsidR="00FD5190" w:rsidRPr="00E91361">
        <w:t>was</w:t>
      </w:r>
      <w:r w:rsidR="005D2CFA" w:rsidRPr="00E91361">
        <w:t xml:space="preserve"> </w:t>
      </w:r>
      <w:r w:rsidR="000433CA">
        <w:t xml:space="preserve">a </w:t>
      </w:r>
      <w:r w:rsidR="005D2CFA" w:rsidRPr="00E91361">
        <w:t>focus on logical-mathematical intelligence.</w:t>
      </w:r>
      <w:r w:rsidR="00EE062E" w:rsidRPr="00E91361">
        <w:t xml:space="preserve"> </w:t>
      </w:r>
    </w:p>
    <w:p w14:paraId="38B23BAC" w14:textId="2B9D6293" w:rsidR="00EA0C3C" w:rsidRPr="00E91361" w:rsidRDefault="003E7755" w:rsidP="00EA0C3C">
      <w:r w:rsidRPr="00E91361">
        <w:t>Visual-spatial intelligence is also catered for by a number of technology tools. However, bod</w:t>
      </w:r>
      <w:r w:rsidR="008D7356" w:rsidRPr="00E91361">
        <w:t>ily</w:t>
      </w:r>
      <w:r w:rsidRPr="00E91361">
        <w:t>-kinaesthetic, naturalistic and musical-rhythmic intelligences are least catered for in ICT/Computing lessons. Some tools linked to them are subject-specific and not associated with core ICT skills, others are rarely used at school (e.g. virtual reality/augmented reality systems).</w:t>
      </w:r>
      <w:r w:rsidR="00F25930" w:rsidRPr="00E91361">
        <w:t xml:space="preserve"> </w:t>
      </w:r>
      <w:r w:rsidR="00EA0C3C" w:rsidRPr="00E91361">
        <w:t xml:space="preserve">However, it is possible to develop musical-rhythmic intelligence in ICT/Computing lessons by playing background music which links the tunes and classroom activities (Armstrong, 2018). </w:t>
      </w:r>
      <w:r w:rsidR="008D5E5D" w:rsidRPr="00E91361">
        <w:t>It might require some initial preparation</w:t>
      </w:r>
      <w:r w:rsidR="00B17AD4" w:rsidRPr="00E91361">
        <w:t>,</w:t>
      </w:r>
      <w:r w:rsidR="008D5E5D" w:rsidRPr="00E91361">
        <w:t xml:space="preserve"> but it does not require </w:t>
      </w:r>
      <w:r w:rsidR="000433CA">
        <w:t xml:space="preserve">the </w:t>
      </w:r>
      <w:r w:rsidR="00B17AD4" w:rsidRPr="00E91361">
        <w:t xml:space="preserve">allocation of </w:t>
      </w:r>
      <w:r w:rsidR="008D5E5D" w:rsidRPr="00E91361">
        <w:t xml:space="preserve">additional lesson time and resources. </w:t>
      </w:r>
      <w:r w:rsidR="00EA0C3C" w:rsidRPr="00E91361">
        <w:t>Campbell</w:t>
      </w:r>
      <w:r w:rsidR="004B0F19">
        <w:t xml:space="preserve"> </w:t>
      </w:r>
      <w:r w:rsidR="004B0F19" w:rsidRPr="004B0F19">
        <w:rPr>
          <w:i/>
        </w:rPr>
        <w:t>et al.</w:t>
      </w:r>
      <w:r w:rsidR="00EA0C3C" w:rsidRPr="00E91361">
        <w:t xml:space="preserve"> (</w:t>
      </w:r>
      <w:r w:rsidR="00E26ACF">
        <w:t>2004</w:t>
      </w:r>
      <w:r w:rsidR="00EA0C3C" w:rsidRPr="00E91361">
        <w:t>) also suggested that music can create an engaging atmosphere during the lesson in accordance with pupils’ preferences.</w:t>
      </w:r>
      <w:r w:rsidR="008D5E5D" w:rsidRPr="00E91361">
        <w:t xml:space="preserve"> </w:t>
      </w:r>
    </w:p>
    <w:p w14:paraId="27E9C930" w14:textId="11C7E897" w:rsidR="003E7755" w:rsidRPr="00E91361" w:rsidRDefault="00F25930" w:rsidP="003E7755">
      <w:r w:rsidRPr="00E91361">
        <w:t xml:space="preserve">As stated by Gardner (2006), naturalistic intelligence was </w:t>
      </w:r>
      <w:r w:rsidR="00F12134" w:rsidRPr="00E91361">
        <w:t>proposed</w:t>
      </w:r>
      <w:r w:rsidRPr="00E91361">
        <w:t xml:space="preserve"> </w:t>
      </w:r>
      <w:r w:rsidR="00F12134" w:rsidRPr="00E91361">
        <w:t>as an</w:t>
      </w:r>
      <w:r w:rsidRPr="00E91361">
        <w:t xml:space="preserve"> area of </w:t>
      </w:r>
      <w:r w:rsidRPr="00E91361">
        <w:lastRenderedPageBreak/>
        <w:t>cognitive ability</w:t>
      </w:r>
      <w:r w:rsidR="00F12134" w:rsidRPr="00E91361">
        <w:t xml:space="preserve"> only several years after the </w:t>
      </w:r>
      <w:r w:rsidR="0043405E" w:rsidRPr="00E91361">
        <w:t>initially proposed</w:t>
      </w:r>
      <w:r w:rsidR="00F12134" w:rsidRPr="00E91361">
        <w:t xml:space="preserve"> seven intelligences</w:t>
      </w:r>
      <w:r w:rsidR="0043405E" w:rsidRPr="00E91361">
        <w:t xml:space="preserve"> (Gardner</w:t>
      </w:r>
      <w:r w:rsidR="002D0C30" w:rsidRPr="00E91361">
        <w:t>,</w:t>
      </w:r>
      <w:r w:rsidR="0043405E" w:rsidRPr="00E91361">
        <w:t xml:space="preserve"> </w:t>
      </w:r>
      <w:r w:rsidR="001B5FA6">
        <w:t>2011</w:t>
      </w:r>
      <w:r w:rsidR="0043405E" w:rsidRPr="00E91361">
        <w:t>)</w:t>
      </w:r>
      <w:r w:rsidR="00F12134" w:rsidRPr="00E91361">
        <w:t xml:space="preserve"> which are more commonly known</w:t>
      </w:r>
      <w:r w:rsidR="0043405E" w:rsidRPr="00E91361">
        <w:t>.</w:t>
      </w:r>
      <w:r w:rsidR="00694FA0" w:rsidRPr="00E91361">
        <w:t xml:space="preserve"> Although nature is usually opposed to technology, Kahn (2017) argues that human beings are technological species. In his research</w:t>
      </w:r>
      <w:r w:rsidR="000433CA">
        <w:t>,</w:t>
      </w:r>
      <w:r w:rsidR="00694FA0" w:rsidRPr="00E91361">
        <w:t xml:space="preserve"> he examines the concept of </w:t>
      </w:r>
      <w:r w:rsidR="008C3AE8">
        <w:t>‘</w:t>
      </w:r>
      <w:r w:rsidR="00694FA0" w:rsidRPr="00E91361">
        <w:t>technological nature</w:t>
      </w:r>
      <w:r w:rsidR="008C3AE8">
        <w:t>’</w:t>
      </w:r>
      <w:r w:rsidR="00694FA0" w:rsidRPr="00E91361">
        <w:t xml:space="preserve"> which can be represented in digital representations of the wild, such as VR simulations, video games and nature-focused documentaries. In an urbanistic society, technological nature might become an alternative in terms of access to naturalistic intelligence in the classroom, as </w:t>
      </w:r>
      <w:r w:rsidR="002D0C30" w:rsidRPr="00E91361">
        <w:t>“</w:t>
      </w:r>
      <w:r w:rsidR="00694FA0" w:rsidRPr="00E91361">
        <w:t>engaging with it makes us feel</w:t>
      </w:r>
      <w:r w:rsidR="008C3AE8">
        <w:t xml:space="preserve"> good by triggering our innate ‘</w:t>
      </w:r>
      <w:r w:rsidR="00694FA0" w:rsidRPr="00E91361">
        <w:t>biophilia</w:t>
      </w:r>
      <w:r w:rsidR="008C3AE8">
        <w:t>’</w:t>
      </w:r>
      <w:r w:rsidR="00694FA0" w:rsidRPr="00E91361">
        <w:t>, a term for humanity’s inborn, primordial affiliation with the environment</w:t>
      </w:r>
      <w:r w:rsidR="002D0C30" w:rsidRPr="00E91361">
        <w:t>”</w:t>
      </w:r>
      <w:r w:rsidR="00694FA0" w:rsidRPr="00E91361">
        <w:t xml:space="preserve"> (Kahn</w:t>
      </w:r>
      <w:r w:rsidR="00FA45BD">
        <w:t>,</w:t>
      </w:r>
      <w:r w:rsidR="00694FA0" w:rsidRPr="00E91361">
        <w:t xml:space="preserve"> 2017).</w:t>
      </w:r>
      <w:r w:rsidR="003A078A" w:rsidRPr="00E91361">
        <w:t xml:space="preserve"> For example, Kahn (2017) mentions research findings demonstrating that playing nature videos in prisons provided relaxing influence translated through screens; at workplaces, playing live</w:t>
      </w:r>
      <w:r w:rsidR="000433CA">
        <w:t xml:space="preserve"> </w:t>
      </w:r>
      <w:r w:rsidR="003A078A" w:rsidRPr="00E91361">
        <w:t>streams of the outdoors had a positive impact on mental health of workers and helped them to be more productive.</w:t>
      </w:r>
    </w:p>
    <w:p w14:paraId="4ED80077" w14:textId="49424047" w:rsidR="003E7755" w:rsidRPr="00E91361" w:rsidRDefault="00A627C5" w:rsidP="003E7755">
      <w:r w:rsidRPr="00E91361">
        <w:t xml:space="preserve">The instructional technology tools can be subdivided into subject-specific (e.g. composition software, geometry programmes, word games) and core ICT Skills (E-safety, email, presentation software, role as </w:t>
      </w:r>
      <w:r w:rsidR="000433CA">
        <w:t xml:space="preserve">a </w:t>
      </w:r>
      <w:r w:rsidRPr="00E91361">
        <w:t>digital citizen).</w:t>
      </w:r>
      <w:r w:rsidR="00EE062E" w:rsidRPr="00E91361">
        <w:t xml:space="preserve"> </w:t>
      </w:r>
      <w:r w:rsidR="00953A54" w:rsidRPr="00E91361">
        <w:t xml:space="preserve">It is important to note that respondents who </w:t>
      </w:r>
      <w:r w:rsidR="002D0C30" w:rsidRPr="00E91361">
        <w:t>indicated that they are unfamiliar with</w:t>
      </w:r>
      <w:r w:rsidR="00953A54" w:rsidRPr="00E91361">
        <w:t xml:space="preserve"> MI </w:t>
      </w:r>
      <w:r w:rsidR="002D0C30" w:rsidRPr="00E91361">
        <w:t xml:space="preserve">theory </w:t>
      </w:r>
      <w:r w:rsidR="00953A54" w:rsidRPr="00E91361">
        <w:t>were actually avid users of technology tools matching core ICT skills</w:t>
      </w:r>
      <w:r w:rsidR="003E7755" w:rsidRPr="00E91361">
        <w:t>.</w:t>
      </w:r>
      <w:r w:rsidR="00953A54" w:rsidRPr="00E91361">
        <w:t xml:space="preserve"> In fact, modern technology tools for core ICT skills </w:t>
      </w:r>
      <w:r w:rsidR="00977D46" w:rsidRPr="00E91361">
        <w:t xml:space="preserve">have affordances which allow them </w:t>
      </w:r>
      <w:r w:rsidR="00953A54" w:rsidRPr="00E91361">
        <w:t xml:space="preserve">naturally cater </w:t>
      </w:r>
      <w:r w:rsidR="000433CA">
        <w:t>to</w:t>
      </w:r>
      <w:r w:rsidR="00953A54" w:rsidRPr="00E91361">
        <w:t xml:space="preserve"> pupils’ multiple intelligences </w:t>
      </w:r>
      <w:r w:rsidR="00203461" w:rsidRPr="00E91361">
        <w:t xml:space="preserve">in practice </w:t>
      </w:r>
      <w:r w:rsidR="00953A54" w:rsidRPr="00E91361">
        <w:t xml:space="preserve">even when teachers are not aware of </w:t>
      </w:r>
      <w:r w:rsidR="00332B67" w:rsidRPr="00E91361">
        <w:t>MI theory</w:t>
      </w:r>
      <w:r w:rsidR="00953A54" w:rsidRPr="00E91361">
        <w:t>.</w:t>
      </w:r>
    </w:p>
    <w:p w14:paraId="01873C1C" w14:textId="37A6D1A3" w:rsidR="003E7755" w:rsidRPr="00E91361" w:rsidRDefault="009D392C" w:rsidP="000B69CA">
      <w:pPr>
        <w:pStyle w:val="Heading2"/>
      </w:pPr>
      <w:bookmarkStart w:id="101" w:name="_Toc19542609"/>
      <w:r>
        <w:t>5.5</w:t>
      </w:r>
      <w:r>
        <w:tab/>
      </w:r>
      <w:r w:rsidR="00ED2A4F" w:rsidRPr="00E91361">
        <w:t>Leadership, change and drivers for innovation</w:t>
      </w:r>
      <w:bookmarkEnd w:id="101"/>
    </w:p>
    <w:p w14:paraId="44E8F5A8" w14:textId="424C77D8" w:rsidR="00D56633" w:rsidRPr="00E91361" w:rsidRDefault="00ED2A4F" w:rsidP="00ED2A4F">
      <w:r w:rsidRPr="00E91361">
        <w:t xml:space="preserve">Statistical analysis of </w:t>
      </w:r>
      <w:r w:rsidR="00E511D1" w:rsidRPr="00E91361">
        <w:t>the</w:t>
      </w:r>
      <w:r w:rsidRPr="00E91361">
        <w:t xml:space="preserve"> responses to the survey section </w:t>
      </w:r>
      <w:r w:rsidR="00387312" w:rsidRPr="00E91361">
        <w:t xml:space="preserve">which was </w:t>
      </w:r>
      <w:r w:rsidRPr="00E91361">
        <w:t xml:space="preserve">designed to examine drivers </w:t>
      </w:r>
      <w:r w:rsidR="00387312" w:rsidRPr="00E91361">
        <w:t>for</w:t>
      </w:r>
      <w:r w:rsidRPr="00E91361">
        <w:t xml:space="preserve"> innovation and leadership</w:t>
      </w:r>
      <w:r w:rsidR="00387312" w:rsidRPr="00E91361">
        <w:t xml:space="preserve"> practices</w:t>
      </w:r>
      <w:r w:rsidRPr="00E91361">
        <w:t xml:space="preserve"> indicates that the majority of respondents (53.8%) are ‘frequently’ or ‘very frequently’ interested in innovation and are ‘frequently’ or ‘very frequently’ able to make decisions, thus leading the change. This combined group of leaders can be labelled as ‘educational technology leaders’ who can create a culture of change and have the capacity to guide technology-enhanced learning by </w:t>
      </w:r>
      <w:r w:rsidR="000433CA">
        <w:t xml:space="preserve">a </w:t>
      </w:r>
      <w:r w:rsidRPr="00E91361">
        <w:t>critical assessment and selective incorporation of new ideas and practices (Fullan</w:t>
      </w:r>
      <w:r w:rsidR="0072527A" w:rsidRPr="00E91361">
        <w:t>,</w:t>
      </w:r>
      <w:r w:rsidRPr="00E91361">
        <w:t xml:space="preserve"> 2001).</w:t>
      </w:r>
      <w:r w:rsidR="008F7E63" w:rsidRPr="00E91361">
        <w:t xml:space="preserve"> </w:t>
      </w:r>
      <w:r w:rsidR="00B15956">
        <w:t>Schrum and Levin (2015</w:t>
      </w:r>
      <w:r w:rsidR="006642D5" w:rsidRPr="00E91361">
        <w:t xml:space="preserve">) defined the role of the educational technology leader as one who integrates technology focused on </w:t>
      </w:r>
      <w:r w:rsidR="006642D5" w:rsidRPr="00E91361">
        <w:lastRenderedPageBreak/>
        <w:t>collaboration into the school and its respective classrooms.</w:t>
      </w:r>
    </w:p>
    <w:p w14:paraId="5DB4B7C8" w14:textId="3976BFBE" w:rsidR="00D56633" w:rsidRPr="00E91361" w:rsidRDefault="00D56633" w:rsidP="00ED2A4F">
      <w:r w:rsidRPr="00E91361">
        <w:t xml:space="preserve">Harris </w:t>
      </w:r>
      <w:r w:rsidR="00B15956">
        <w:t xml:space="preserve">and Spillane </w:t>
      </w:r>
      <w:r w:rsidRPr="00E91361">
        <w:t>(2008) note the significance of recognizing the key competencies of emerging leaders and encouraging them to take on leadership roles.</w:t>
      </w:r>
      <w:r w:rsidR="00D8764B" w:rsidRPr="00E91361">
        <w:t xml:space="preserve"> </w:t>
      </w:r>
      <w:r w:rsidR="008F7E63" w:rsidRPr="00E91361">
        <w:t xml:space="preserve">The role of learning leaders in successful technology integration in the classroom can be taken by </w:t>
      </w:r>
      <w:r w:rsidR="00EE062E" w:rsidRPr="00E91361">
        <w:t>“</w:t>
      </w:r>
      <w:r w:rsidR="008F7E63" w:rsidRPr="00E91361">
        <w:t>principals, curriculum specialists, technology coordinators, teacher team leaders, instructional technology specialists, teacher leaders or others c</w:t>
      </w:r>
      <w:r w:rsidR="002C13BB" w:rsidRPr="00E91361">
        <w:t>harged with enhancing education”</w:t>
      </w:r>
      <w:r w:rsidR="008F7E63" w:rsidRPr="00E91361">
        <w:t xml:space="preserve"> (Christensen </w:t>
      </w:r>
      <w:r w:rsidR="00816469" w:rsidRPr="00816469">
        <w:rPr>
          <w:i/>
        </w:rPr>
        <w:t>et al.</w:t>
      </w:r>
      <w:r w:rsidR="008F7E63" w:rsidRPr="00E91361">
        <w:t>, 2018: 459).</w:t>
      </w:r>
      <w:r w:rsidR="00EE062E" w:rsidRPr="00E91361">
        <w:t xml:space="preserve"> </w:t>
      </w:r>
      <w:r w:rsidR="00D8764B" w:rsidRPr="00E91361">
        <w:t>Anfara and Angelle agree that “empowering others to lead alongside the principal builds collegiality and shares opportunities for active participation in the improvement of the school” (2007: 56).</w:t>
      </w:r>
    </w:p>
    <w:p w14:paraId="3F285465" w14:textId="47E4375D" w:rsidR="00ED2A4F" w:rsidRPr="00E91361" w:rsidRDefault="00ED2A4F" w:rsidP="00ED2A4F">
      <w:r w:rsidRPr="00E91361">
        <w:t xml:space="preserve">As for the rest of the respondents, a significant </w:t>
      </w:r>
      <w:r w:rsidR="00EC3B36" w:rsidRPr="00E91361">
        <w:t>number</w:t>
      </w:r>
      <w:r w:rsidRPr="00E91361">
        <w:t xml:space="preserve"> of them are less likely to make formal decisions but their personal interest acts as a driver for innovation more frequently, possibly contributing to personal teacher leadership in the classroom. </w:t>
      </w:r>
      <w:r w:rsidR="00EE062E" w:rsidRPr="00E91361">
        <w:t xml:space="preserve"> </w:t>
      </w:r>
      <w:r w:rsidR="00822B2A" w:rsidRPr="00E91361">
        <w:t xml:space="preserve">Respondents who expressed personal interest </w:t>
      </w:r>
      <w:r w:rsidR="002C13BB" w:rsidRPr="00E91361">
        <w:t>as a</w:t>
      </w:r>
      <w:r w:rsidR="00822B2A" w:rsidRPr="00E91361">
        <w:t xml:space="preserve"> frequent driver for innovation are likely to join the nucleus group of </w:t>
      </w:r>
      <w:r w:rsidR="00822B2A" w:rsidRPr="00E91361">
        <w:rPr>
          <w:i/>
        </w:rPr>
        <w:t>adopters</w:t>
      </w:r>
      <w:r w:rsidR="00822B2A" w:rsidRPr="00E91361">
        <w:t xml:space="preserve">, those who effectively implement the innovation (Rogers, 2003). </w:t>
      </w:r>
    </w:p>
    <w:p w14:paraId="68E644AC" w14:textId="5CFA13D6" w:rsidR="00D56633" w:rsidRPr="00E91361" w:rsidRDefault="00D56633" w:rsidP="00D56633">
      <w:r w:rsidRPr="00E91361">
        <w:t xml:space="preserve">Distributed leadership is considered to be a key element of successful schools (Leithwood </w:t>
      </w:r>
      <w:r w:rsidR="00816469" w:rsidRPr="00816469">
        <w:rPr>
          <w:i/>
        </w:rPr>
        <w:t>et al.</w:t>
      </w:r>
      <w:r w:rsidR="00CA6599">
        <w:rPr>
          <w:i/>
        </w:rPr>
        <w:t>,</w:t>
      </w:r>
      <w:r w:rsidRPr="00E91361">
        <w:t xml:space="preserve"> 2008). Overall, it can be seen that distributed leadership is the approach to leadership commonly practi</w:t>
      </w:r>
      <w:r w:rsidR="000433CA">
        <w:t>s</w:t>
      </w:r>
      <w:r w:rsidRPr="00E91361">
        <w:t>ed by the majority of respondents</w:t>
      </w:r>
      <w:r w:rsidR="00533FBF" w:rsidRPr="00E91361">
        <w:t xml:space="preserve"> in relation to technology innovation</w:t>
      </w:r>
      <w:r w:rsidRPr="00E91361">
        <w:t xml:space="preserve">. For example, it was interesting to examine educational technology leaders’ perception of how frequently their colleagues and pupils make decisions about technology innovation. The findings indicate that those respondents who make decisions </w:t>
      </w:r>
      <w:r w:rsidRPr="00E91361">
        <w:rPr>
          <w:i/>
        </w:rPr>
        <w:t>frequently</w:t>
      </w:r>
      <w:r w:rsidRPr="00E91361">
        <w:t xml:space="preserve"> or </w:t>
      </w:r>
      <w:r w:rsidRPr="00E91361">
        <w:rPr>
          <w:i/>
        </w:rPr>
        <w:t>very frequently</w:t>
      </w:r>
      <w:r w:rsidRPr="00E91361">
        <w:t xml:space="preserve"> perceive pupils as capable to make decisions to a greater extent than those respondents who make decisions </w:t>
      </w:r>
      <w:r w:rsidRPr="00E91361">
        <w:rPr>
          <w:i/>
        </w:rPr>
        <w:t>rarely</w:t>
      </w:r>
      <w:r w:rsidRPr="00E91361">
        <w:t xml:space="preserve"> or </w:t>
      </w:r>
      <w:r w:rsidRPr="00E91361">
        <w:rPr>
          <w:i/>
        </w:rPr>
        <w:t>sometimes</w:t>
      </w:r>
      <w:r w:rsidRPr="00E91361">
        <w:t xml:space="preserve">. </w:t>
      </w:r>
    </w:p>
    <w:p w14:paraId="742C4C78" w14:textId="5DAB8D63" w:rsidR="00D56633" w:rsidRPr="00E91361" w:rsidRDefault="00D56633" w:rsidP="00ED2A4F">
      <w:r w:rsidRPr="00E91361">
        <w:t xml:space="preserve">Exploring the previous point further, it was discovered that the role of Principal/VP in making decisions about technology innovation was perceived as less significant by those respondents previously labelled as ‘leaders’: the majority of them acknowledged that Principal/VP makes decisions </w:t>
      </w:r>
      <w:r w:rsidRPr="00E91361">
        <w:rPr>
          <w:i/>
        </w:rPr>
        <w:t>rarely</w:t>
      </w:r>
      <w:r w:rsidRPr="00E91361">
        <w:t xml:space="preserve"> or </w:t>
      </w:r>
      <w:r w:rsidRPr="00E91361">
        <w:rPr>
          <w:i/>
        </w:rPr>
        <w:t>sometimes.</w:t>
      </w:r>
      <w:r w:rsidRPr="00E91361">
        <w:t xml:space="preserve"> This finding is in agreement with Hopkins (200</w:t>
      </w:r>
      <w:r w:rsidR="00B15956">
        <w:t>5</w:t>
      </w:r>
      <w:r w:rsidRPr="00E91361">
        <w:t xml:space="preserve">) who states that leadership is given away by school leaders in continuously developing schools. In contrast, the role of Principal/VP was perceived </w:t>
      </w:r>
      <w:r w:rsidRPr="00E91361">
        <w:lastRenderedPageBreak/>
        <w:t xml:space="preserve">as </w:t>
      </w:r>
      <w:r w:rsidRPr="00E91361">
        <w:rPr>
          <w:i/>
        </w:rPr>
        <w:t>frequently</w:t>
      </w:r>
      <w:r w:rsidRPr="00E91361">
        <w:t xml:space="preserve"> making decisions by those few respondents who indicated that they make decisions </w:t>
      </w:r>
      <w:r w:rsidRPr="00E91361">
        <w:rPr>
          <w:i/>
        </w:rPr>
        <w:t>rarely</w:t>
      </w:r>
      <w:r w:rsidRPr="00E91361">
        <w:t xml:space="preserve"> themselves; however, one respondent indicated that Principal/VP </w:t>
      </w:r>
      <w:r w:rsidRPr="00E91361">
        <w:rPr>
          <w:i/>
        </w:rPr>
        <w:t xml:space="preserve">never </w:t>
      </w:r>
      <w:r w:rsidRPr="00E91361">
        <w:t>makes decisions related to technology innovation. The findings indicate that the respondents’ perception of Principal’s role is very different from Malen’s (1995, cited in Leithwood, 2008) who claims that power is an unlimited resource, arguing that principals’ level of influence and power remains strong even when it is shared with others.</w:t>
      </w:r>
      <w:r w:rsidR="00D8764B" w:rsidRPr="00E91361">
        <w:t xml:space="preserve"> Therefore, Anfara and Angelle warn that “this sharing of power by the principal is critical to the success of teacher leadership but does not come without some risk and sacrifice from the school administration” (2007: 56).</w:t>
      </w:r>
    </w:p>
    <w:p w14:paraId="59F9B550" w14:textId="547EA25C" w:rsidR="000E0504" w:rsidRPr="00E91361" w:rsidRDefault="00D305DF" w:rsidP="000E0504">
      <w:r w:rsidRPr="00E91361">
        <w:t>The findings indicate that e</w:t>
      </w:r>
      <w:r w:rsidR="000E0504" w:rsidRPr="00E91361">
        <w:t xml:space="preserve">xternal social factors are less likely to become drivers for innovation. Some factors are higher than others, e.g. ideas from social </w:t>
      </w:r>
      <w:r w:rsidR="00EE062E" w:rsidRPr="00E91361">
        <w:t>media and</w:t>
      </w:r>
      <w:r w:rsidR="00ED2A4F" w:rsidRPr="00E91361">
        <w:t xml:space="preserve"> mass media influence are perceived as drivers for innovation in the range of </w:t>
      </w:r>
      <w:r w:rsidR="00ED2A4F" w:rsidRPr="00E91361">
        <w:rPr>
          <w:i/>
        </w:rPr>
        <w:t>sometimes</w:t>
      </w:r>
      <w:r w:rsidR="00ED2A4F" w:rsidRPr="00E91361">
        <w:t xml:space="preserve"> and </w:t>
      </w:r>
      <w:r w:rsidR="00ED2A4F" w:rsidRPr="00E91361">
        <w:rPr>
          <w:i/>
        </w:rPr>
        <w:t>frequently</w:t>
      </w:r>
      <w:r w:rsidR="000E0504" w:rsidRPr="00E91361">
        <w:t>. Collaboration with teachers from neighbouring schools and participation in area learning communities have</w:t>
      </w:r>
      <w:r w:rsidR="00ED2A4F" w:rsidRPr="00E91361">
        <w:t xml:space="preserve"> less</w:t>
      </w:r>
      <w:r w:rsidR="000E0504" w:rsidRPr="00E91361">
        <w:t xml:space="preserve"> influence</w:t>
      </w:r>
      <w:r w:rsidR="00ED2A4F" w:rsidRPr="00E91361">
        <w:t xml:space="preserve">, driving innovation in the range of </w:t>
      </w:r>
      <w:r w:rsidR="00ED2A4F" w:rsidRPr="00E91361">
        <w:rPr>
          <w:i/>
        </w:rPr>
        <w:t>rarely</w:t>
      </w:r>
      <w:r w:rsidR="00ED2A4F" w:rsidRPr="00E91361">
        <w:t xml:space="preserve"> and </w:t>
      </w:r>
      <w:r w:rsidR="00ED2A4F" w:rsidRPr="00E91361">
        <w:rPr>
          <w:i/>
        </w:rPr>
        <w:t>sometimes</w:t>
      </w:r>
      <w:r w:rsidR="000E0504" w:rsidRPr="00E91361">
        <w:t>.</w:t>
      </w:r>
    </w:p>
    <w:p w14:paraId="348384E6" w14:textId="3AF0B3A6" w:rsidR="000E0504" w:rsidRPr="00E91361" w:rsidRDefault="00ED2A4F" w:rsidP="000E0504">
      <w:r w:rsidRPr="00E91361">
        <w:t xml:space="preserve">The majority of respondents indicated that pupils </w:t>
      </w:r>
      <w:r w:rsidRPr="00E91361">
        <w:rPr>
          <w:i/>
        </w:rPr>
        <w:t>sometimes</w:t>
      </w:r>
      <w:r w:rsidRPr="00E91361">
        <w:t xml:space="preserve"> make decisions about instructional technology innovat</w:t>
      </w:r>
      <w:r w:rsidR="007A4243" w:rsidRPr="00E91361">
        <w:t>ion. According to “Every School</w:t>
      </w:r>
      <w:r w:rsidR="00A35DFC" w:rsidRPr="00E91361">
        <w:t xml:space="preserve"> </w:t>
      </w:r>
      <w:r w:rsidRPr="00E91361">
        <w:t xml:space="preserve">a Good School” </w:t>
      </w:r>
      <w:r w:rsidR="007A4243" w:rsidRPr="00E91361">
        <w:t>policy for school improvement (DENI</w:t>
      </w:r>
      <w:r w:rsidR="0072527A" w:rsidRPr="00E91361">
        <w:t>,</w:t>
      </w:r>
      <w:r w:rsidR="007A4243" w:rsidRPr="00E91361">
        <w:t xml:space="preserve"> 2009)</w:t>
      </w:r>
      <w:r w:rsidRPr="00E91361">
        <w:t xml:space="preserve">, leadership practice of making decisions in good schools should be distributed not only across teaching staff but also pupils. Similarly, in agreement with DENI policy of distributing leadership, schools should encourage parent participation as key stakeholders in the educational process and ensure “good relationships that facilitate engagement and communication between the school and its parents and the wider community that it serves” (2009: 16). However, it is evident from the findings that parents are least frequently perceived as </w:t>
      </w:r>
      <w:r w:rsidR="00810064" w:rsidRPr="00E91361">
        <w:t xml:space="preserve">a </w:t>
      </w:r>
      <w:r w:rsidRPr="00E91361">
        <w:t xml:space="preserve">driver for innovation and decision-makers. </w:t>
      </w:r>
      <w:r w:rsidR="000E0504" w:rsidRPr="00E91361">
        <w:t>Parental engagement is considered</w:t>
      </w:r>
      <w:r w:rsidRPr="00E91361">
        <w:t xml:space="preserve"> by researchers and policymakers</w:t>
      </w:r>
      <w:r w:rsidR="000E0504" w:rsidRPr="00E91361">
        <w:t xml:space="preserve"> to be an important factor which has a large and positive effect on children’s learning </w:t>
      </w:r>
      <w:r w:rsidR="006E3388" w:rsidRPr="00E91361">
        <w:t>(Education Endowment Foundation, 2018)</w:t>
      </w:r>
      <w:r w:rsidR="000E0504" w:rsidRPr="00E91361">
        <w:t xml:space="preserve">. </w:t>
      </w:r>
      <w:r w:rsidR="004C0F10" w:rsidRPr="00E91361">
        <w:t>It is recommended that s</w:t>
      </w:r>
      <w:r w:rsidR="000E0504" w:rsidRPr="00E91361">
        <w:t>chools should have “a consistent approach that results in high levels of parental involvement”, proactively listening to parents and taking into account their suggestions (</w:t>
      </w:r>
      <w:r w:rsidR="002F4E12">
        <w:t xml:space="preserve">UK </w:t>
      </w:r>
      <w:r w:rsidR="000E0504" w:rsidRPr="00E91361">
        <w:t>Department for Education, 2011:24).</w:t>
      </w:r>
      <w:r w:rsidRPr="00E91361">
        <w:t xml:space="preserve"> </w:t>
      </w:r>
    </w:p>
    <w:p w14:paraId="2B2DD86D" w14:textId="4EBA2B14" w:rsidR="00EE062E" w:rsidRPr="00E91361" w:rsidRDefault="000E0504" w:rsidP="002A4B3F">
      <w:pPr>
        <w:rPr>
          <w:rFonts w:eastAsia="Times New Roman"/>
          <w:b/>
          <w:color w:val="000000" w:themeColor="text1"/>
          <w:sz w:val="36"/>
        </w:rPr>
      </w:pPr>
      <w:r w:rsidRPr="00E91361">
        <w:t>The following chapte</w:t>
      </w:r>
      <w:r w:rsidR="00EE062E" w:rsidRPr="00E91361">
        <w:t xml:space="preserve">r will outline the conclusions </w:t>
      </w:r>
      <w:r w:rsidRPr="00E91361">
        <w:t>d</w:t>
      </w:r>
      <w:r w:rsidR="00EE062E" w:rsidRPr="00E91361">
        <w:t xml:space="preserve">erived from this research study, </w:t>
      </w:r>
      <w:r w:rsidRPr="00E91361">
        <w:lastRenderedPageBreak/>
        <w:t xml:space="preserve">provide recommendations for </w:t>
      </w:r>
      <w:r w:rsidR="00EE062E" w:rsidRPr="00E91361">
        <w:t>schools and</w:t>
      </w:r>
      <w:r w:rsidRPr="00E91361">
        <w:t xml:space="preserve"> </w:t>
      </w:r>
      <w:r w:rsidR="00EE062E" w:rsidRPr="00E91361">
        <w:t xml:space="preserve">suggest </w:t>
      </w:r>
      <w:r w:rsidRPr="00E91361">
        <w:t>area</w:t>
      </w:r>
      <w:r w:rsidR="00EE062E" w:rsidRPr="00E91361">
        <w:t>s</w:t>
      </w:r>
      <w:r w:rsidRPr="00E91361">
        <w:t xml:space="preserve"> of future research.</w:t>
      </w:r>
      <w:r w:rsidR="00EE062E" w:rsidRPr="00E91361">
        <w:br w:type="page"/>
      </w:r>
    </w:p>
    <w:p w14:paraId="3C951F70" w14:textId="2423A1C3" w:rsidR="00097C5E" w:rsidRPr="00E91361" w:rsidRDefault="007649E1" w:rsidP="006E1091">
      <w:pPr>
        <w:pStyle w:val="Heading1"/>
      </w:pPr>
      <w:bookmarkStart w:id="102" w:name="_Toc19542610"/>
      <w:r w:rsidRPr="00E91361">
        <w:lastRenderedPageBreak/>
        <w:t>:</w:t>
      </w:r>
      <w:r w:rsidR="009D392C">
        <w:tab/>
      </w:r>
      <w:r w:rsidR="009852E2" w:rsidRPr="00E91361">
        <w:t>Conclusions</w:t>
      </w:r>
      <w:bookmarkEnd w:id="102"/>
    </w:p>
    <w:p w14:paraId="65A1B5A8" w14:textId="77777777" w:rsidR="00CD348C" w:rsidRPr="00CD348C" w:rsidRDefault="00CD348C" w:rsidP="00CD348C">
      <w:pPr>
        <w:jc w:val="left"/>
        <w:outlineLvl w:val="1"/>
        <w:rPr>
          <w:rFonts w:eastAsia="Times New Roman"/>
          <w:b/>
          <w:color w:val="000000" w:themeColor="text1"/>
          <w:sz w:val="32"/>
          <w:lang w:val="en"/>
        </w:rPr>
      </w:pPr>
      <w:bookmarkStart w:id="103" w:name="_Toc19209806"/>
      <w:bookmarkStart w:id="104" w:name="_Toc19542611"/>
      <w:r w:rsidRPr="00CD348C">
        <w:rPr>
          <w:rFonts w:eastAsia="Times New Roman"/>
          <w:b/>
          <w:color w:val="000000" w:themeColor="text1"/>
          <w:sz w:val="32"/>
          <w:lang w:val="en"/>
        </w:rPr>
        <w:t>6.1</w:t>
      </w:r>
      <w:r w:rsidRPr="00CD348C">
        <w:rPr>
          <w:rFonts w:eastAsia="Times New Roman"/>
          <w:b/>
          <w:color w:val="000000" w:themeColor="text1"/>
          <w:sz w:val="32"/>
          <w:lang w:val="en"/>
        </w:rPr>
        <w:tab/>
        <w:t>Introduction</w:t>
      </w:r>
      <w:bookmarkEnd w:id="103"/>
      <w:bookmarkEnd w:id="104"/>
    </w:p>
    <w:p w14:paraId="07C2EAF1" w14:textId="77777777" w:rsidR="00CD348C" w:rsidRPr="00CD348C" w:rsidRDefault="00CD348C" w:rsidP="00CD348C">
      <w:r w:rsidRPr="00CD348C">
        <w:t>This study intended to examine educational leadership through the lens of MI theory application in technology-enhanced learning classrooms. Effective leadership, contextualized multiple intelligences for personification of learning, and opportunities offered by technology are issues related to the thirdwave transformative paradigm shift in education (</w:t>
      </w:r>
      <w:r w:rsidRPr="00CD348C">
        <w:rPr>
          <w:lang w:val="en"/>
        </w:rPr>
        <w:t xml:space="preserve">Cheng, 2019). Therefore, these concepts </w:t>
      </w:r>
      <w:r w:rsidRPr="00CD348C">
        <w:t xml:space="preserve">have been extensively researched by scholars from different angles and in different combinations, e.g. MI and academic achievement (Yurt &amp; Polat; Widiana &amp; Jampel, 2016; ), MI and teacher performance (Yaumi </w:t>
      </w:r>
      <w:r w:rsidRPr="00CD348C">
        <w:rPr>
          <w:i/>
        </w:rPr>
        <w:t>et al.,</w:t>
      </w:r>
      <w:r w:rsidRPr="00CD348C">
        <w:t xml:space="preserve"> 2018; Hanafin, 2014), technology as catalyst for teaching and learning (Valdez </w:t>
      </w:r>
      <w:r w:rsidRPr="00CD348C">
        <w:rPr>
          <w:i/>
        </w:rPr>
        <w:t>et al.</w:t>
      </w:r>
      <w:r w:rsidRPr="00CD348C">
        <w:t xml:space="preserve">, 2010), technology and leadership (Thannimalai &amp; Raman, 2018; Hughes &amp; Zachariah, 2001; Forkosh-Baruch </w:t>
      </w:r>
      <w:r w:rsidRPr="00CD348C">
        <w:rPr>
          <w:i/>
        </w:rPr>
        <w:t>et al.,</w:t>
      </w:r>
      <w:r w:rsidRPr="00CD348C">
        <w:t xml:space="preserve"> 2005), integrating MI and technology (Tajularipin </w:t>
      </w:r>
      <w:r w:rsidRPr="00CD348C">
        <w:rPr>
          <w:i/>
        </w:rPr>
        <w:t>et al.,</w:t>
      </w:r>
      <w:r w:rsidRPr="00CD348C">
        <w:t xml:space="preserve"> 2011; Sánchez-Martín </w:t>
      </w:r>
      <w:r w:rsidRPr="00CD348C">
        <w:rPr>
          <w:i/>
        </w:rPr>
        <w:t>et al.,</w:t>
      </w:r>
      <w:r w:rsidRPr="00CD348C">
        <w:t xml:space="preserve"> 2017; McKenzie, 2009; McCoog, 2007; Hsu, 2011; Gen, 2000),  MI and leadership (Moran et al., 2006). However, relationships among all three dimensions have not been examined yet by researchers, and therefore, this study was aimed at filling this gap in the literature resulting in the following research questions.</w:t>
      </w:r>
    </w:p>
    <w:p w14:paraId="5BBBCB28" w14:textId="77777777" w:rsidR="00CD348C" w:rsidRPr="00CD348C" w:rsidRDefault="00CD348C" w:rsidP="00CD348C">
      <w:pPr>
        <w:jc w:val="left"/>
        <w:outlineLvl w:val="1"/>
        <w:rPr>
          <w:rFonts w:eastAsia="Times New Roman"/>
          <w:b/>
          <w:color w:val="000000" w:themeColor="text1"/>
          <w:sz w:val="32"/>
          <w:lang w:val="en"/>
        </w:rPr>
      </w:pPr>
      <w:bookmarkStart w:id="105" w:name="_Toc19209807"/>
      <w:bookmarkStart w:id="106" w:name="_Toc19542612"/>
      <w:r w:rsidRPr="00CD348C">
        <w:rPr>
          <w:rFonts w:eastAsia="Times New Roman"/>
          <w:b/>
          <w:color w:val="000000" w:themeColor="text1"/>
          <w:sz w:val="32"/>
          <w:lang w:val="en"/>
        </w:rPr>
        <w:t>6.2</w:t>
      </w:r>
      <w:r w:rsidRPr="00CD348C">
        <w:rPr>
          <w:rFonts w:eastAsia="Times New Roman"/>
          <w:b/>
          <w:color w:val="000000" w:themeColor="text1"/>
          <w:sz w:val="32"/>
          <w:lang w:val="en"/>
        </w:rPr>
        <w:tab/>
        <w:t>Research questions</w:t>
      </w:r>
      <w:bookmarkEnd w:id="105"/>
      <w:bookmarkEnd w:id="106"/>
    </w:p>
    <w:p w14:paraId="4E6DB2CB" w14:textId="77777777" w:rsidR="00CD348C" w:rsidRPr="00CD348C" w:rsidRDefault="00CD348C" w:rsidP="00CD348C">
      <w:r w:rsidRPr="00CD348C">
        <w:rPr>
          <w:i/>
        </w:rPr>
        <w:t>RQ1. To what extent are teachers aware of MI theory? What are teachers’ perceptions of MI theory applicability to their teaching practice?</w:t>
      </w:r>
      <w:r w:rsidRPr="00CD348C">
        <w:t xml:space="preserve"> </w:t>
      </w:r>
    </w:p>
    <w:p w14:paraId="6170F9D9" w14:textId="41AFB9EE" w:rsidR="00CD348C" w:rsidRPr="00CD348C" w:rsidRDefault="00CD348C" w:rsidP="00CD348C">
      <w:r w:rsidRPr="00CD348C">
        <w:t xml:space="preserve">The study examined teachers’ level of familiarity with MI theory and its applicability to their teaching practice. The results showed low overall level of familiarity; female respondents reported slightly higher levels of familiarity than males. Respondents’ with more years </w:t>
      </w:r>
      <w:proofErr w:type="gramStart"/>
      <w:r w:rsidRPr="00CD348C">
        <w:t>of  teaching</w:t>
      </w:r>
      <w:proofErr w:type="gramEnd"/>
      <w:r w:rsidRPr="00CD348C">
        <w:t xml:space="preserve"> experience correlated with higher levels of familiarity with MI theory. Increasing levels of awareness of MI theory resulted in higher MI theory application in the classroom; however, several respondents reported applying MI theory without previous knowledge abou</w:t>
      </w:r>
      <w:r w:rsidR="009F04F4">
        <w:t>t it. The latter aligns with McK</w:t>
      </w:r>
      <w:r w:rsidRPr="00CD348C">
        <w:t xml:space="preserve">enzie’s claim that “good teachers have been instinctively catering to different intelligences </w:t>
      </w:r>
      <w:r w:rsidRPr="00CD348C">
        <w:lastRenderedPageBreak/>
        <w:t>without even knowing of the multiple intelligences model”</w:t>
      </w:r>
      <w:r w:rsidR="009F04F4" w:rsidRPr="009F04F4">
        <w:t xml:space="preserve"> </w:t>
      </w:r>
      <w:r w:rsidR="009F04F4">
        <w:t>(2005,</w:t>
      </w:r>
      <w:r w:rsidR="009F04F4" w:rsidRPr="00CD348C">
        <w:t xml:space="preserve"> cited in Tajularipin </w:t>
      </w:r>
      <w:r w:rsidR="009F04F4" w:rsidRPr="00CD348C">
        <w:rPr>
          <w:i/>
        </w:rPr>
        <w:t>et al.</w:t>
      </w:r>
      <w:r w:rsidR="009F04F4" w:rsidRPr="00CD348C">
        <w:t>, 2011: 1147)</w:t>
      </w:r>
      <w:r w:rsidR="009F04F4">
        <w:t>.</w:t>
      </w:r>
    </w:p>
    <w:p w14:paraId="462DED72" w14:textId="00019DC1" w:rsidR="00CD348C" w:rsidRPr="00CD348C" w:rsidRDefault="00CD348C" w:rsidP="00CD348C">
      <w:r w:rsidRPr="00CD348C">
        <w:t>Findings indicated that common barriers to MI theory implementation were time constraints, pressure of standardized tests, lack of facilities and resources, lack of CPD and budget cuts. These comments address the majority of key themes related to classroom and school improvement as outlined by Fullan: “vision-building; evolutionary planning; initiative-taking and empowerment; staff development and resource assistance; monitoring, and coping with, problems; and restructuring” (Fullan</w:t>
      </w:r>
      <w:r w:rsidR="00E01A44">
        <w:t>, 1991</w:t>
      </w:r>
      <w:r w:rsidRPr="00CD348C">
        <w:t xml:space="preserve">, cited in Albion </w:t>
      </w:r>
      <w:r w:rsidRPr="00CD348C">
        <w:rPr>
          <w:i/>
        </w:rPr>
        <w:t>et al.</w:t>
      </w:r>
      <w:r w:rsidRPr="00CD348C">
        <w:t>, 2015: 656).</w:t>
      </w:r>
    </w:p>
    <w:p w14:paraId="6AFB12AA" w14:textId="77777777" w:rsidR="00CD348C" w:rsidRPr="00CD348C" w:rsidRDefault="00CD348C" w:rsidP="00CD348C">
      <w:pPr>
        <w:rPr>
          <w:i/>
        </w:rPr>
      </w:pPr>
      <w:r w:rsidRPr="00CD348C">
        <w:rPr>
          <w:i/>
        </w:rPr>
        <w:t>RQ2. What is the relationship between personal and school characteristics and teacher perception of MI theory applicability to their teaching practice?</w:t>
      </w:r>
    </w:p>
    <w:p w14:paraId="3D08054F" w14:textId="77777777" w:rsidR="00CD348C" w:rsidRPr="00CD348C" w:rsidRDefault="00CD348C" w:rsidP="00CD348C">
      <w:r w:rsidRPr="00CD348C">
        <w:t>Female respondents reported higher frequency of MI theory application than male respondents. It was found that years of teaching experience contributed to perceived frequency of MI theory application. School management type impacted on teachers’ perception of MI theory applicability: grammar schools teachers perceived it as not applicable to their teaching techniques more often than teachers from secondary schools. Findings indicated high variation in perceived usefulness and motivation of MI theory. School management type also impacted teachers’ perception of usefulness and motivation with grammar schools more likely to perceive MI theory less useful and less motivating than secondary schools.</w:t>
      </w:r>
    </w:p>
    <w:p w14:paraId="77C083C8" w14:textId="77777777" w:rsidR="00CD348C" w:rsidRPr="00CD348C" w:rsidRDefault="00CD348C" w:rsidP="00CD348C">
      <w:pPr>
        <w:rPr>
          <w:i/>
        </w:rPr>
      </w:pPr>
      <w:r w:rsidRPr="00CD348C">
        <w:rPr>
          <w:i/>
        </w:rPr>
        <w:t xml:space="preserve">RQ3. Are all multiple intelligences promoted equally through the choice of technology tools being used in the classroom?  </w:t>
      </w:r>
    </w:p>
    <w:p w14:paraId="2F8C98ED" w14:textId="6CA07256" w:rsidR="00CD348C" w:rsidRPr="00CD348C" w:rsidRDefault="00CD348C" w:rsidP="00CD348C">
      <w:r w:rsidRPr="00CD348C">
        <w:t xml:space="preserve">It was evident from the literature review that integration of technology and MI theory into classroom learning not only personalizes instruction and content, but also empowers learners to take ownership of their own learning and encourages teachers to be techno-constructivists (Tajularipin </w:t>
      </w:r>
      <w:r w:rsidRPr="00CD348C">
        <w:rPr>
          <w:i/>
        </w:rPr>
        <w:t>et al</w:t>
      </w:r>
      <w:r w:rsidRPr="00CD348C">
        <w:t xml:space="preserve">., 2011). However, teachers should be aware that equal promotion of multiple intelligences is not absolutely necessary, and it would be unreasonable to try to embed </w:t>
      </w:r>
      <w:r w:rsidR="009F04F4">
        <w:t>all of them into one lesson (McK</w:t>
      </w:r>
      <w:r w:rsidRPr="00CD348C">
        <w:t xml:space="preserve">enzie, 2009). Based on findings of quantitative data analysis from the survey, it was discovered that </w:t>
      </w:r>
      <w:r w:rsidRPr="00CD348C">
        <w:lastRenderedPageBreak/>
        <w:t xml:space="preserve">intrapersonal and interpersonal intelligences were frequently catered for through the choice of classroom technology tools that refer to core ICT skills, which addresses the CCEA (2007) requirements of Northern Ireland school curriculum to develop skills and capabilities “for life-long learning and for operating effectively in society”. Similarly, logical-mathematical and verbal-linguistic intelligences received high frequency scores as traditionally used and widely accepted by teachers (Gardner, 2011). Visual-spatial intelligence received a slightly lower mean value, notwithstanding a relatively high number of survey items representing software associated with it. Bodily-kinaesthetic, musical and naturalistic intelligences were found to be promoted least frequently, possibly due to subject-specific software tools linked to them which were listed in the survey, or due to pedagogical constraints such as “difficulties in shifting to kinaesthetic [musical, naturalistic] pedagogical practices and limited understanding of [their] effect” (Hsu, 2011: 365). </w:t>
      </w:r>
    </w:p>
    <w:p w14:paraId="3FD38CF2" w14:textId="77777777" w:rsidR="00CD348C" w:rsidRPr="00CD348C" w:rsidRDefault="00CD348C" w:rsidP="00CD348C">
      <w:r w:rsidRPr="00CD348C">
        <w:t xml:space="preserve">Several technology tools listed in the survey received low frequency rates due to their limited presence at schools, such as virtual reality/augmented reality systems. However, it was discovered that technology tools related to core ICT skills are widely used by teachers who indicated unfamiliarity with MI theory, revealing that multiple intelligences may occur naturally due to the affordances of modern technology tools which provide high usability, availability, portability, integration of multiple features within one device (Hsu, 2011; Major </w:t>
      </w:r>
      <w:r w:rsidRPr="00CD348C">
        <w:rPr>
          <w:i/>
        </w:rPr>
        <w:t>et al.</w:t>
      </w:r>
      <w:r w:rsidRPr="00CD348C">
        <w:t xml:space="preserve">, 2016). </w:t>
      </w:r>
    </w:p>
    <w:p w14:paraId="31D2F961" w14:textId="6859E96B" w:rsidR="00CD348C" w:rsidRPr="00CD348C" w:rsidRDefault="00CD348C" w:rsidP="00CD348C">
      <w:pPr>
        <w:rPr>
          <w:i/>
        </w:rPr>
      </w:pPr>
      <w:r w:rsidRPr="00CD348C">
        <w:rPr>
          <w:i/>
        </w:rPr>
        <w:t>RQ4. Who influences the change in topics being taught in ICT comput</w:t>
      </w:r>
      <w:r w:rsidR="00F158BB">
        <w:rPr>
          <w:i/>
        </w:rPr>
        <w:t>ing? Who/W</w:t>
      </w:r>
      <w:r w:rsidRPr="00CD348C">
        <w:rPr>
          <w:i/>
        </w:rPr>
        <w:t xml:space="preserve">hat are the drivers for innovation? </w:t>
      </w:r>
    </w:p>
    <w:p w14:paraId="05B5D370" w14:textId="77777777" w:rsidR="00CD348C" w:rsidRPr="00CD348C" w:rsidRDefault="00CD348C" w:rsidP="00CD348C">
      <w:r w:rsidRPr="00CD348C">
        <w:t xml:space="preserve">Findings indicate that the majority of respondents can be called ‘educational technology leaders’ (Schrum &amp; Levin, 2015) due to their high frequency of decision-making and high level of personal interest in technology innovation. Other respondents who selected ‘personal interest’ as a driver for technology innovation are potential innovation ‘adopters’ who are able to implement innovation effectively while going through the five stages of adoption (Rogers, 2003). </w:t>
      </w:r>
    </w:p>
    <w:p w14:paraId="2B7D10F5" w14:textId="1E5A60FC" w:rsidR="00CD348C" w:rsidRPr="00CD348C" w:rsidRDefault="00CD348C" w:rsidP="00CD348C">
      <w:r w:rsidRPr="00CD348C">
        <w:t xml:space="preserve">The results showed that respondents who were identified as leaders tend to perceive other position-holders and pupils as decision-makers more frequently than those who </w:t>
      </w:r>
      <w:r w:rsidRPr="00CD348C">
        <w:lastRenderedPageBreak/>
        <w:t>indicated their own frequency of decision-making as low. This leads to the idea of distributed leadership which is viewed by researchers as an effective leadership model to be applied at schools (</w:t>
      </w:r>
      <w:r w:rsidRPr="00CD348C">
        <w:rPr>
          <w:rFonts w:eastAsia="Calibri"/>
        </w:rPr>
        <w:t xml:space="preserve">Spillane &amp; Healey, 2010; Robinson, 2008, Leithwood </w:t>
      </w:r>
      <w:r w:rsidRPr="00CD348C">
        <w:rPr>
          <w:rFonts w:eastAsia="Calibri"/>
          <w:i/>
        </w:rPr>
        <w:t>et al.</w:t>
      </w:r>
      <w:r w:rsidRPr="00CD348C">
        <w:rPr>
          <w:rFonts w:eastAsia="Calibri"/>
        </w:rPr>
        <w:t xml:space="preserve">, 2019). </w:t>
      </w:r>
      <w:r w:rsidRPr="00CD348C">
        <w:t xml:space="preserve">Pupils are perceived by respondents as making decisions </w:t>
      </w:r>
      <w:r w:rsidRPr="00CD348C">
        <w:rPr>
          <w:i/>
        </w:rPr>
        <w:t>sometimes</w:t>
      </w:r>
      <w:r w:rsidRPr="00CD348C">
        <w:t xml:space="preserve">, indicating respondents’ readiness to hear the pupils’ voice about topics considering technology innovation and thus promoting growth of </w:t>
      </w:r>
      <w:r w:rsidRPr="00CD348C">
        <w:rPr>
          <w:i/>
        </w:rPr>
        <w:t>power</w:t>
      </w:r>
      <w:r w:rsidRPr="00CD348C">
        <w:t xml:space="preserve"> and </w:t>
      </w:r>
      <w:r w:rsidRPr="00CD348C">
        <w:rPr>
          <w:i/>
        </w:rPr>
        <w:t>influence</w:t>
      </w:r>
      <w:r w:rsidRPr="00CD348C">
        <w:t xml:space="preserve"> among pupils in technology-related decision-making (French </w:t>
      </w:r>
      <w:r w:rsidR="00E01A44">
        <w:t>&amp;</w:t>
      </w:r>
      <w:r w:rsidRPr="00CD348C">
        <w:t xml:space="preserve"> Snyder,</w:t>
      </w:r>
      <w:r w:rsidR="00E01A44">
        <w:t xml:space="preserve"> 1959,</w:t>
      </w:r>
      <w:r w:rsidRPr="00CD348C">
        <w:t xml:space="preserve"> cited in Gronn, 2008). This supports Cheng </w:t>
      </w:r>
      <w:r w:rsidRPr="00CD348C">
        <w:rPr>
          <w:i/>
        </w:rPr>
        <w:t>et al</w:t>
      </w:r>
      <w:r w:rsidRPr="00CD348C">
        <w:t>.’s claim that autonomy and ownership of school members have impact on human input, therefore “school members should be encouraged and given ample room to take the initiative to give full rein to their particular interests and skills” (2016: 190).</w:t>
      </w:r>
    </w:p>
    <w:p w14:paraId="7800535A" w14:textId="77777777" w:rsidR="00CD348C" w:rsidRPr="00CD348C" w:rsidRDefault="00CD348C" w:rsidP="00CD348C">
      <w:r w:rsidRPr="00CD348C">
        <w:t xml:space="preserve">The majority of respondents who were identified as leaders also indicated their perception of the Principal/VP as making technology-related decisions </w:t>
      </w:r>
      <w:r w:rsidRPr="00CD348C">
        <w:rPr>
          <w:i/>
        </w:rPr>
        <w:t>rarely</w:t>
      </w:r>
      <w:r w:rsidRPr="00CD348C">
        <w:t xml:space="preserve"> or </w:t>
      </w:r>
      <w:r w:rsidRPr="00CD348C">
        <w:rPr>
          <w:i/>
        </w:rPr>
        <w:t>sometimes</w:t>
      </w:r>
      <w:r w:rsidRPr="00CD348C">
        <w:t>. Principals may delegate technology-related questions to those more competent with technology, but it should be remembered that power, when shared by a Principal, though critical to teacher leadership success, “does not come without some risk and sacrifice from the school administration” (Anfara and Angelle, 2007: 56).</w:t>
      </w:r>
    </w:p>
    <w:p w14:paraId="3F8AA76B" w14:textId="77777777" w:rsidR="00CD348C" w:rsidRPr="00CD348C" w:rsidRDefault="00CD348C" w:rsidP="00CD348C">
      <w:r w:rsidRPr="00CD348C">
        <w:t xml:space="preserve">Differentiation between internal and external social factors is crucial to the issue of whether a school can generate innovation from its internal assets by modifying their use and purpose (reengineering) or by adjusting its decision-making policy (restructuring), if system-wide external intervention is needed (Forkosh-Baruch </w:t>
      </w:r>
      <w:r w:rsidRPr="00CD348C">
        <w:rPr>
          <w:i/>
        </w:rPr>
        <w:t>et al.</w:t>
      </w:r>
      <w:r w:rsidRPr="00CD348C">
        <w:t xml:space="preserve">, 2005). In this study, external social factors were found to have less impact on technology innovation than internal factors. Most influential external factors are ideas from social media and mass media which contribute to innovation from </w:t>
      </w:r>
      <w:r w:rsidRPr="00CD348C">
        <w:rPr>
          <w:i/>
        </w:rPr>
        <w:t>sometimes</w:t>
      </w:r>
      <w:r w:rsidRPr="00CD348C">
        <w:t xml:space="preserve"> to </w:t>
      </w:r>
      <w:r w:rsidRPr="00CD348C">
        <w:rPr>
          <w:i/>
        </w:rPr>
        <w:t>frequently</w:t>
      </w:r>
      <w:r w:rsidRPr="00CD348C">
        <w:t>. Collaboration with neighbouring schools and participation in learning communities does not significantly influence the process of innovation. Parents were perceived as least frequent drivers for innovation and decision-makers. However, Cuban (2002) claims that both internal and external social factors are important to promote ICT-based innovations and improve school performance, encouraging educators and parents, policy makers, public officials and corporate officers to join forces.</w:t>
      </w:r>
    </w:p>
    <w:p w14:paraId="45459A4C" w14:textId="77777777" w:rsidR="00CD348C" w:rsidRPr="00CD348C" w:rsidRDefault="00CD348C" w:rsidP="00CD348C">
      <w:pPr>
        <w:jc w:val="left"/>
        <w:outlineLvl w:val="1"/>
        <w:rPr>
          <w:rFonts w:eastAsia="Times New Roman"/>
          <w:b/>
          <w:color w:val="000000" w:themeColor="text1"/>
          <w:sz w:val="32"/>
          <w:lang w:val="en"/>
        </w:rPr>
      </w:pPr>
      <w:bookmarkStart w:id="107" w:name="_Toc19209808"/>
      <w:bookmarkStart w:id="108" w:name="_Toc19542613"/>
      <w:r w:rsidRPr="00CD348C">
        <w:rPr>
          <w:rFonts w:eastAsia="Times New Roman"/>
          <w:b/>
          <w:color w:val="000000" w:themeColor="text1"/>
          <w:sz w:val="32"/>
          <w:lang w:val="en"/>
        </w:rPr>
        <w:lastRenderedPageBreak/>
        <w:t>6.3</w:t>
      </w:r>
      <w:r w:rsidRPr="00CD348C">
        <w:rPr>
          <w:rFonts w:eastAsia="Times New Roman"/>
          <w:b/>
          <w:color w:val="000000" w:themeColor="text1"/>
          <w:sz w:val="32"/>
          <w:lang w:val="en"/>
        </w:rPr>
        <w:tab/>
        <w:t>Recommendations</w:t>
      </w:r>
      <w:bookmarkEnd w:id="107"/>
      <w:bookmarkEnd w:id="108"/>
    </w:p>
    <w:p w14:paraId="1A3D3B11" w14:textId="6C02E982" w:rsidR="00CD348C" w:rsidRPr="00CD348C" w:rsidRDefault="00E73D2B" w:rsidP="00CD348C">
      <w:pPr>
        <w:rPr>
          <w:lang w:val="en"/>
        </w:rPr>
      </w:pPr>
      <w:r>
        <w:rPr>
          <w:lang w:val="en"/>
        </w:rPr>
        <w:t>Firstly, p</w:t>
      </w:r>
      <w:r w:rsidR="00CD348C" w:rsidRPr="00CD348C">
        <w:rPr>
          <w:lang w:val="en"/>
        </w:rPr>
        <w:t>rofessional development courses for teachers could be offered by the Education Authority. Multiple Intelligences theory could be embedded in teacher professional development as a separate course or a component of relevant existing courses. In order to increase learning outcomes, it would be preferable to create an easily accessible online course on multiple intelligences, allowing a just-in-time learning approach which can fit in with teachers’ busy schedules and stage of career development.</w:t>
      </w:r>
    </w:p>
    <w:p w14:paraId="3A0FAC68" w14:textId="77777777" w:rsidR="00CD348C" w:rsidRPr="00CD348C" w:rsidRDefault="00CD348C" w:rsidP="00CD348C">
      <w:pPr>
        <w:rPr>
          <w:lang w:val="en"/>
        </w:rPr>
      </w:pPr>
      <w:r w:rsidRPr="00CD348C">
        <w:rPr>
          <w:lang w:val="en"/>
        </w:rPr>
        <w:t xml:space="preserve">For Heads of ICT/Computing departments, technological leadership should be part of professional development courses. They have both the technological and pedagogical expertise and so can make informed technology-related decisions, therefore learning about best leadership practices would allow to drive school-wide technology integration and adoption of innovation. </w:t>
      </w:r>
    </w:p>
    <w:p w14:paraId="0655D239" w14:textId="77777777" w:rsidR="00CD348C" w:rsidRPr="00CD348C" w:rsidRDefault="00CD348C" w:rsidP="00CD348C">
      <w:pPr>
        <w:rPr>
          <w:lang w:val="en"/>
        </w:rPr>
      </w:pPr>
      <w:r w:rsidRPr="00CD348C">
        <w:rPr>
          <w:lang w:val="en"/>
        </w:rPr>
        <w:t>Changes to budgeting policy at school level which allows Heads of ICT/Computing departments to manage ICT budgets would contribute to their effective strategic planning of technology innovation at a school-wide level and aligned with whole school development plans.</w:t>
      </w:r>
    </w:p>
    <w:p w14:paraId="256E9047" w14:textId="77777777" w:rsidR="00CD348C" w:rsidRPr="00CD348C" w:rsidRDefault="00CD348C" w:rsidP="00CD348C">
      <w:pPr>
        <w:rPr>
          <w:lang w:val="en"/>
        </w:rPr>
      </w:pPr>
      <w:r w:rsidRPr="00CD348C">
        <w:rPr>
          <w:lang w:val="en"/>
        </w:rPr>
        <w:t>Policy makers could also play a role by recognizing and commending innovative practices in technology and leadership during inspection processes and through research-informed practices in initial teacher education and early career development programmes.</w:t>
      </w:r>
    </w:p>
    <w:p w14:paraId="5FEDD8F7" w14:textId="77777777" w:rsidR="00CD348C" w:rsidRPr="00CD348C" w:rsidRDefault="00CD348C" w:rsidP="00CD348C">
      <w:pPr>
        <w:jc w:val="left"/>
        <w:outlineLvl w:val="1"/>
        <w:rPr>
          <w:rFonts w:eastAsia="Times New Roman"/>
          <w:b/>
          <w:color w:val="000000" w:themeColor="text1"/>
          <w:sz w:val="32"/>
          <w:lang w:val="en"/>
        </w:rPr>
      </w:pPr>
      <w:bookmarkStart w:id="109" w:name="_Toc19209809"/>
      <w:bookmarkStart w:id="110" w:name="_Toc19542614"/>
      <w:r w:rsidRPr="00CD348C">
        <w:rPr>
          <w:rFonts w:eastAsia="Times New Roman"/>
          <w:b/>
          <w:color w:val="000000" w:themeColor="text1"/>
          <w:sz w:val="32"/>
          <w:lang w:val="en"/>
        </w:rPr>
        <w:t>6.4</w:t>
      </w:r>
      <w:r w:rsidRPr="00CD348C">
        <w:rPr>
          <w:rFonts w:eastAsia="Times New Roman"/>
          <w:b/>
          <w:color w:val="000000" w:themeColor="text1"/>
          <w:sz w:val="32"/>
          <w:lang w:val="en"/>
        </w:rPr>
        <w:tab/>
        <w:t>Limitations of the study</w:t>
      </w:r>
      <w:bookmarkEnd w:id="109"/>
      <w:bookmarkEnd w:id="110"/>
    </w:p>
    <w:p w14:paraId="42A9726B" w14:textId="77777777" w:rsidR="00CD348C" w:rsidRPr="00CD348C" w:rsidRDefault="00CD348C" w:rsidP="00CD348C">
      <w:r w:rsidRPr="00CD348C">
        <w:t xml:space="preserve">There are several limitations for this study. The first limitation is low response rate (n=26), as it was challenging to find significant correlations in the data because statistical tests generally demand a larger sample size to be representative of the population. Therefore, it would be difficult to make generalisations from the outcomes of this study.  However considering over 90 schools were invited to participate, this study provides an interesting snapshot of the level of awareness of MIs in post-primary </w:t>
      </w:r>
      <w:r w:rsidRPr="00CD348C">
        <w:lastRenderedPageBreak/>
        <w:t>schools in NI.</w:t>
      </w:r>
    </w:p>
    <w:p w14:paraId="799741EB" w14:textId="77777777" w:rsidR="00CD348C" w:rsidRPr="00CD348C" w:rsidRDefault="00CD348C" w:rsidP="00CD348C">
      <w:r w:rsidRPr="00CD348C">
        <w:t xml:space="preserve">Another limitation is respondent induced bias based on distribution of respondents: the majority of participants turned out to be heads of ICT/Computing departments who completed the survey themselves but failed to pass the link to the online survey to their colleagues; therefore, the study lacked responses from teachers of ICT/Computing departments who were not in a formal position of leadership. </w:t>
      </w:r>
    </w:p>
    <w:p w14:paraId="3AC8C66A" w14:textId="77777777" w:rsidR="00CD348C" w:rsidRPr="00CD348C" w:rsidRDefault="00CD348C" w:rsidP="00CD348C">
      <w:pPr>
        <w:rPr>
          <w:rFonts w:eastAsia="Times New Roman"/>
          <w:b/>
          <w:color w:val="000000" w:themeColor="text1"/>
          <w:sz w:val="32"/>
          <w:lang w:val="en"/>
        </w:rPr>
      </w:pPr>
      <w:r w:rsidRPr="00CD348C">
        <w:t xml:space="preserve">Then, the design of the data collection instrument could be a limitation. The survey section on teachers’ use of instructional technology contained several subject-specific technology tools which were unlikely to be used by ICT/Computing teachers. A few other items which listed instructional technology had ambiguous wording, e.g. ‘Role as Digital Citizen’, ‘Awareness of Digital Footprint’. Therefore, it might have influenced assumptions about how different multiple intelligences were promoted in ICT/Computing lessons via those technology tools, specifically naturalistic and musical intelligences. </w:t>
      </w:r>
    </w:p>
    <w:p w14:paraId="437095AB" w14:textId="77777777" w:rsidR="00CD348C" w:rsidRPr="00CD348C" w:rsidRDefault="00CD348C" w:rsidP="00CD348C">
      <w:pPr>
        <w:jc w:val="left"/>
        <w:outlineLvl w:val="1"/>
        <w:rPr>
          <w:rFonts w:eastAsia="Times New Roman"/>
          <w:b/>
          <w:color w:val="000000" w:themeColor="text1"/>
          <w:sz w:val="32"/>
          <w:lang w:val="en"/>
        </w:rPr>
      </w:pPr>
      <w:bookmarkStart w:id="111" w:name="_Toc19209810"/>
      <w:bookmarkStart w:id="112" w:name="_Toc19542615"/>
      <w:r w:rsidRPr="00CD348C">
        <w:rPr>
          <w:rFonts w:eastAsia="Times New Roman"/>
          <w:b/>
          <w:color w:val="000000" w:themeColor="text1"/>
          <w:sz w:val="32"/>
          <w:lang w:val="en"/>
        </w:rPr>
        <w:t>6.5</w:t>
      </w:r>
      <w:r w:rsidRPr="00CD348C">
        <w:rPr>
          <w:rFonts w:eastAsia="Times New Roman"/>
          <w:b/>
          <w:color w:val="000000" w:themeColor="text1"/>
          <w:sz w:val="32"/>
          <w:lang w:val="en"/>
        </w:rPr>
        <w:tab/>
        <w:t>Areas of future research</w:t>
      </w:r>
      <w:bookmarkEnd w:id="111"/>
      <w:bookmarkEnd w:id="112"/>
    </w:p>
    <w:p w14:paraId="512A8DB2" w14:textId="77777777" w:rsidR="00CD348C" w:rsidRPr="00CD348C" w:rsidRDefault="00CD348C" w:rsidP="00CD348C">
      <w:r w:rsidRPr="00CD348C">
        <w:t xml:space="preserve">The scope of this research may be widened in terms of sample size, methods and focus. This research could be expanded to a country-wide level to include a larger sample of the population of all teachers of Computing/Digital Technology in Northern Ireland, which would increase the generalisability of findings. Subsequent studies may rethink the research design and extend the research strategies, adopting methods which allow for the collection of more qualitative data. Semi-structured face-to-face interviews with teachers would facilitate the use of follow-up questions to gain insights from a comprehensive discussion of pertinent topics providing a more in-depth understanding of the quantitative data. A combination of research methods would allow for triangulation of data, contributing to the increased credibility of the research findings. </w:t>
      </w:r>
    </w:p>
    <w:p w14:paraId="688AD7ED" w14:textId="77777777" w:rsidR="00CD348C" w:rsidRPr="00CD348C" w:rsidRDefault="00CD348C" w:rsidP="00CD348C">
      <w:r w:rsidRPr="00CD348C">
        <w:t xml:space="preserve">Future research might be expanded to include interviews with policymakers on their perceptions of multiple intelligences in the classroom and technological leadership in schools. Representatives of Department of Education and Education Authority of Northern Ireland would be ideally positioned to comment as educational stakeholders </w:t>
      </w:r>
      <w:r w:rsidRPr="00CD348C">
        <w:lastRenderedPageBreak/>
        <w:t>and promoters of research-informed practice in teaching.</w:t>
      </w:r>
    </w:p>
    <w:p w14:paraId="1125046A" w14:textId="5BDB416A" w:rsidR="00176FE7" w:rsidRPr="001661D1" w:rsidRDefault="00CD348C" w:rsidP="001661D1">
      <w:r w:rsidRPr="00CD348C">
        <w:t xml:space="preserve">Further, worldwide developments and trends in teaching and learning might be explored, such as the use of flipped classroom, massive open online courses (MOOCs), personalised learning, in their relationship to MI theory and the </w:t>
      </w:r>
      <w:r w:rsidR="001661D1">
        <w:t>leadership role of the teacher.</w:t>
      </w:r>
      <w:r w:rsidR="00176FE7" w:rsidRPr="00E91361">
        <w:br w:type="page"/>
      </w:r>
    </w:p>
    <w:p w14:paraId="030AF8E3" w14:textId="5A5635D8" w:rsidR="00954A33" w:rsidRDefault="00FE009F" w:rsidP="006E1091">
      <w:pPr>
        <w:pStyle w:val="h1nochapter"/>
        <w:numPr>
          <w:ilvl w:val="0"/>
          <w:numId w:val="0"/>
        </w:numPr>
      </w:pPr>
      <w:bookmarkStart w:id="113" w:name="_Toc19542616"/>
      <w:r>
        <w:lastRenderedPageBreak/>
        <w:t>List of r</w:t>
      </w:r>
      <w:r w:rsidR="00954A33">
        <w:t>eference</w:t>
      </w:r>
      <w:r>
        <w:t>s</w:t>
      </w:r>
      <w:bookmarkEnd w:id="113"/>
    </w:p>
    <w:p w14:paraId="4CC95B3B" w14:textId="4C9E5E1A" w:rsidR="002E6A10" w:rsidRPr="000B2F19" w:rsidRDefault="002E6A10" w:rsidP="000B2F19">
      <w:pPr>
        <w:spacing w:line="240" w:lineRule="auto"/>
        <w:ind w:left="567" w:hanging="567"/>
        <w:jc w:val="left"/>
        <w:rPr>
          <w:spacing w:val="-2"/>
        </w:rPr>
      </w:pPr>
      <w:r w:rsidRPr="000B2F19">
        <w:rPr>
          <w:spacing w:val="-2"/>
        </w:rPr>
        <w:t xml:space="preserve">Abdi, A., Laei, S., &amp; Ahmadyan, H. (2013). </w:t>
      </w:r>
      <w:r w:rsidR="00AF5D21" w:rsidRPr="000B2F19">
        <w:rPr>
          <w:spacing w:val="-2"/>
        </w:rPr>
        <w:t>‘</w:t>
      </w:r>
      <w:r w:rsidRPr="000B2F19">
        <w:rPr>
          <w:spacing w:val="-2"/>
        </w:rPr>
        <w:t>The effect of teaching strategy based on multiple intelligences on students’ academic achievement in science course</w:t>
      </w:r>
      <w:r w:rsidR="00AF5D21" w:rsidRPr="000B2F19">
        <w:rPr>
          <w:spacing w:val="-2"/>
        </w:rPr>
        <w:t>’</w:t>
      </w:r>
      <w:r w:rsidRPr="000B2F19">
        <w:rPr>
          <w:spacing w:val="-2"/>
        </w:rPr>
        <w:t xml:space="preserve">. </w:t>
      </w:r>
      <w:r w:rsidRPr="000B2F19">
        <w:rPr>
          <w:i/>
          <w:spacing w:val="-2"/>
        </w:rPr>
        <w:t>Universal Journal of Educational Research</w:t>
      </w:r>
      <w:r w:rsidRPr="000B2F19">
        <w:rPr>
          <w:spacing w:val="-2"/>
        </w:rPr>
        <w:t>, 1(4), 281-284.</w:t>
      </w:r>
    </w:p>
    <w:p w14:paraId="63BDD5DA" w14:textId="7F88DF44" w:rsidR="002E6A10" w:rsidRPr="000B2F19" w:rsidRDefault="002E6A10" w:rsidP="000B2F19">
      <w:pPr>
        <w:spacing w:line="240" w:lineRule="auto"/>
        <w:ind w:left="567" w:hanging="567"/>
        <w:jc w:val="left"/>
        <w:rPr>
          <w:spacing w:val="-2"/>
        </w:rPr>
      </w:pPr>
      <w:r w:rsidRPr="000B2F19">
        <w:rPr>
          <w:spacing w:val="-2"/>
        </w:rPr>
        <w:t xml:space="preserve">Ainley, J. </w:t>
      </w:r>
      <w:r w:rsidR="00174AC0" w:rsidRPr="000B2F19">
        <w:rPr>
          <w:spacing w:val="-2"/>
        </w:rPr>
        <w:t>&amp;</w:t>
      </w:r>
      <w:r w:rsidRPr="000B2F19">
        <w:rPr>
          <w:spacing w:val="-2"/>
        </w:rPr>
        <w:t xml:space="preserve"> Carstens, R. (2018). Teaching and Learning International Survey (TALIS) 2018 Conceptual Framework. OECD Publishing, Paris.</w:t>
      </w:r>
    </w:p>
    <w:p w14:paraId="04C200DD" w14:textId="0DFDB945" w:rsidR="002E6A10" w:rsidRPr="000B2F19" w:rsidRDefault="002E6A10" w:rsidP="000B2F19">
      <w:pPr>
        <w:spacing w:line="240" w:lineRule="auto"/>
        <w:ind w:left="567" w:hanging="567"/>
        <w:jc w:val="left"/>
        <w:rPr>
          <w:spacing w:val="-2"/>
        </w:rPr>
      </w:pPr>
      <w:r w:rsidRPr="000B2F19">
        <w:rPr>
          <w:spacing w:val="-2"/>
        </w:rPr>
        <w:t xml:space="preserve">Albion, P. R., Tondeur, J., Forkosh-Baruch, A., &amp; Peeraer, J. (2015). </w:t>
      </w:r>
      <w:r w:rsidR="00AF5D21" w:rsidRPr="000B2F19">
        <w:rPr>
          <w:spacing w:val="-2"/>
        </w:rPr>
        <w:t>‘</w:t>
      </w:r>
      <w:r w:rsidRPr="000B2F19">
        <w:rPr>
          <w:spacing w:val="-2"/>
        </w:rPr>
        <w:t>Teachers’ professional development for ICT integration: Towards a reciprocal relationship between research and practice</w:t>
      </w:r>
      <w:r w:rsidR="00AF5D21" w:rsidRPr="000B2F19">
        <w:rPr>
          <w:spacing w:val="-2"/>
        </w:rPr>
        <w:t>’</w:t>
      </w:r>
      <w:r w:rsidRPr="000B2F19">
        <w:rPr>
          <w:spacing w:val="-2"/>
        </w:rPr>
        <w:t xml:space="preserve">. </w:t>
      </w:r>
      <w:r w:rsidRPr="000B2F19">
        <w:rPr>
          <w:i/>
          <w:spacing w:val="-2"/>
        </w:rPr>
        <w:t>Education and Information Technologies</w:t>
      </w:r>
      <w:r w:rsidR="00187A13" w:rsidRPr="000B2F19">
        <w:rPr>
          <w:spacing w:val="-2"/>
        </w:rPr>
        <w:t>, 20(4), 655–673</w:t>
      </w:r>
      <w:r w:rsidR="00A41221" w:rsidRPr="000B2F19">
        <w:rPr>
          <w:spacing w:val="-2"/>
        </w:rPr>
        <w:t>. [Accessed: 09 September, 2019]. Available at:</w:t>
      </w:r>
      <w:r w:rsidR="00187A13" w:rsidRPr="000B2F19">
        <w:rPr>
          <w:spacing w:val="-2"/>
        </w:rPr>
        <w:t xml:space="preserve"> </w:t>
      </w:r>
      <w:hyperlink r:id="rId40" w:history="1">
        <w:r w:rsidR="00187A13" w:rsidRPr="000B2F19">
          <w:rPr>
            <w:rStyle w:val="Hyperlink"/>
            <w:spacing w:val="-2"/>
          </w:rPr>
          <w:t>http://dx.doi.org/10.1007/s10639-015-9401-9</w:t>
        </w:r>
      </w:hyperlink>
      <w:r w:rsidR="00187A13" w:rsidRPr="000B2F19">
        <w:rPr>
          <w:spacing w:val="-2"/>
        </w:rPr>
        <w:t xml:space="preserve">. </w:t>
      </w:r>
    </w:p>
    <w:p w14:paraId="21A7CAA5" w14:textId="4A3A423D" w:rsidR="002E6A10" w:rsidRPr="000B2F19" w:rsidRDefault="002E6A10" w:rsidP="000B2F19">
      <w:pPr>
        <w:spacing w:line="240" w:lineRule="auto"/>
        <w:ind w:left="567" w:hanging="567"/>
        <w:jc w:val="left"/>
        <w:rPr>
          <w:spacing w:val="-2"/>
        </w:rPr>
      </w:pPr>
      <w:r w:rsidRPr="000B2F19">
        <w:rPr>
          <w:spacing w:val="-2"/>
        </w:rPr>
        <w:t xml:space="preserve">Anderson, R. E., &amp; Dexter, S. (2005). </w:t>
      </w:r>
      <w:r w:rsidR="00AF5D21" w:rsidRPr="000B2F19">
        <w:rPr>
          <w:spacing w:val="-2"/>
        </w:rPr>
        <w:t>‘</w:t>
      </w:r>
      <w:r w:rsidRPr="000B2F19">
        <w:rPr>
          <w:spacing w:val="-2"/>
        </w:rPr>
        <w:t>School Technology Leadership: An Empirical Investigation of Prevalence and Effect</w:t>
      </w:r>
      <w:r w:rsidR="00AF5D21" w:rsidRPr="000B2F19">
        <w:rPr>
          <w:spacing w:val="-2"/>
        </w:rPr>
        <w:t>’</w:t>
      </w:r>
      <w:r w:rsidRPr="000B2F19">
        <w:rPr>
          <w:spacing w:val="-2"/>
        </w:rPr>
        <w:t xml:space="preserve">. </w:t>
      </w:r>
      <w:r w:rsidRPr="000B2F19">
        <w:rPr>
          <w:i/>
          <w:spacing w:val="-2"/>
        </w:rPr>
        <w:t>Educational Administration Quarterly</w:t>
      </w:r>
      <w:r w:rsidR="00187A13" w:rsidRPr="000B2F19">
        <w:rPr>
          <w:spacing w:val="-2"/>
        </w:rPr>
        <w:t>, 41(1), 49–82</w:t>
      </w:r>
      <w:r w:rsidR="00A41221" w:rsidRPr="000B2F19">
        <w:rPr>
          <w:spacing w:val="-2"/>
        </w:rPr>
        <w:t>. [Accessed: 09 September, 2019]. Available at:</w:t>
      </w:r>
      <w:r w:rsidR="000B2F19" w:rsidRPr="000B2F19">
        <w:rPr>
          <w:spacing w:val="-2"/>
        </w:rPr>
        <w:t xml:space="preserve"> </w:t>
      </w:r>
      <w:hyperlink r:id="rId41" w:history="1">
        <w:r w:rsidR="000B2F19" w:rsidRPr="000B2F19">
          <w:rPr>
            <w:rStyle w:val="Hyperlink"/>
            <w:spacing w:val="-2"/>
          </w:rPr>
          <w:t>http://dx.doi.org/10.1177/0013161X04269517</w:t>
        </w:r>
      </w:hyperlink>
      <w:r w:rsidR="00187A13" w:rsidRPr="000B2F19">
        <w:rPr>
          <w:spacing w:val="-2"/>
        </w:rPr>
        <w:t>.</w:t>
      </w:r>
    </w:p>
    <w:p w14:paraId="3D15E3CC" w14:textId="2EDBFA33" w:rsidR="002E6A10" w:rsidRPr="000B2F19" w:rsidRDefault="002E6A10" w:rsidP="000B2F19">
      <w:pPr>
        <w:spacing w:line="240" w:lineRule="auto"/>
        <w:ind w:left="567" w:hanging="567"/>
        <w:jc w:val="left"/>
        <w:rPr>
          <w:spacing w:val="-2"/>
        </w:rPr>
      </w:pPr>
      <w:r w:rsidRPr="000B2F19">
        <w:rPr>
          <w:spacing w:val="-2"/>
        </w:rPr>
        <w:t xml:space="preserve">Anfara, V.A. Jr. (Editor) &amp; </w:t>
      </w:r>
      <w:r w:rsidR="001C0760" w:rsidRPr="000B2F19">
        <w:rPr>
          <w:spacing w:val="-2"/>
        </w:rPr>
        <w:t xml:space="preserve">Angelle, </w:t>
      </w:r>
      <w:r w:rsidRPr="000B2F19">
        <w:rPr>
          <w:spacing w:val="-2"/>
        </w:rPr>
        <w:t>P</w:t>
      </w:r>
      <w:r w:rsidR="001C0760" w:rsidRPr="000B2F19">
        <w:rPr>
          <w:spacing w:val="-2"/>
        </w:rPr>
        <w:t>.</w:t>
      </w:r>
      <w:r w:rsidRPr="000B2F19">
        <w:rPr>
          <w:spacing w:val="-2"/>
        </w:rPr>
        <w:t xml:space="preserve"> S. (2007)</w:t>
      </w:r>
      <w:r w:rsidR="001C0760" w:rsidRPr="000B2F19">
        <w:rPr>
          <w:spacing w:val="-2"/>
        </w:rPr>
        <w:t>.</w:t>
      </w:r>
      <w:r w:rsidRPr="000B2F19">
        <w:rPr>
          <w:spacing w:val="-2"/>
        </w:rPr>
        <w:t xml:space="preserve"> </w:t>
      </w:r>
      <w:r w:rsidR="00AF5D21" w:rsidRPr="000B2F19">
        <w:rPr>
          <w:spacing w:val="-2"/>
        </w:rPr>
        <w:t>‘</w:t>
      </w:r>
      <w:r w:rsidRPr="000B2F19">
        <w:rPr>
          <w:spacing w:val="-2"/>
        </w:rPr>
        <w:t>Teachers as Leaders: Collaborative Leadership for Learning Communities</w:t>
      </w:r>
      <w:r w:rsidR="00AF5D21" w:rsidRPr="000B2F19">
        <w:rPr>
          <w:spacing w:val="-2"/>
        </w:rPr>
        <w:t>’</w:t>
      </w:r>
      <w:r w:rsidRPr="000B2F19">
        <w:rPr>
          <w:spacing w:val="-2"/>
        </w:rPr>
        <w:t xml:space="preserve">, </w:t>
      </w:r>
      <w:r w:rsidRPr="000B2F19">
        <w:rPr>
          <w:i/>
          <w:spacing w:val="-2"/>
        </w:rPr>
        <w:t>Middle School Journal</w:t>
      </w:r>
      <w:r w:rsidRPr="000B2F19">
        <w:rPr>
          <w:spacing w:val="-2"/>
        </w:rPr>
        <w:t>, 38</w:t>
      </w:r>
      <w:r w:rsidR="001C0760" w:rsidRPr="000B2F19">
        <w:rPr>
          <w:spacing w:val="-2"/>
        </w:rPr>
        <w:t>(</w:t>
      </w:r>
      <w:r w:rsidRPr="000B2F19">
        <w:rPr>
          <w:spacing w:val="-2"/>
        </w:rPr>
        <w:t>3</w:t>
      </w:r>
      <w:r w:rsidR="001C0760" w:rsidRPr="000B2F19">
        <w:rPr>
          <w:spacing w:val="-2"/>
        </w:rPr>
        <w:t>)</w:t>
      </w:r>
      <w:r w:rsidR="00187A13" w:rsidRPr="000B2F19">
        <w:rPr>
          <w:spacing w:val="-2"/>
        </w:rPr>
        <w:t>, 54-61</w:t>
      </w:r>
      <w:r w:rsidR="00A41221" w:rsidRPr="000B2F19">
        <w:rPr>
          <w:spacing w:val="-2"/>
        </w:rPr>
        <w:t>. [Accessed: 09 September, 2019]. Available at:</w:t>
      </w:r>
      <w:r w:rsidR="00187A13" w:rsidRPr="000B2F19">
        <w:rPr>
          <w:spacing w:val="-2"/>
        </w:rPr>
        <w:t xml:space="preserve"> </w:t>
      </w:r>
      <w:hyperlink r:id="rId42" w:history="1">
        <w:r w:rsidR="00187A13" w:rsidRPr="000B2F19">
          <w:rPr>
            <w:rStyle w:val="Hyperlink"/>
            <w:spacing w:val="-2"/>
          </w:rPr>
          <w:t>http://dx.doi.org/10.1080/00940771.2007.11461585</w:t>
        </w:r>
      </w:hyperlink>
      <w:r w:rsidR="00187A13" w:rsidRPr="000B2F19">
        <w:rPr>
          <w:spacing w:val="-2"/>
        </w:rPr>
        <w:t>.</w:t>
      </w:r>
    </w:p>
    <w:p w14:paraId="0BD0EA5F" w14:textId="0ED2A39A" w:rsidR="002E6A10" w:rsidRPr="000B2F19" w:rsidRDefault="002E6A10" w:rsidP="000B2F19">
      <w:pPr>
        <w:spacing w:line="240" w:lineRule="auto"/>
        <w:ind w:left="567" w:hanging="567"/>
        <w:jc w:val="left"/>
        <w:rPr>
          <w:spacing w:val="-2"/>
        </w:rPr>
      </w:pPr>
      <w:r w:rsidRPr="000B2F19">
        <w:rPr>
          <w:spacing w:val="-2"/>
        </w:rPr>
        <w:t xml:space="preserve">Armstrong, T. (2018). </w:t>
      </w:r>
      <w:r w:rsidRPr="000B2F19">
        <w:rPr>
          <w:i/>
          <w:spacing w:val="-2"/>
        </w:rPr>
        <w:t>Multiple intelligences in the classroom</w:t>
      </w:r>
      <w:r w:rsidRPr="000B2F19">
        <w:rPr>
          <w:spacing w:val="-2"/>
        </w:rPr>
        <w:t>. Alexandria, Virginia, USA</w:t>
      </w:r>
      <w:r w:rsidR="00AF5D21" w:rsidRPr="000B2F19">
        <w:rPr>
          <w:spacing w:val="-2"/>
        </w:rPr>
        <w:t>:</w:t>
      </w:r>
      <w:r w:rsidRPr="000B2F19">
        <w:rPr>
          <w:spacing w:val="-2"/>
        </w:rPr>
        <w:t xml:space="preserve"> ASCD</w:t>
      </w:r>
      <w:r w:rsidR="00187A13" w:rsidRPr="000B2F19">
        <w:rPr>
          <w:spacing w:val="-2"/>
        </w:rPr>
        <w:t>.</w:t>
      </w:r>
    </w:p>
    <w:p w14:paraId="68BBE925" w14:textId="0FFD1FA9" w:rsidR="002E6A10" w:rsidRPr="000B2F19" w:rsidRDefault="002E6A10" w:rsidP="000B2F19">
      <w:pPr>
        <w:spacing w:line="240" w:lineRule="auto"/>
        <w:ind w:left="567" w:hanging="567"/>
        <w:jc w:val="left"/>
        <w:rPr>
          <w:spacing w:val="-2"/>
        </w:rPr>
      </w:pPr>
      <w:r w:rsidRPr="000B2F19">
        <w:rPr>
          <w:spacing w:val="-2"/>
        </w:rPr>
        <w:t xml:space="preserve">Avidov-Ungar, O. (2010). </w:t>
      </w:r>
      <w:r w:rsidR="00AF5D21" w:rsidRPr="000B2F19">
        <w:rPr>
          <w:spacing w:val="-2"/>
        </w:rPr>
        <w:t>‘</w:t>
      </w:r>
      <w:r w:rsidRPr="000B2F19">
        <w:rPr>
          <w:spacing w:val="-2"/>
        </w:rPr>
        <w:t>Islands of Innovation</w:t>
      </w:r>
      <w:r w:rsidR="00AF5D21" w:rsidRPr="000B2F19">
        <w:rPr>
          <w:spacing w:val="-2"/>
        </w:rPr>
        <w:t>’</w:t>
      </w:r>
      <w:r w:rsidRPr="000B2F19">
        <w:rPr>
          <w:spacing w:val="-2"/>
        </w:rPr>
        <w:t xml:space="preserve"> or </w:t>
      </w:r>
      <w:r w:rsidR="00AF5D21" w:rsidRPr="000B2F19">
        <w:rPr>
          <w:spacing w:val="-2"/>
        </w:rPr>
        <w:t>‘Comprehensive Innovation.’</w:t>
      </w:r>
      <w:r w:rsidRPr="000B2F19">
        <w:rPr>
          <w:spacing w:val="-2"/>
        </w:rPr>
        <w:t xml:space="preserve"> Assimilating Educational Technology in Teaching, Learning, and Management: A Case Study of School Networks in Israel</w:t>
      </w:r>
      <w:r w:rsidR="00AF5D21" w:rsidRPr="000B2F19">
        <w:rPr>
          <w:spacing w:val="-2"/>
        </w:rPr>
        <w:t>’</w:t>
      </w:r>
      <w:r w:rsidRPr="000B2F19">
        <w:rPr>
          <w:spacing w:val="-2"/>
        </w:rPr>
        <w:t xml:space="preserve">. </w:t>
      </w:r>
      <w:r w:rsidRPr="000B2F19">
        <w:rPr>
          <w:i/>
          <w:spacing w:val="-2"/>
        </w:rPr>
        <w:t>Interdisciplinary Journal of e-Skills and Lifelong Learning</w:t>
      </w:r>
      <w:r w:rsidRPr="000B2F19">
        <w:rPr>
          <w:spacing w:val="-2"/>
        </w:rPr>
        <w:t>, 6, 259-280</w:t>
      </w:r>
      <w:r w:rsidR="00A41221" w:rsidRPr="000B2F19">
        <w:rPr>
          <w:spacing w:val="-2"/>
        </w:rPr>
        <w:t>. [Accessed: 09 September, 2019]. Available at:</w:t>
      </w:r>
      <w:r w:rsidR="000B2F19">
        <w:rPr>
          <w:spacing w:val="-2"/>
        </w:rPr>
        <w:t xml:space="preserve"> </w:t>
      </w:r>
      <w:r w:rsidR="00187A13" w:rsidRPr="000B2F19">
        <w:rPr>
          <w:spacing w:val="-2"/>
        </w:rPr>
        <w:t xml:space="preserve"> </w:t>
      </w:r>
      <w:hyperlink r:id="rId43" w:history="1">
        <w:r w:rsidR="000B2F19" w:rsidRPr="0050431C">
          <w:rPr>
            <w:rStyle w:val="Hyperlink"/>
            <w:spacing w:val="-2"/>
          </w:rPr>
          <w:t>http://dx.doi.org/10.28945/1314</w:t>
        </w:r>
      </w:hyperlink>
      <w:r w:rsidRPr="000B2F19">
        <w:rPr>
          <w:spacing w:val="-2"/>
        </w:rPr>
        <w:t>.</w:t>
      </w:r>
      <w:r w:rsidR="00187A13" w:rsidRPr="000B2F19">
        <w:rPr>
          <w:spacing w:val="-2"/>
        </w:rPr>
        <w:t xml:space="preserve"> </w:t>
      </w:r>
    </w:p>
    <w:p w14:paraId="0BEC17D9" w14:textId="4AE4A8A7" w:rsidR="002E6A10" w:rsidRPr="000B2F19" w:rsidRDefault="002E6A10" w:rsidP="000B2F19">
      <w:pPr>
        <w:spacing w:line="240" w:lineRule="auto"/>
        <w:ind w:left="567" w:hanging="567"/>
        <w:jc w:val="left"/>
        <w:rPr>
          <w:spacing w:val="-2"/>
        </w:rPr>
      </w:pPr>
      <w:r w:rsidRPr="000B2F19">
        <w:rPr>
          <w:spacing w:val="-2"/>
        </w:rPr>
        <w:t xml:space="preserve">Bannigan, K. </w:t>
      </w:r>
      <w:r w:rsidR="00174AC0" w:rsidRPr="000B2F19">
        <w:rPr>
          <w:spacing w:val="-2"/>
        </w:rPr>
        <w:t>&amp;</w:t>
      </w:r>
      <w:r w:rsidRPr="000B2F19">
        <w:rPr>
          <w:spacing w:val="-2"/>
        </w:rPr>
        <w:t xml:space="preserve"> Watson, R. (2009). </w:t>
      </w:r>
      <w:r w:rsidR="00AF5D21" w:rsidRPr="000B2F19">
        <w:rPr>
          <w:spacing w:val="-2"/>
        </w:rPr>
        <w:t>‘</w:t>
      </w:r>
      <w:r w:rsidRPr="000B2F19">
        <w:rPr>
          <w:spacing w:val="-2"/>
        </w:rPr>
        <w:t>Reliability and validity in a nutshell</w:t>
      </w:r>
      <w:r w:rsidR="00AF5D21" w:rsidRPr="000B2F19">
        <w:rPr>
          <w:spacing w:val="-2"/>
        </w:rPr>
        <w:t>’</w:t>
      </w:r>
      <w:r w:rsidRPr="000B2F19">
        <w:rPr>
          <w:spacing w:val="-2"/>
        </w:rPr>
        <w:t xml:space="preserve">. </w:t>
      </w:r>
      <w:r w:rsidRPr="000B2F19">
        <w:rPr>
          <w:i/>
          <w:spacing w:val="-2"/>
        </w:rPr>
        <w:t>Journal of Clinical Nursing</w:t>
      </w:r>
      <w:r w:rsidR="00174AC0" w:rsidRPr="000B2F19">
        <w:rPr>
          <w:spacing w:val="-2"/>
        </w:rPr>
        <w:t>, 18: 3237-3243</w:t>
      </w:r>
      <w:r w:rsidR="00A41221" w:rsidRPr="000B2F19">
        <w:rPr>
          <w:spacing w:val="-2"/>
        </w:rPr>
        <w:t>. [Accessed: 09 September, 2019]. Available at:</w:t>
      </w:r>
      <w:r w:rsidR="00174AC0" w:rsidRPr="000B2F19">
        <w:rPr>
          <w:spacing w:val="-2"/>
        </w:rPr>
        <w:t xml:space="preserve"> </w:t>
      </w:r>
      <w:hyperlink r:id="rId44" w:history="1">
        <w:r w:rsidR="00174AC0" w:rsidRPr="000B2F19">
          <w:rPr>
            <w:rStyle w:val="Hyperlink"/>
            <w:spacing w:val="-2"/>
          </w:rPr>
          <w:t>http://dx.doi.org/10.1111/j.1365-2702.2009.02939.x</w:t>
        </w:r>
      </w:hyperlink>
    </w:p>
    <w:p w14:paraId="7B5B866B" w14:textId="72A18C2B" w:rsidR="002E6A10" w:rsidRPr="000B2F19" w:rsidRDefault="002E6A10" w:rsidP="000B2F19">
      <w:pPr>
        <w:spacing w:line="240" w:lineRule="auto"/>
        <w:ind w:left="567" w:hanging="567"/>
        <w:jc w:val="left"/>
        <w:rPr>
          <w:spacing w:val="-2"/>
        </w:rPr>
      </w:pPr>
      <w:r w:rsidRPr="000B2F19">
        <w:rPr>
          <w:spacing w:val="-2"/>
        </w:rPr>
        <w:t xml:space="preserve">Barnett, S. M., Ceci, S. J., &amp; Williams, W. M. (2006). </w:t>
      </w:r>
      <w:r w:rsidR="00AF5D21" w:rsidRPr="000B2F19">
        <w:rPr>
          <w:spacing w:val="-2"/>
        </w:rPr>
        <w:t>‘</w:t>
      </w:r>
      <w:r w:rsidRPr="000B2F19">
        <w:rPr>
          <w:spacing w:val="-2"/>
        </w:rPr>
        <w:t xml:space="preserve">Is the ability to make a bacon sandwich a mark of intelligence? </w:t>
      </w:r>
      <w:proofErr w:type="gramStart"/>
      <w:r w:rsidRPr="000B2F19">
        <w:rPr>
          <w:spacing w:val="-2"/>
        </w:rPr>
        <w:t>and</w:t>
      </w:r>
      <w:proofErr w:type="gramEnd"/>
      <w:r w:rsidRPr="000B2F19">
        <w:rPr>
          <w:spacing w:val="-2"/>
        </w:rPr>
        <w:t xml:space="preserve"> other issues: Some reflections on Gardner’s theory of multiple intelligences</w:t>
      </w:r>
      <w:r w:rsidR="00AF5D21" w:rsidRPr="000B2F19">
        <w:rPr>
          <w:spacing w:val="-2"/>
        </w:rPr>
        <w:t>’</w:t>
      </w:r>
      <w:r w:rsidRPr="000B2F19">
        <w:rPr>
          <w:spacing w:val="-2"/>
        </w:rPr>
        <w:t xml:space="preserve">. In J. A. Schaler (Ed.), </w:t>
      </w:r>
      <w:r w:rsidRPr="000B2F19">
        <w:rPr>
          <w:i/>
          <w:spacing w:val="-2"/>
        </w:rPr>
        <w:t>Howard Gardner under fire: The rebel psychologist faces his critics</w:t>
      </w:r>
      <w:r w:rsidR="00174AC0" w:rsidRPr="000B2F19">
        <w:rPr>
          <w:i/>
          <w:spacing w:val="-2"/>
        </w:rPr>
        <w:t>,</w:t>
      </w:r>
      <w:r w:rsidRPr="000B2F19">
        <w:rPr>
          <w:spacing w:val="-2"/>
        </w:rPr>
        <w:t xml:space="preserve"> 95–114. Chicago</w:t>
      </w:r>
      <w:r w:rsidR="009C6A9C" w:rsidRPr="000B2F19">
        <w:rPr>
          <w:spacing w:val="-2"/>
        </w:rPr>
        <w:t>,</w:t>
      </w:r>
      <w:r w:rsidRPr="000B2F19">
        <w:rPr>
          <w:spacing w:val="-2"/>
        </w:rPr>
        <w:t xml:space="preserve"> Open Court</w:t>
      </w:r>
      <w:r w:rsidR="00174AC0" w:rsidRPr="000B2F19">
        <w:rPr>
          <w:spacing w:val="-2"/>
        </w:rPr>
        <w:t>.</w:t>
      </w:r>
    </w:p>
    <w:p w14:paraId="0140A59F" w14:textId="7ABF253A" w:rsidR="002E6A10" w:rsidRPr="000B2F19" w:rsidRDefault="002E6A10" w:rsidP="000B2F19">
      <w:pPr>
        <w:spacing w:line="240" w:lineRule="auto"/>
        <w:ind w:left="567" w:hanging="567"/>
        <w:jc w:val="left"/>
        <w:rPr>
          <w:spacing w:val="-2"/>
        </w:rPr>
      </w:pPr>
      <w:r w:rsidRPr="000B2F19">
        <w:rPr>
          <w:spacing w:val="-2"/>
        </w:rPr>
        <w:t xml:space="preserve">Baş, G. &amp; Beyhan, O. (2010). </w:t>
      </w:r>
      <w:r w:rsidR="00AF5D21" w:rsidRPr="000B2F19">
        <w:rPr>
          <w:spacing w:val="-2"/>
        </w:rPr>
        <w:t>‘</w:t>
      </w:r>
      <w:r w:rsidRPr="000B2F19">
        <w:rPr>
          <w:spacing w:val="-2"/>
        </w:rPr>
        <w:t>Effects of multiple intelligences supported project-based learning on students’ achievement levels and attitudes towards English lesson</w:t>
      </w:r>
      <w:r w:rsidR="00AF5D21" w:rsidRPr="000B2F19">
        <w:rPr>
          <w:spacing w:val="-2"/>
        </w:rPr>
        <w:t>’</w:t>
      </w:r>
      <w:r w:rsidRPr="000B2F19">
        <w:rPr>
          <w:spacing w:val="-2"/>
        </w:rPr>
        <w:t xml:space="preserve">. </w:t>
      </w:r>
      <w:r w:rsidRPr="000B2F19">
        <w:rPr>
          <w:i/>
          <w:spacing w:val="-2"/>
        </w:rPr>
        <w:t>International Electronic Journal of Elementary Education</w:t>
      </w:r>
      <w:r w:rsidRPr="000B2F19">
        <w:rPr>
          <w:spacing w:val="-2"/>
        </w:rPr>
        <w:t xml:space="preserve">. 2. </w:t>
      </w:r>
    </w:p>
    <w:p w14:paraId="281E63DC" w14:textId="77777777" w:rsidR="002E6A10" w:rsidRPr="000B2F19" w:rsidRDefault="002E6A10" w:rsidP="000B2F19">
      <w:pPr>
        <w:spacing w:line="240" w:lineRule="auto"/>
        <w:ind w:left="567" w:hanging="567"/>
        <w:jc w:val="left"/>
        <w:rPr>
          <w:spacing w:val="-2"/>
        </w:rPr>
      </w:pPr>
      <w:r w:rsidRPr="000B2F19">
        <w:rPr>
          <w:spacing w:val="-2"/>
        </w:rPr>
        <w:lastRenderedPageBreak/>
        <w:t xml:space="preserve">Basit, T. N. (2010). </w:t>
      </w:r>
      <w:r w:rsidRPr="000B2F19">
        <w:rPr>
          <w:i/>
          <w:spacing w:val="-2"/>
        </w:rPr>
        <w:t>Conducting research in educational contexts</w:t>
      </w:r>
      <w:r w:rsidRPr="000B2F19">
        <w:rPr>
          <w:spacing w:val="-2"/>
        </w:rPr>
        <w:t>. London: Continuum.</w:t>
      </w:r>
    </w:p>
    <w:p w14:paraId="30E9B103" w14:textId="77777777" w:rsidR="002E6A10" w:rsidRPr="000B2F19" w:rsidRDefault="002E6A10" w:rsidP="000B2F19">
      <w:pPr>
        <w:spacing w:line="240" w:lineRule="auto"/>
        <w:ind w:left="567" w:hanging="567"/>
        <w:jc w:val="left"/>
        <w:rPr>
          <w:spacing w:val="-2"/>
        </w:rPr>
      </w:pPr>
      <w:r w:rsidRPr="000B2F19">
        <w:rPr>
          <w:spacing w:val="-2"/>
        </w:rPr>
        <w:t xml:space="preserve">Baum, S., Viens, J., Slatin, B., &amp; Gardner, H. (2006). </w:t>
      </w:r>
      <w:r w:rsidRPr="000B2F19">
        <w:rPr>
          <w:i/>
          <w:spacing w:val="-2"/>
        </w:rPr>
        <w:t>Multiple intelligences in the elementary classroom: A teacher’s toolkit</w:t>
      </w:r>
      <w:r w:rsidRPr="000B2F19">
        <w:rPr>
          <w:spacing w:val="-2"/>
        </w:rPr>
        <w:t xml:space="preserve">. New York: Teachers College Press. </w:t>
      </w:r>
    </w:p>
    <w:p w14:paraId="10388703" w14:textId="1D4CDDF8" w:rsidR="002E6A10" w:rsidRPr="000B2F19" w:rsidRDefault="002E6A10" w:rsidP="000B2F19">
      <w:pPr>
        <w:spacing w:line="240" w:lineRule="auto"/>
        <w:ind w:left="567" w:hanging="567"/>
        <w:jc w:val="left"/>
        <w:rPr>
          <w:spacing w:val="-2"/>
        </w:rPr>
      </w:pPr>
      <w:r w:rsidRPr="000B2F19">
        <w:rPr>
          <w:spacing w:val="-2"/>
        </w:rPr>
        <w:t xml:space="preserve">Bennett, N. &amp; Lemoine, G. J. (2014). </w:t>
      </w:r>
      <w:r w:rsidR="00AF5D21" w:rsidRPr="000B2F19">
        <w:rPr>
          <w:spacing w:val="-2"/>
        </w:rPr>
        <w:t>‘</w:t>
      </w:r>
      <w:r w:rsidRPr="000B2F19">
        <w:rPr>
          <w:spacing w:val="-2"/>
        </w:rPr>
        <w:t>What a difference a word makes: Understanding threats to performance in a VUCA world</w:t>
      </w:r>
      <w:r w:rsidR="00AF5D21" w:rsidRPr="000B2F19">
        <w:rPr>
          <w:spacing w:val="-2"/>
        </w:rPr>
        <w:t>’</w:t>
      </w:r>
      <w:r w:rsidRPr="000B2F19">
        <w:rPr>
          <w:spacing w:val="-2"/>
        </w:rPr>
        <w:t xml:space="preserve">. </w:t>
      </w:r>
      <w:r w:rsidRPr="000B2F19">
        <w:rPr>
          <w:i/>
          <w:spacing w:val="-2"/>
        </w:rPr>
        <w:t>Business Horizons</w:t>
      </w:r>
      <w:r w:rsidRPr="000B2F19">
        <w:rPr>
          <w:spacing w:val="-2"/>
        </w:rPr>
        <w:t xml:space="preserve">. 57. </w:t>
      </w:r>
      <w:r w:rsidR="004062F8" w:rsidRPr="000B2F19">
        <w:rPr>
          <w:spacing w:val="-2"/>
        </w:rPr>
        <w:t xml:space="preserve">[Accessed: 09 September, 2019]. Available at: </w:t>
      </w:r>
      <w:hyperlink r:id="rId45" w:history="1">
        <w:r w:rsidR="00174AC0" w:rsidRPr="000B2F19">
          <w:rPr>
            <w:rStyle w:val="Hyperlink"/>
            <w:spacing w:val="-2"/>
          </w:rPr>
          <w:t>http://dx.doi.org/10.2139/ssrn.2406676</w:t>
        </w:r>
      </w:hyperlink>
      <w:r w:rsidRPr="000B2F19">
        <w:rPr>
          <w:spacing w:val="-2"/>
        </w:rPr>
        <w:t>.</w:t>
      </w:r>
    </w:p>
    <w:p w14:paraId="63A041C9" w14:textId="7D09964C" w:rsidR="002E6A10" w:rsidRPr="000B2F19" w:rsidRDefault="002E6A10" w:rsidP="000B2F19">
      <w:pPr>
        <w:spacing w:line="240" w:lineRule="auto"/>
        <w:ind w:left="567" w:hanging="567"/>
        <w:jc w:val="left"/>
        <w:rPr>
          <w:spacing w:val="-2"/>
        </w:rPr>
      </w:pPr>
      <w:r w:rsidRPr="000B2F19">
        <w:rPr>
          <w:spacing w:val="-2"/>
        </w:rPr>
        <w:t xml:space="preserve">Berger, J.-L., Girardet, C., Vaudroz, C., &amp; Crahay, M. (2018). </w:t>
      </w:r>
      <w:r w:rsidR="00AF5D21" w:rsidRPr="000B2F19">
        <w:rPr>
          <w:spacing w:val="-2"/>
        </w:rPr>
        <w:t>‘</w:t>
      </w:r>
      <w:r w:rsidRPr="000B2F19">
        <w:rPr>
          <w:spacing w:val="-2"/>
        </w:rPr>
        <w:t>Teaching Experience, Teachers’ Beliefs, and Self-Reported Classroom Management Practices</w:t>
      </w:r>
      <w:r w:rsidR="00FE637B" w:rsidRPr="000B2F19">
        <w:rPr>
          <w:spacing w:val="-2"/>
        </w:rPr>
        <w:t>: A Coherent Network</w:t>
      </w:r>
      <w:r w:rsidR="00AF5D21" w:rsidRPr="000B2F19">
        <w:rPr>
          <w:spacing w:val="-2"/>
        </w:rPr>
        <w:t>’</w:t>
      </w:r>
      <w:r w:rsidR="00FE637B" w:rsidRPr="000B2F19">
        <w:rPr>
          <w:spacing w:val="-2"/>
        </w:rPr>
        <w:t xml:space="preserve">. </w:t>
      </w:r>
      <w:r w:rsidR="004062F8" w:rsidRPr="000B2F19">
        <w:rPr>
          <w:i/>
          <w:spacing w:val="-2"/>
        </w:rPr>
        <w:t>SAGE Open</w:t>
      </w:r>
      <w:r w:rsidR="004062F8" w:rsidRPr="000B2F19">
        <w:rPr>
          <w:spacing w:val="-2"/>
        </w:rPr>
        <w:t>. [Accessed: 09 September, 2019]. Available at:</w:t>
      </w:r>
      <w:r w:rsidRPr="000B2F19">
        <w:rPr>
          <w:spacing w:val="-2"/>
        </w:rPr>
        <w:t xml:space="preserve"> </w:t>
      </w:r>
      <w:hyperlink r:id="rId46" w:history="1">
        <w:r w:rsidR="00FE637B" w:rsidRPr="000B2F19">
          <w:rPr>
            <w:rStyle w:val="Hyperlink"/>
            <w:spacing w:val="-2"/>
          </w:rPr>
          <w:t>http://dx.doi.org/10.1177/2158244017754119</w:t>
        </w:r>
      </w:hyperlink>
      <w:r w:rsidR="00FE637B" w:rsidRPr="000B2F19">
        <w:rPr>
          <w:spacing w:val="-2"/>
        </w:rPr>
        <w:t>.</w:t>
      </w:r>
    </w:p>
    <w:p w14:paraId="1608AD5A" w14:textId="77777777" w:rsidR="002E6A10" w:rsidRPr="000B2F19" w:rsidRDefault="002E6A10" w:rsidP="000B2F19">
      <w:pPr>
        <w:spacing w:line="240" w:lineRule="auto"/>
        <w:ind w:left="567" w:hanging="567"/>
        <w:jc w:val="left"/>
        <w:rPr>
          <w:spacing w:val="-2"/>
        </w:rPr>
      </w:pPr>
      <w:r w:rsidRPr="000B2F19">
        <w:rPr>
          <w:spacing w:val="-2"/>
        </w:rPr>
        <w:t xml:space="preserve">Bloch, A., Phellas, C., &amp; Seale, C. (2011). </w:t>
      </w:r>
      <w:r w:rsidRPr="000B2F19">
        <w:rPr>
          <w:i/>
          <w:spacing w:val="-2"/>
        </w:rPr>
        <w:t>Structured methods: Interviews, questionnaires and observation. In Researching Society and Culture</w:t>
      </w:r>
      <w:r w:rsidRPr="000B2F19">
        <w:rPr>
          <w:spacing w:val="-2"/>
        </w:rPr>
        <w:t xml:space="preserve"> (3 </w:t>
      </w:r>
      <w:proofErr w:type="gramStart"/>
      <w:r w:rsidRPr="000B2F19">
        <w:rPr>
          <w:spacing w:val="-2"/>
        </w:rPr>
        <w:t>ed</w:t>
      </w:r>
      <w:proofErr w:type="gramEnd"/>
      <w:r w:rsidRPr="000B2F19">
        <w:rPr>
          <w:spacing w:val="-2"/>
        </w:rPr>
        <w:t>.). London: Sage Publications Ltd.</w:t>
      </w:r>
    </w:p>
    <w:p w14:paraId="65EF1216" w14:textId="77777777" w:rsidR="002E6A10" w:rsidRPr="000B2F19" w:rsidRDefault="002E6A10" w:rsidP="000B2F19">
      <w:pPr>
        <w:spacing w:line="240" w:lineRule="auto"/>
        <w:ind w:left="567" w:hanging="567"/>
        <w:jc w:val="left"/>
        <w:rPr>
          <w:spacing w:val="-2"/>
        </w:rPr>
      </w:pPr>
      <w:r w:rsidRPr="000B2F19">
        <w:rPr>
          <w:spacing w:val="-2"/>
        </w:rPr>
        <w:t xml:space="preserve">Briggs, A. R. J., &amp; Coleman, M. (2007). </w:t>
      </w:r>
      <w:r w:rsidRPr="000B2F19">
        <w:rPr>
          <w:i/>
          <w:spacing w:val="-2"/>
        </w:rPr>
        <w:t>Research methods in educational leadership and management</w:t>
      </w:r>
      <w:r w:rsidRPr="000B2F19">
        <w:rPr>
          <w:spacing w:val="-2"/>
        </w:rPr>
        <w:t>. Los Angeles: SAGE Publications.</w:t>
      </w:r>
    </w:p>
    <w:p w14:paraId="1F95BF45" w14:textId="4B1FE360" w:rsidR="002E6A10" w:rsidRPr="000B2F19" w:rsidRDefault="002E6A10" w:rsidP="000B2F19">
      <w:pPr>
        <w:spacing w:line="240" w:lineRule="auto"/>
        <w:ind w:left="567" w:hanging="567"/>
        <w:jc w:val="left"/>
        <w:rPr>
          <w:spacing w:val="-2"/>
        </w:rPr>
      </w:pPr>
      <w:r w:rsidRPr="000B2F19">
        <w:rPr>
          <w:spacing w:val="-2"/>
        </w:rPr>
        <w:t>British Educational Research Association (BERA)</w:t>
      </w:r>
      <w:r w:rsidR="00FE637B" w:rsidRPr="000B2F19">
        <w:rPr>
          <w:spacing w:val="-2"/>
        </w:rPr>
        <w:t>.</w:t>
      </w:r>
      <w:r w:rsidRPr="000B2F19">
        <w:rPr>
          <w:spacing w:val="-2"/>
        </w:rPr>
        <w:t xml:space="preserve"> (2018)</w:t>
      </w:r>
      <w:r w:rsidR="00FE637B" w:rsidRPr="000B2F19">
        <w:rPr>
          <w:spacing w:val="-2"/>
        </w:rPr>
        <w:t>.</w:t>
      </w:r>
      <w:r w:rsidRPr="000B2F19">
        <w:rPr>
          <w:spacing w:val="-2"/>
        </w:rPr>
        <w:t xml:space="preserve"> Ethical guidelines for educ</w:t>
      </w:r>
      <w:r w:rsidR="004062F8" w:rsidRPr="000B2F19">
        <w:rPr>
          <w:spacing w:val="-2"/>
        </w:rPr>
        <w:t xml:space="preserve">ational research. 4th edn. [Accessed: 09 September, 2019]. Available at: </w:t>
      </w:r>
      <w:hyperlink r:id="rId47" w:history="1">
        <w:r w:rsidR="00FE637B" w:rsidRPr="000B2F19">
          <w:rPr>
            <w:rStyle w:val="Hyperlink"/>
            <w:spacing w:val="-2"/>
          </w:rPr>
          <w:t>https://www.bera.ac.uk/researchers-resources/publications/ethical-guidelines-for-educational-research-2018</w:t>
        </w:r>
      </w:hyperlink>
      <w:r w:rsidR="004062F8" w:rsidRPr="000B2F19">
        <w:rPr>
          <w:spacing w:val="-2"/>
        </w:rPr>
        <w:t>.</w:t>
      </w:r>
    </w:p>
    <w:p w14:paraId="4ED77569" w14:textId="272FA53D" w:rsidR="002E6A10" w:rsidRPr="000B2F19" w:rsidRDefault="002E6A10" w:rsidP="000B2F19">
      <w:pPr>
        <w:spacing w:line="240" w:lineRule="auto"/>
        <w:ind w:left="567" w:hanging="567"/>
        <w:jc w:val="left"/>
        <w:rPr>
          <w:spacing w:val="-2"/>
        </w:rPr>
      </w:pPr>
      <w:r w:rsidRPr="000B2F19">
        <w:rPr>
          <w:spacing w:val="-2"/>
        </w:rPr>
        <w:t xml:space="preserve">Bryman, A. (2016). </w:t>
      </w:r>
      <w:r w:rsidRPr="000B2F19">
        <w:rPr>
          <w:i/>
          <w:spacing w:val="-2"/>
        </w:rPr>
        <w:t>Social research methods</w:t>
      </w:r>
      <w:r w:rsidR="00AF5D21" w:rsidRPr="000B2F19">
        <w:rPr>
          <w:spacing w:val="-2"/>
        </w:rPr>
        <w:t>. Oxford:</w:t>
      </w:r>
      <w:r w:rsidRPr="000B2F19">
        <w:rPr>
          <w:spacing w:val="-2"/>
        </w:rPr>
        <w:t xml:space="preserve"> Oxford University Press.</w:t>
      </w:r>
    </w:p>
    <w:p w14:paraId="3AC01197" w14:textId="77777777" w:rsidR="002E6A10" w:rsidRPr="000B2F19" w:rsidRDefault="002E6A10" w:rsidP="000B2F19">
      <w:pPr>
        <w:spacing w:line="240" w:lineRule="auto"/>
        <w:ind w:left="567" w:hanging="567"/>
        <w:jc w:val="left"/>
        <w:rPr>
          <w:spacing w:val="-2"/>
        </w:rPr>
      </w:pPr>
      <w:r w:rsidRPr="000B2F19">
        <w:rPr>
          <w:spacing w:val="-2"/>
        </w:rPr>
        <w:t xml:space="preserve">Burns, R. B. (2000). </w:t>
      </w:r>
      <w:r w:rsidRPr="000B2F19">
        <w:rPr>
          <w:i/>
          <w:spacing w:val="-2"/>
        </w:rPr>
        <w:t>Introduction to Research Methods</w:t>
      </w:r>
      <w:r w:rsidRPr="000B2F19">
        <w:rPr>
          <w:spacing w:val="-2"/>
        </w:rPr>
        <w:t>. S.l.: SAGE Publications.</w:t>
      </w:r>
    </w:p>
    <w:p w14:paraId="756F9C87" w14:textId="051732DC" w:rsidR="002E6A10" w:rsidRPr="000B2F19" w:rsidRDefault="002E6A10" w:rsidP="000B2F19">
      <w:pPr>
        <w:spacing w:line="240" w:lineRule="auto"/>
        <w:ind w:left="567" w:hanging="567"/>
        <w:jc w:val="left"/>
        <w:rPr>
          <w:spacing w:val="-2"/>
        </w:rPr>
      </w:pPr>
      <w:r w:rsidRPr="000B2F19">
        <w:rPr>
          <w:spacing w:val="-2"/>
        </w:rPr>
        <w:t xml:space="preserve">By, R.T. (2005). </w:t>
      </w:r>
      <w:r w:rsidR="00AF5D21" w:rsidRPr="000B2F19">
        <w:rPr>
          <w:spacing w:val="-2"/>
        </w:rPr>
        <w:t>‘</w:t>
      </w:r>
      <w:r w:rsidRPr="000B2F19">
        <w:rPr>
          <w:spacing w:val="-2"/>
        </w:rPr>
        <w:t>Organisational change management: A critical review</w:t>
      </w:r>
      <w:r w:rsidR="00AF5D21" w:rsidRPr="000B2F19">
        <w:rPr>
          <w:spacing w:val="-2"/>
        </w:rPr>
        <w:t>’</w:t>
      </w:r>
      <w:r w:rsidRPr="000B2F19">
        <w:rPr>
          <w:spacing w:val="-2"/>
        </w:rPr>
        <w:t xml:space="preserve">, </w:t>
      </w:r>
      <w:r w:rsidRPr="000B2F19">
        <w:rPr>
          <w:i/>
          <w:spacing w:val="-2"/>
        </w:rPr>
        <w:t>Journal of Change Management</w:t>
      </w:r>
      <w:r w:rsidRPr="000B2F19">
        <w:rPr>
          <w:spacing w:val="-2"/>
        </w:rPr>
        <w:t>, 5</w:t>
      </w:r>
      <w:r w:rsidR="00FE637B" w:rsidRPr="000B2F19">
        <w:rPr>
          <w:spacing w:val="-2"/>
        </w:rPr>
        <w:t>(</w:t>
      </w:r>
      <w:r w:rsidRPr="000B2F19">
        <w:rPr>
          <w:spacing w:val="-2"/>
        </w:rPr>
        <w:t>4</w:t>
      </w:r>
      <w:r w:rsidR="00FE637B" w:rsidRPr="000B2F19">
        <w:rPr>
          <w:spacing w:val="-2"/>
        </w:rPr>
        <w:t>)</w:t>
      </w:r>
      <w:r w:rsidR="004062F8" w:rsidRPr="000B2F19">
        <w:rPr>
          <w:spacing w:val="-2"/>
        </w:rPr>
        <w:t xml:space="preserve">, 369-380. [Accessed: 09 September, 2019]. Available at: </w:t>
      </w:r>
      <w:hyperlink r:id="rId48" w:history="1">
        <w:r w:rsidR="00FE637B" w:rsidRPr="000B2F19">
          <w:rPr>
            <w:rStyle w:val="Hyperlink"/>
            <w:spacing w:val="-2"/>
          </w:rPr>
          <w:t>http://dx.doi.org/1</w:t>
        </w:r>
        <w:r w:rsidR="00FE637B" w:rsidRPr="000B2F19">
          <w:rPr>
            <w:rStyle w:val="Hyperlink"/>
            <w:spacing w:val="-2"/>
          </w:rPr>
          <w:t>0</w:t>
        </w:r>
        <w:r w:rsidR="00FE637B" w:rsidRPr="000B2F19">
          <w:rPr>
            <w:rStyle w:val="Hyperlink"/>
            <w:spacing w:val="-2"/>
          </w:rPr>
          <w:t>.1080/14697010500359250</w:t>
        </w:r>
      </w:hyperlink>
      <w:r w:rsidR="00FE637B" w:rsidRPr="000B2F19">
        <w:rPr>
          <w:spacing w:val="-2"/>
        </w:rPr>
        <w:t>.</w:t>
      </w:r>
    </w:p>
    <w:p w14:paraId="55D4DC9B" w14:textId="6D0A62A2" w:rsidR="002E6A10" w:rsidRPr="000B2F19" w:rsidRDefault="002E6A10" w:rsidP="000B2F19">
      <w:pPr>
        <w:spacing w:line="240" w:lineRule="auto"/>
        <w:ind w:left="567" w:hanging="567"/>
        <w:jc w:val="left"/>
        <w:rPr>
          <w:spacing w:val="-2"/>
        </w:rPr>
      </w:pPr>
      <w:r w:rsidRPr="000B2F19">
        <w:rPr>
          <w:spacing w:val="-2"/>
        </w:rPr>
        <w:t xml:space="preserve">Campbell, L., &amp; Campbell, B. (1999). </w:t>
      </w:r>
      <w:r w:rsidR="00AF5D21" w:rsidRPr="000B2F19">
        <w:rPr>
          <w:spacing w:val="-2"/>
        </w:rPr>
        <w:t>‘</w:t>
      </w:r>
      <w:r w:rsidRPr="000B2F19">
        <w:rPr>
          <w:spacing w:val="-2"/>
        </w:rPr>
        <w:t>Multiple intelligences and student achievement: Success stories from six schools</w:t>
      </w:r>
      <w:r w:rsidR="00AF5D21" w:rsidRPr="000B2F19">
        <w:rPr>
          <w:spacing w:val="-2"/>
        </w:rPr>
        <w:t>’</w:t>
      </w:r>
      <w:r w:rsidRPr="000B2F19">
        <w:rPr>
          <w:spacing w:val="-2"/>
        </w:rPr>
        <w:t xml:space="preserve">. Alexandria, </w:t>
      </w:r>
      <w:proofErr w:type="gramStart"/>
      <w:r w:rsidRPr="000B2F19">
        <w:rPr>
          <w:spacing w:val="-2"/>
        </w:rPr>
        <w:t>Va</w:t>
      </w:r>
      <w:proofErr w:type="gramEnd"/>
      <w:r w:rsidRPr="000B2F19">
        <w:rPr>
          <w:spacing w:val="-2"/>
        </w:rPr>
        <w:t>: Association for Supervision and Curriculum Development.</w:t>
      </w:r>
    </w:p>
    <w:p w14:paraId="621FFFFF" w14:textId="77777777" w:rsidR="002E6A10" w:rsidRPr="000B2F19" w:rsidRDefault="002E6A10" w:rsidP="000B2F19">
      <w:pPr>
        <w:spacing w:line="240" w:lineRule="auto"/>
        <w:ind w:left="567" w:hanging="567"/>
        <w:jc w:val="left"/>
        <w:rPr>
          <w:spacing w:val="-2"/>
        </w:rPr>
      </w:pPr>
      <w:r w:rsidRPr="000B2F19">
        <w:rPr>
          <w:spacing w:val="-2"/>
        </w:rPr>
        <w:t xml:space="preserve">Campbell, L., Campbell, B., &amp; Dickinson, D. (2004). </w:t>
      </w:r>
      <w:r w:rsidRPr="000B2F19">
        <w:rPr>
          <w:i/>
          <w:spacing w:val="-2"/>
        </w:rPr>
        <w:t>Teaching and learning through multiple intelligences</w:t>
      </w:r>
      <w:r w:rsidRPr="000B2F19">
        <w:rPr>
          <w:spacing w:val="-2"/>
        </w:rPr>
        <w:t>. Estados Unidos: Pearson Education.</w:t>
      </w:r>
    </w:p>
    <w:p w14:paraId="00ACC3BD" w14:textId="0C164859" w:rsidR="002E6A10" w:rsidRPr="000B2F19" w:rsidRDefault="002E6A10" w:rsidP="000B2F19">
      <w:pPr>
        <w:spacing w:line="240" w:lineRule="auto"/>
        <w:ind w:left="567" w:hanging="567"/>
        <w:jc w:val="left"/>
        <w:rPr>
          <w:spacing w:val="-2"/>
        </w:rPr>
      </w:pPr>
      <w:r w:rsidRPr="000B2F19">
        <w:rPr>
          <w:spacing w:val="-2"/>
        </w:rPr>
        <w:t xml:space="preserve">Chandra, V., &amp; Mills, K. A. (2015). </w:t>
      </w:r>
      <w:r w:rsidR="00AF5D21" w:rsidRPr="000B2F19">
        <w:rPr>
          <w:spacing w:val="-2"/>
        </w:rPr>
        <w:t>‘</w:t>
      </w:r>
      <w:r w:rsidRPr="000B2F19">
        <w:rPr>
          <w:spacing w:val="-2"/>
        </w:rPr>
        <w:t>Transforming the core business of teaching and learning in classrooms through ICT</w:t>
      </w:r>
      <w:r w:rsidR="00AF5D21" w:rsidRPr="000B2F19">
        <w:rPr>
          <w:spacing w:val="-2"/>
        </w:rPr>
        <w:t>’</w:t>
      </w:r>
      <w:r w:rsidRPr="000B2F19">
        <w:rPr>
          <w:spacing w:val="-2"/>
        </w:rPr>
        <w:t xml:space="preserve">. </w:t>
      </w:r>
      <w:r w:rsidRPr="000B2F19">
        <w:rPr>
          <w:i/>
          <w:spacing w:val="-2"/>
        </w:rPr>
        <w:t>Technology, Pedagogy and Education</w:t>
      </w:r>
      <w:r w:rsidR="004062F8" w:rsidRPr="000B2F19">
        <w:rPr>
          <w:spacing w:val="-2"/>
        </w:rPr>
        <w:t xml:space="preserve">, 24(3), 285–301. [Accessed: 09 September, 2019]. Available at: </w:t>
      </w:r>
      <w:hyperlink r:id="rId49" w:history="1">
        <w:r w:rsidR="00914585" w:rsidRPr="000B2F19">
          <w:rPr>
            <w:rStyle w:val="Hyperlink"/>
            <w:spacing w:val="-2"/>
          </w:rPr>
          <w:t>http://dx.doi.org/10.1080/1475939x.2014.975737</w:t>
        </w:r>
      </w:hyperlink>
      <w:r w:rsidR="00914585" w:rsidRPr="000B2F19">
        <w:rPr>
          <w:spacing w:val="-2"/>
        </w:rPr>
        <w:t>.</w:t>
      </w:r>
    </w:p>
    <w:p w14:paraId="7EDDE4ED" w14:textId="51B10D3E" w:rsidR="002E6A10" w:rsidRPr="000B2F19" w:rsidRDefault="002E6A10" w:rsidP="000B2F19">
      <w:pPr>
        <w:spacing w:line="240" w:lineRule="auto"/>
        <w:ind w:left="567" w:hanging="567"/>
        <w:jc w:val="left"/>
        <w:rPr>
          <w:spacing w:val="-2"/>
        </w:rPr>
      </w:pPr>
      <w:r w:rsidRPr="000B2F19">
        <w:rPr>
          <w:spacing w:val="-2"/>
        </w:rPr>
        <w:t xml:space="preserve">Chang, I-Hua. (2012). </w:t>
      </w:r>
      <w:r w:rsidR="00CA3C51" w:rsidRPr="000B2F19">
        <w:rPr>
          <w:spacing w:val="-2"/>
        </w:rPr>
        <w:t>‘</w:t>
      </w:r>
      <w:r w:rsidRPr="000B2F19">
        <w:rPr>
          <w:spacing w:val="-2"/>
        </w:rPr>
        <w:t xml:space="preserve">The Effect of Principals’ Technological Leadership on </w:t>
      </w:r>
      <w:r w:rsidRPr="000B2F19">
        <w:rPr>
          <w:spacing w:val="-2"/>
        </w:rPr>
        <w:lastRenderedPageBreak/>
        <w:t>Teachers’ Technological Literacy and Teaching Effectiveness in Taiwanese Elementary Schools</w:t>
      </w:r>
      <w:r w:rsidR="00CA3C51" w:rsidRPr="000B2F19">
        <w:rPr>
          <w:spacing w:val="-2"/>
        </w:rPr>
        <w:t>’</w:t>
      </w:r>
      <w:r w:rsidRPr="000B2F19">
        <w:rPr>
          <w:spacing w:val="-2"/>
        </w:rPr>
        <w:t xml:space="preserve">. </w:t>
      </w:r>
      <w:r w:rsidRPr="000B2F19">
        <w:rPr>
          <w:i/>
          <w:spacing w:val="-2"/>
        </w:rPr>
        <w:t>Educational Technology and Society</w:t>
      </w:r>
      <w:r w:rsidRPr="000B2F19">
        <w:rPr>
          <w:spacing w:val="-2"/>
        </w:rPr>
        <w:t>. 15.</w:t>
      </w:r>
    </w:p>
    <w:p w14:paraId="21A44BF1" w14:textId="75AA3A4A" w:rsidR="002E6A10" w:rsidRPr="000B2F19" w:rsidRDefault="002E6A10" w:rsidP="000B2F19">
      <w:pPr>
        <w:spacing w:line="240" w:lineRule="auto"/>
        <w:ind w:left="567" w:hanging="567"/>
        <w:jc w:val="left"/>
        <w:rPr>
          <w:spacing w:val="-2"/>
        </w:rPr>
      </w:pPr>
      <w:r w:rsidRPr="000B2F19">
        <w:rPr>
          <w:spacing w:val="-2"/>
        </w:rPr>
        <w:t xml:space="preserve">Check, J. W., &amp; Schutt, R. K. (2012). </w:t>
      </w:r>
      <w:r w:rsidRPr="000B2F19">
        <w:rPr>
          <w:i/>
          <w:spacing w:val="-2"/>
        </w:rPr>
        <w:t>Research methods in education</w:t>
      </w:r>
      <w:r w:rsidRPr="000B2F19">
        <w:rPr>
          <w:spacing w:val="-2"/>
        </w:rPr>
        <w:t>. Thousand Oaks, Calif</w:t>
      </w:r>
      <w:r w:rsidR="004062F8" w:rsidRPr="000B2F19">
        <w:rPr>
          <w:spacing w:val="-2"/>
        </w:rPr>
        <w:t>ornia</w:t>
      </w:r>
      <w:r w:rsidRPr="000B2F19">
        <w:rPr>
          <w:spacing w:val="-2"/>
        </w:rPr>
        <w:t>: Sage Publications.</w:t>
      </w:r>
    </w:p>
    <w:p w14:paraId="37021486" w14:textId="12D999D9" w:rsidR="002E6A10" w:rsidRPr="000B2F19" w:rsidRDefault="002E6A10" w:rsidP="000B2F19">
      <w:pPr>
        <w:spacing w:line="240" w:lineRule="auto"/>
        <w:ind w:left="567" w:hanging="567"/>
        <w:jc w:val="left"/>
        <w:rPr>
          <w:spacing w:val="-2"/>
        </w:rPr>
      </w:pPr>
      <w:r w:rsidRPr="000B2F19">
        <w:rPr>
          <w:spacing w:val="-2"/>
        </w:rPr>
        <w:t xml:space="preserve">Cheng, Y. C. (2019). </w:t>
      </w:r>
      <w:r w:rsidRPr="000B2F19">
        <w:rPr>
          <w:i/>
          <w:spacing w:val="-2"/>
        </w:rPr>
        <w:t>Paradigm shift in education: Towards the third wave of effectiveness</w:t>
      </w:r>
      <w:r w:rsidRPr="000B2F19">
        <w:rPr>
          <w:spacing w:val="-2"/>
        </w:rPr>
        <w:t>. New York, NY: Routledge</w:t>
      </w:r>
      <w:r w:rsidR="00914585" w:rsidRPr="000B2F19">
        <w:rPr>
          <w:spacing w:val="-2"/>
        </w:rPr>
        <w:t>.</w:t>
      </w:r>
    </w:p>
    <w:p w14:paraId="65DA2674" w14:textId="673AED5D" w:rsidR="002E6A10" w:rsidRPr="000B2F19" w:rsidRDefault="002E6A10" w:rsidP="000B2F19">
      <w:pPr>
        <w:spacing w:line="240" w:lineRule="auto"/>
        <w:ind w:left="567" w:hanging="567"/>
        <w:jc w:val="left"/>
        <w:rPr>
          <w:spacing w:val="-2"/>
        </w:rPr>
      </w:pPr>
      <w:r w:rsidRPr="000B2F19">
        <w:rPr>
          <w:spacing w:val="-2"/>
        </w:rPr>
        <w:t xml:space="preserve">Cheng, </w:t>
      </w:r>
      <w:r w:rsidR="00914585" w:rsidRPr="000B2F19">
        <w:rPr>
          <w:spacing w:val="-2"/>
        </w:rPr>
        <w:t xml:space="preserve">Y., </w:t>
      </w:r>
      <w:proofErr w:type="gramStart"/>
      <w:r w:rsidR="00914585" w:rsidRPr="000B2F19">
        <w:rPr>
          <w:spacing w:val="-2"/>
        </w:rPr>
        <w:t>Ko</w:t>
      </w:r>
      <w:proofErr w:type="gramEnd"/>
      <w:r w:rsidR="00914585" w:rsidRPr="000B2F19">
        <w:rPr>
          <w:spacing w:val="-2"/>
        </w:rPr>
        <w:t>, J. and Lee, T. (2016). ‘</w:t>
      </w:r>
      <w:r w:rsidRPr="000B2F19">
        <w:rPr>
          <w:spacing w:val="-2"/>
        </w:rPr>
        <w:t>School autonomy, leadership and learning: a reconceptualisation</w:t>
      </w:r>
      <w:r w:rsidR="00914585" w:rsidRPr="000B2F19">
        <w:rPr>
          <w:spacing w:val="-2"/>
        </w:rPr>
        <w:t>’</w:t>
      </w:r>
      <w:r w:rsidRPr="000B2F19">
        <w:rPr>
          <w:spacing w:val="-2"/>
        </w:rPr>
        <w:t xml:space="preserve">, </w:t>
      </w:r>
      <w:r w:rsidRPr="000B2F19">
        <w:rPr>
          <w:i/>
          <w:spacing w:val="-2"/>
        </w:rPr>
        <w:t>International Journal of Educational Management</w:t>
      </w:r>
      <w:r w:rsidRPr="000B2F19">
        <w:rPr>
          <w:spacing w:val="-2"/>
        </w:rPr>
        <w:t>, 30</w:t>
      </w:r>
      <w:r w:rsidR="00914585" w:rsidRPr="000B2F19">
        <w:rPr>
          <w:spacing w:val="-2"/>
        </w:rPr>
        <w:t>(</w:t>
      </w:r>
      <w:r w:rsidRPr="000B2F19">
        <w:rPr>
          <w:spacing w:val="-2"/>
        </w:rPr>
        <w:t>2</w:t>
      </w:r>
      <w:r w:rsidR="004062F8" w:rsidRPr="000B2F19">
        <w:rPr>
          <w:spacing w:val="-2"/>
        </w:rPr>
        <w:t>), pp. 177-196. [Accessed: 09 September, 2019]. Available at:</w:t>
      </w:r>
      <w:r w:rsidR="00914585" w:rsidRPr="000B2F19">
        <w:rPr>
          <w:spacing w:val="-2"/>
        </w:rPr>
        <w:t xml:space="preserve"> </w:t>
      </w:r>
      <w:hyperlink r:id="rId50" w:history="1">
        <w:r w:rsidR="00914585" w:rsidRPr="000B2F19">
          <w:rPr>
            <w:rStyle w:val="Hyperlink"/>
            <w:spacing w:val="-2"/>
          </w:rPr>
          <w:t>http://dx.doi.org/10.1108/IJEM-08-2015-0108</w:t>
        </w:r>
      </w:hyperlink>
      <w:r w:rsidR="00914585" w:rsidRPr="000B2F19">
        <w:rPr>
          <w:spacing w:val="-2"/>
        </w:rPr>
        <w:t>.</w:t>
      </w:r>
    </w:p>
    <w:p w14:paraId="7D021ECE" w14:textId="2252FB46" w:rsidR="002E6A10" w:rsidRPr="000B2F19" w:rsidRDefault="002E6A10" w:rsidP="000B2F19">
      <w:pPr>
        <w:spacing w:line="240" w:lineRule="auto"/>
        <w:ind w:left="567" w:hanging="567"/>
        <w:jc w:val="left"/>
        <w:rPr>
          <w:spacing w:val="-2"/>
        </w:rPr>
      </w:pPr>
      <w:r w:rsidRPr="000B2F19">
        <w:rPr>
          <w:spacing w:val="-2"/>
        </w:rPr>
        <w:t>Christensen, M. C</w:t>
      </w:r>
      <w:r w:rsidR="00674A45" w:rsidRPr="000B2F19">
        <w:rPr>
          <w:spacing w:val="-2"/>
        </w:rPr>
        <w:t>.,</w:t>
      </w:r>
      <w:r w:rsidRPr="000B2F19">
        <w:rPr>
          <w:spacing w:val="-2"/>
        </w:rPr>
        <w:t xml:space="preserve"> McDonald, R</w:t>
      </w:r>
      <w:r w:rsidR="00674A45" w:rsidRPr="000B2F19">
        <w:rPr>
          <w:spacing w:val="-2"/>
        </w:rPr>
        <w:t xml:space="preserve">., </w:t>
      </w:r>
      <w:r w:rsidRPr="000B2F19">
        <w:rPr>
          <w:spacing w:val="-2"/>
        </w:rPr>
        <w:t>Altman, E</w:t>
      </w:r>
      <w:r w:rsidR="00674A45" w:rsidRPr="000B2F19">
        <w:rPr>
          <w:spacing w:val="-2"/>
        </w:rPr>
        <w:t>.</w:t>
      </w:r>
      <w:r w:rsidRPr="000B2F19">
        <w:rPr>
          <w:spacing w:val="-2"/>
        </w:rPr>
        <w:t xml:space="preserve"> &amp; Palmer, J. (2018). </w:t>
      </w:r>
      <w:r w:rsidR="00674A45" w:rsidRPr="000B2F19">
        <w:rPr>
          <w:spacing w:val="-2"/>
        </w:rPr>
        <w:t>‘</w:t>
      </w:r>
      <w:r w:rsidRPr="000B2F19">
        <w:rPr>
          <w:spacing w:val="-2"/>
        </w:rPr>
        <w:t>Disruptive Innovation: An Intellectual History and Directions for Future Research</w:t>
      </w:r>
      <w:r w:rsidR="00674A45" w:rsidRPr="000B2F19">
        <w:rPr>
          <w:spacing w:val="-2"/>
        </w:rPr>
        <w:t>’,</w:t>
      </w:r>
      <w:r w:rsidRPr="000B2F19">
        <w:rPr>
          <w:spacing w:val="-2"/>
        </w:rPr>
        <w:t xml:space="preserve"> </w:t>
      </w:r>
      <w:r w:rsidRPr="000B2F19">
        <w:rPr>
          <w:i/>
          <w:spacing w:val="-2"/>
        </w:rPr>
        <w:t>Journal of Management St</w:t>
      </w:r>
      <w:r w:rsidR="00914585" w:rsidRPr="000B2F19">
        <w:rPr>
          <w:i/>
          <w:spacing w:val="-2"/>
        </w:rPr>
        <w:t>udies</w:t>
      </w:r>
      <w:r w:rsidR="004062F8" w:rsidRPr="000B2F19">
        <w:rPr>
          <w:i/>
          <w:spacing w:val="-2"/>
        </w:rPr>
        <w:t xml:space="preserve">, </w:t>
      </w:r>
      <w:r w:rsidR="004062F8" w:rsidRPr="000B2F19">
        <w:rPr>
          <w:spacing w:val="-2"/>
        </w:rPr>
        <w:t xml:space="preserve">55(7), pp. 1043-1078. [Accessed: 09 September, 2019]. Available at: </w:t>
      </w:r>
      <w:hyperlink r:id="rId51" w:history="1">
        <w:r w:rsidR="00914585" w:rsidRPr="000B2F19">
          <w:rPr>
            <w:rStyle w:val="Hyperlink"/>
            <w:spacing w:val="-2"/>
          </w:rPr>
          <w:t>http://dx.doi.org/10.1111/joms.12349</w:t>
        </w:r>
      </w:hyperlink>
      <w:r w:rsidRPr="000B2F19">
        <w:rPr>
          <w:spacing w:val="-2"/>
        </w:rPr>
        <w:t>.</w:t>
      </w:r>
    </w:p>
    <w:p w14:paraId="5564CFE7" w14:textId="6A8EB83F" w:rsidR="002E6A10" w:rsidRPr="000B2F19" w:rsidRDefault="002E6A10" w:rsidP="000B2F19">
      <w:pPr>
        <w:spacing w:line="240" w:lineRule="auto"/>
        <w:ind w:left="567" w:hanging="567"/>
        <w:jc w:val="left"/>
        <w:rPr>
          <w:spacing w:val="-2"/>
        </w:rPr>
      </w:pPr>
      <w:r w:rsidRPr="000B2F19">
        <w:rPr>
          <w:spacing w:val="-2"/>
        </w:rPr>
        <w:t xml:space="preserve">Chuang, T.Y., Su, S.H., &amp; Tsao, Y.P. (2010). </w:t>
      </w:r>
      <w:r w:rsidR="00674A45" w:rsidRPr="000B2F19">
        <w:rPr>
          <w:spacing w:val="-2"/>
        </w:rPr>
        <w:t>‘</w:t>
      </w:r>
      <w:r w:rsidRPr="000B2F19">
        <w:rPr>
          <w:spacing w:val="-2"/>
        </w:rPr>
        <w:t>Using handheld gaming device to increase multiple intelligences with digital puzzle game</w:t>
      </w:r>
      <w:r w:rsidR="00674A45" w:rsidRPr="000B2F19">
        <w:rPr>
          <w:spacing w:val="-2"/>
        </w:rPr>
        <w:t>’, in</w:t>
      </w:r>
      <w:r w:rsidRPr="000B2F19">
        <w:rPr>
          <w:spacing w:val="-2"/>
        </w:rPr>
        <w:t xml:space="preserve"> Wong, S.L. </w:t>
      </w:r>
      <w:r w:rsidRPr="000B2F19">
        <w:rPr>
          <w:i/>
          <w:spacing w:val="-2"/>
        </w:rPr>
        <w:t>et al.</w:t>
      </w:r>
      <w:r w:rsidRPr="000B2F19">
        <w:rPr>
          <w:spacing w:val="-2"/>
        </w:rPr>
        <w:t xml:space="preserve"> (Eds.)</w:t>
      </w:r>
      <w:r w:rsidR="00674A45" w:rsidRPr="000B2F19">
        <w:rPr>
          <w:spacing w:val="-2"/>
        </w:rPr>
        <w:t>,</w:t>
      </w:r>
      <w:r w:rsidRPr="000B2F19">
        <w:rPr>
          <w:spacing w:val="-2"/>
        </w:rPr>
        <w:t xml:space="preserve"> </w:t>
      </w:r>
      <w:r w:rsidRPr="000B2F19">
        <w:rPr>
          <w:i/>
          <w:spacing w:val="-2"/>
        </w:rPr>
        <w:t>Proceedings of the 18th International Conference on Computers in Education</w:t>
      </w:r>
      <w:r w:rsidR="00674A45" w:rsidRPr="000B2F19">
        <w:rPr>
          <w:spacing w:val="-2"/>
        </w:rPr>
        <w:t>,</w:t>
      </w:r>
      <w:r w:rsidRPr="000B2F19">
        <w:rPr>
          <w:spacing w:val="-2"/>
        </w:rPr>
        <w:t xml:space="preserve"> Putrajaya, Malaysia: Asia-Pacific Soc</w:t>
      </w:r>
      <w:r w:rsidR="00674A45" w:rsidRPr="000B2F19">
        <w:rPr>
          <w:spacing w:val="-2"/>
        </w:rPr>
        <w:t>iety for Computers in Education, pp. 571-573.</w:t>
      </w:r>
    </w:p>
    <w:p w14:paraId="1788AF8E" w14:textId="311BC202" w:rsidR="002E6A10" w:rsidRPr="000B2F19" w:rsidRDefault="002E6A10" w:rsidP="000B2F19">
      <w:pPr>
        <w:spacing w:line="240" w:lineRule="auto"/>
        <w:ind w:left="567" w:hanging="567"/>
        <w:jc w:val="left"/>
        <w:rPr>
          <w:spacing w:val="-2"/>
        </w:rPr>
      </w:pPr>
      <w:r w:rsidRPr="000B2F19">
        <w:rPr>
          <w:spacing w:val="-2"/>
        </w:rPr>
        <w:t xml:space="preserve">Cohen, L., Manion, L., &amp; Morrison, K. (2018). </w:t>
      </w:r>
      <w:r w:rsidRPr="000B2F19">
        <w:rPr>
          <w:i/>
          <w:spacing w:val="-2"/>
        </w:rPr>
        <w:t>Research methods in education</w:t>
      </w:r>
      <w:r w:rsidR="00CA3C51" w:rsidRPr="000B2F19">
        <w:rPr>
          <w:i/>
          <w:spacing w:val="-2"/>
        </w:rPr>
        <w:t>.</w:t>
      </w:r>
      <w:r w:rsidRPr="000B2F19">
        <w:rPr>
          <w:spacing w:val="-2"/>
        </w:rPr>
        <w:t xml:space="preserve"> </w:t>
      </w:r>
      <w:r w:rsidR="00CA3C51" w:rsidRPr="000B2F19">
        <w:rPr>
          <w:spacing w:val="-2"/>
        </w:rPr>
        <w:t xml:space="preserve">New York: </w:t>
      </w:r>
      <w:r w:rsidR="00674A45" w:rsidRPr="000B2F19">
        <w:rPr>
          <w:spacing w:val="-2"/>
        </w:rPr>
        <w:t>Routledge</w:t>
      </w:r>
      <w:r w:rsidR="00CA3C51" w:rsidRPr="000B2F19">
        <w:rPr>
          <w:spacing w:val="-2"/>
        </w:rPr>
        <w:t>.</w:t>
      </w:r>
    </w:p>
    <w:p w14:paraId="71C39DDE" w14:textId="33E2FAED" w:rsidR="002E6A10" w:rsidRPr="000B2F19" w:rsidRDefault="002E6A10" w:rsidP="000B2F19">
      <w:pPr>
        <w:spacing w:line="240" w:lineRule="auto"/>
        <w:ind w:left="567" w:hanging="567"/>
        <w:jc w:val="left"/>
        <w:rPr>
          <w:spacing w:val="-2"/>
        </w:rPr>
      </w:pPr>
      <w:r w:rsidRPr="000B2F19">
        <w:rPr>
          <w:spacing w:val="-2"/>
        </w:rPr>
        <w:t xml:space="preserve">Comeau, G., Lu, Y., Swirp, M., &amp; Mielke, S. (2018). </w:t>
      </w:r>
      <w:r w:rsidR="00CA3C51" w:rsidRPr="000B2F19">
        <w:rPr>
          <w:spacing w:val="-2"/>
        </w:rPr>
        <w:t>‘</w:t>
      </w:r>
      <w:r w:rsidRPr="000B2F19">
        <w:rPr>
          <w:spacing w:val="-2"/>
        </w:rPr>
        <w:t>Measuring the musical skills of a prodigy: A case study</w:t>
      </w:r>
      <w:r w:rsidR="00CA3C51" w:rsidRPr="000B2F19">
        <w:rPr>
          <w:spacing w:val="-2"/>
        </w:rPr>
        <w:t>’</w:t>
      </w:r>
      <w:r w:rsidRPr="000B2F19">
        <w:rPr>
          <w:spacing w:val="-2"/>
        </w:rPr>
        <w:t xml:space="preserve">. </w:t>
      </w:r>
      <w:r w:rsidRPr="000B2F19">
        <w:rPr>
          <w:i/>
          <w:spacing w:val="-2"/>
        </w:rPr>
        <w:t>Intelligence</w:t>
      </w:r>
      <w:r w:rsidRPr="000B2F19">
        <w:rPr>
          <w:spacing w:val="-2"/>
        </w:rPr>
        <w:t xml:space="preserve">, 66, </w:t>
      </w:r>
      <w:r w:rsidR="00CA3C51" w:rsidRPr="000B2F19">
        <w:rPr>
          <w:spacing w:val="-2"/>
        </w:rPr>
        <w:t xml:space="preserve">pp. </w:t>
      </w:r>
      <w:r w:rsidRPr="000B2F19">
        <w:rPr>
          <w:spacing w:val="-2"/>
        </w:rPr>
        <w:t xml:space="preserve">84–97. </w:t>
      </w:r>
      <w:r w:rsidR="004062F8" w:rsidRPr="000B2F19">
        <w:rPr>
          <w:spacing w:val="-2"/>
        </w:rPr>
        <w:t xml:space="preserve">[Accessed: 09 September, 2019]. Available at: </w:t>
      </w:r>
      <w:hyperlink r:id="rId52" w:history="1">
        <w:r w:rsidR="000B63C4" w:rsidRPr="000B2F19">
          <w:rPr>
            <w:rStyle w:val="Hyperlink"/>
            <w:spacing w:val="-2"/>
          </w:rPr>
          <w:t>http://dx.doi.org/10.1016/j.intell.2017.11.008</w:t>
        </w:r>
      </w:hyperlink>
      <w:r w:rsidR="00CA3C51" w:rsidRPr="000B2F19">
        <w:rPr>
          <w:spacing w:val="-2"/>
        </w:rPr>
        <w:t>.</w:t>
      </w:r>
    </w:p>
    <w:p w14:paraId="788C5232" w14:textId="3E34A23A" w:rsidR="002E6A10" w:rsidRPr="000B2F19" w:rsidRDefault="002E6A10" w:rsidP="000B2F19">
      <w:pPr>
        <w:spacing w:line="240" w:lineRule="auto"/>
        <w:ind w:left="567" w:hanging="567"/>
        <w:jc w:val="left"/>
        <w:rPr>
          <w:spacing w:val="-2"/>
        </w:rPr>
      </w:pPr>
      <w:r w:rsidRPr="000B2F19">
        <w:rPr>
          <w:spacing w:val="-2"/>
        </w:rPr>
        <w:t>Council for the Curriculum, Examinations &amp; Assessment</w:t>
      </w:r>
      <w:r w:rsidR="00CA3C51" w:rsidRPr="000B2F19">
        <w:rPr>
          <w:spacing w:val="-2"/>
        </w:rPr>
        <w:t xml:space="preserve"> (CCEA).</w:t>
      </w:r>
      <w:r w:rsidRPr="000B2F19">
        <w:rPr>
          <w:spacing w:val="-2"/>
        </w:rPr>
        <w:t xml:space="preserve"> (2007)</w:t>
      </w:r>
      <w:r w:rsidR="00CA3C51" w:rsidRPr="000B2F19">
        <w:rPr>
          <w:spacing w:val="-2"/>
        </w:rPr>
        <w:t>.</w:t>
      </w:r>
      <w:r w:rsidRPr="000B2F19">
        <w:rPr>
          <w:spacing w:val="-2"/>
        </w:rPr>
        <w:t xml:space="preserve"> </w:t>
      </w:r>
      <w:r w:rsidR="0045229C" w:rsidRPr="000B2F19">
        <w:rPr>
          <w:spacing w:val="-2"/>
        </w:rPr>
        <w:t>‘</w:t>
      </w:r>
      <w:proofErr w:type="gramStart"/>
      <w:r w:rsidRPr="000B2F19">
        <w:rPr>
          <w:spacing w:val="-2"/>
        </w:rPr>
        <w:t>The</w:t>
      </w:r>
      <w:proofErr w:type="gramEnd"/>
      <w:r w:rsidRPr="000B2F19">
        <w:rPr>
          <w:spacing w:val="-2"/>
        </w:rPr>
        <w:t xml:space="preserve"> Statutory Curriculum at Key Stage 3: Rationale and Detail</w:t>
      </w:r>
      <w:r w:rsidR="0045229C" w:rsidRPr="000B2F19">
        <w:rPr>
          <w:spacing w:val="-2"/>
        </w:rPr>
        <w:t xml:space="preserve">’. </w:t>
      </w:r>
      <w:r w:rsidRPr="000B2F19">
        <w:rPr>
          <w:spacing w:val="-2"/>
        </w:rPr>
        <w:t>Belfast</w:t>
      </w:r>
      <w:r w:rsidR="0045229C" w:rsidRPr="000B2F19">
        <w:rPr>
          <w:spacing w:val="-2"/>
        </w:rPr>
        <w:t>: CCEA</w:t>
      </w:r>
      <w:r w:rsidRPr="000B2F19">
        <w:rPr>
          <w:spacing w:val="-2"/>
        </w:rPr>
        <w:t xml:space="preserve">. </w:t>
      </w:r>
      <w:r w:rsidR="004062F8" w:rsidRPr="000B2F19">
        <w:rPr>
          <w:spacing w:val="-2"/>
        </w:rPr>
        <w:t>[Accessed: 09 September, 2019]. Available at:</w:t>
      </w:r>
      <w:r w:rsidRPr="000B2F19">
        <w:rPr>
          <w:spacing w:val="-2"/>
        </w:rPr>
        <w:t xml:space="preserve"> </w:t>
      </w:r>
      <w:hyperlink r:id="rId53" w:history="1">
        <w:r w:rsidR="00CA3C51" w:rsidRPr="000B2F19">
          <w:rPr>
            <w:rStyle w:val="Hyperlink"/>
            <w:spacing w:val="-2"/>
          </w:rPr>
          <w:t>http://ccea.org.uk/sites/default/files/docs/curriculum/area_of_learning/statutory_requirements/statutory_curriculum_ks3.pdf</w:t>
        </w:r>
      </w:hyperlink>
      <w:r w:rsidR="00CA3C51" w:rsidRPr="000B2F19">
        <w:rPr>
          <w:spacing w:val="-2"/>
        </w:rPr>
        <w:t>.</w:t>
      </w:r>
    </w:p>
    <w:p w14:paraId="3A3A2E71" w14:textId="0439CDDD" w:rsidR="002E6A10" w:rsidRPr="000B2F19" w:rsidRDefault="002E6A10" w:rsidP="000B2F19">
      <w:pPr>
        <w:spacing w:line="240" w:lineRule="auto"/>
        <w:ind w:left="567" w:hanging="567"/>
        <w:jc w:val="left"/>
        <w:rPr>
          <w:spacing w:val="-2"/>
        </w:rPr>
      </w:pPr>
      <w:r w:rsidRPr="000B2F19">
        <w:rPr>
          <w:spacing w:val="-2"/>
        </w:rPr>
        <w:t xml:space="preserve">Creswell, J. (2010). </w:t>
      </w:r>
      <w:r w:rsidR="00CA3C51" w:rsidRPr="000B2F19">
        <w:rPr>
          <w:spacing w:val="-2"/>
        </w:rPr>
        <w:t>‘</w:t>
      </w:r>
      <w:r w:rsidRPr="000B2F19">
        <w:rPr>
          <w:spacing w:val="-2"/>
        </w:rPr>
        <w:t>Mapping the developing landscape of mixed methods research</w:t>
      </w:r>
      <w:r w:rsidR="00CA3C51" w:rsidRPr="000B2F19">
        <w:rPr>
          <w:spacing w:val="-2"/>
        </w:rPr>
        <w:t>’</w:t>
      </w:r>
      <w:r w:rsidRPr="000B2F19">
        <w:rPr>
          <w:spacing w:val="-2"/>
        </w:rPr>
        <w:t xml:space="preserve">. In Tashakkori, A., &amp; Teddlie, C. </w:t>
      </w:r>
      <w:r w:rsidRPr="000B2F19">
        <w:rPr>
          <w:i/>
          <w:spacing w:val="-2"/>
        </w:rPr>
        <w:t>SAGE handbook of mixed methods in social &amp; behavioral research</w:t>
      </w:r>
      <w:r w:rsidR="0045229C" w:rsidRPr="000B2F19">
        <w:rPr>
          <w:spacing w:val="-2"/>
        </w:rPr>
        <w:t>.</w:t>
      </w:r>
      <w:r w:rsidR="00CA3C51" w:rsidRPr="000B2F19">
        <w:rPr>
          <w:spacing w:val="-2"/>
        </w:rPr>
        <w:t xml:space="preserve"> </w:t>
      </w:r>
      <w:r w:rsidRPr="000B2F19">
        <w:rPr>
          <w:spacing w:val="-2"/>
        </w:rPr>
        <w:t>Thousand Oaks, CA: SAGE Publications</w:t>
      </w:r>
      <w:r w:rsidR="0045229C" w:rsidRPr="000B2F19">
        <w:rPr>
          <w:spacing w:val="-2"/>
        </w:rPr>
        <w:t>, pp. 45-68.</w:t>
      </w:r>
    </w:p>
    <w:p w14:paraId="65147CA4" w14:textId="6B005A9C" w:rsidR="002E6A10" w:rsidRPr="000B2F19" w:rsidRDefault="002E6A10" w:rsidP="000B2F19">
      <w:pPr>
        <w:spacing w:line="240" w:lineRule="auto"/>
        <w:ind w:left="567" w:hanging="567"/>
        <w:jc w:val="left"/>
        <w:rPr>
          <w:spacing w:val="-2"/>
        </w:rPr>
      </w:pPr>
      <w:r w:rsidRPr="000B2F19">
        <w:rPr>
          <w:spacing w:val="-2"/>
        </w:rPr>
        <w:t xml:space="preserve">Creswell, J. W., &amp; Creswell, J. D. (2018). </w:t>
      </w:r>
      <w:r w:rsidRPr="000B2F19">
        <w:rPr>
          <w:i/>
          <w:spacing w:val="-2"/>
        </w:rPr>
        <w:t>Research design: Qualitative, quantitative, and mixed methods approa</w:t>
      </w:r>
      <w:r w:rsidR="00CA3C51" w:rsidRPr="000B2F19">
        <w:rPr>
          <w:i/>
          <w:spacing w:val="-2"/>
        </w:rPr>
        <w:t>ches</w:t>
      </w:r>
      <w:r w:rsidR="00CA3C51" w:rsidRPr="000B2F19">
        <w:rPr>
          <w:spacing w:val="-2"/>
        </w:rPr>
        <w:t>. Thousand Oaks, California</w:t>
      </w:r>
      <w:r w:rsidRPr="000B2F19">
        <w:rPr>
          <w:spacing w:val="-2"/>
        </w:rPr>
        <w:t>: SAGE Publications</w:t>
      </w:r>
      <w:r w:rsidR="00CA3C51" w:rsidRPr="000B2F19">
        <w:rPr>
          <w:spacing w:val="-2"/>
        </w:rPr>
        <w:t>.</w:t>
      </w:r>
    </w:p>
    <w:p w14:paraId="5DFE8661" w14:textId="12FF4064" w:rsidR="002E6A10" w:rsidRPr="000B2F19" w:rsidRDefault="002E6A10" w:rsidP="000B2F19">
      <w:pPr>
        <w:spacing w:line="240" w:lineRule="auto"/>
        <w:ind w:left="567" w:hanging="567"/>
        <w:jc w:val="left"/>
        <w:rPr>
          <w:spacing w:val="-2"/>
        </w:rPr>
      </w:pPr>
      <w:r w:rsidRPr="000B2F19">
        <w:rPr>
          <w:spacing w:val="-2"/>
        </w:rPr>
        <w:t xml:space="preserve">Creswell, J. W., Plano Clark, V. L., Gutmann, M. L., &amp; Hanson, W. E. (2003). </w:t>
      </w:r>
      <w:r w:rsidR="0045229C" w:rsidRPr="000B2F19">
        <w:rPr>
          <w:spacing w:val="-2"/>
        </w:rPr>
        <w:t>‘</w:t>
      </w:r>
      <w:r w:rsidRPr="000B2F19">
        <w:rPr>
          <w:spacing w:val="-2"/>
        </w:rPr>
        <w:t>Advanced mixed methods research designs</w:t>
      </w:r>
      <w:r w:rsidR="0045229C" w:rsidRPr="000B2F19">
        <w:rPr>
          <w:spacing w:val="-2"/>
        </w:rPr>
        <w:t>’</w:t>
      </w:r>
      <w:r w:rsidRPr="000B2F19">
        <w:rPr>
          <w:spacing w:val="-2"/>
        </w:rPr>
        <w:t xml:space="preserve">. In A. Tashakkori &amp; C. Teddlie (Eds.), </w:t>
      </w:r>
      <w:r w:rsidRPr="000B2F19">
        <w:rPr>
          <w:i/>
          <w:spacing w:val="-2"/>
        </w:rPr>
        <w:t>Handbook of mixed methods in social and behavioral research</w:t>
      </w:r>
      <w:r w:rsidR="00CA3C51" w:rsidRPr="000B2F19">
        <w:rPr>
          <w:i/>
          <w:spacing w:val="-2"/>
        </w:rPr>
        <w:t>.</w:t>
      </w:r>
      <w:r w:rsidR="0045229C" w:rsidRPr="000B2F19">
        <w:rPr>
          <w:spacing w:val="-2"/>
        </w:rPr>
        <w:t xml:space="preserve"> </w:t>
      </w:r>
      <w:r w:rsidR="0045229C" w:rsidRPr="000B2F19">
        <w:rPr>
          <w:spacing w:val="-2"/>
        </w:rPr>
        <w:lastRenderedPageBreak/>
        <w:t xml:space="preserve">Thousand Oaks, CA: Sage, </w:t>
      </w:r>
      <w:r w:rsidR="000B63C4" w:rsidRPr="000B2F19">
        <w:rPr>
          <w:spacing w:val="-2"/>
        </w:rPr>
        <w:t>pp. 209-</w:t>
      </w:r>
      <w:r w:rsidR="0045229C" w:rsidRPr="000B2F19">
        <w:rPr>
          <w:spacing w:val="-2"/>
        </w:rPr>
        <w:t>240.</w:t>
      </w:r>
    </w:p>
    <w:p w14:paraId="0876192C" w14:textId="77777777" w:rsidR="002E6A10" w:rsidRPr="000B2F19" w:rsidRDefault="002E6A10" w:rsidP="000B2F19">
      <w:pPr>
        <w:spacing w:line="240" w:lineRule="auto"/>
        <w:ind w:left="567" w:hanging="567"/>
        <w:jc w:val="left"/>
        <w:rPr>
          <w:spacing w:val="-2"/>
        </w:rPr>
      </w:pPr>
      <w:r w:rsidRPr="000B2F19">
        <w:rPr>
          <w:spacing w:val="-2"/>
        </w:rPr>
        <w:t xml:space="preserve">Cuban, L. (2002) </w:t>
      </w:r>
      <w:r w:rsidRPr="000B2F19">
        <w:rPr>
          <w:i/>
          <w:spacing w:val="-2"/>
        </w:rPr>
        <w:t>Undersold &amp; underused: Computers in the classroom</w:t>
      </w:r>
      <w:r w:rsidRPr="000B2F19">
        <w:rPr>
          <w:spacing w:val="-2"/>
        </w:rPr>
        <w:t>. Cambridge, MA: Harvard University Press.</w:t>
      </w:r>
    </w:p>
    <w:p w14:paraId="35B06FF9" w14:textId="1DC94EE5" w:rsidR="002E6A10" w:rsidRPr="000B2F19" w:rsidRDefault="002E6A10" w:rsidP="000B2F19">
      <w:pPr>
        <w:spacing w:line="240" w:lineRule="auto"/>
        <w:ind w:left="567" w:hanging="567"/>
        <w:jc w:val="left"/>
        <w:rPr>
          <w:spacing w:val="-2"/>
        </w:rPr>
      </w:pPr>
      <w:r w:rsidRPr="000B2F19">
        <w:rPr>
          <w:spacing w:val="-2"/>
        </w:rPr>
        <w:t xml:space="preserve">Cuban, L., Kirkpatrick, H., Peck, C. (2001). </w:t>
      </w:r>
      <w:r w:rsidR="0045229C" w:rsidRPr="000B2F19">
        <w:rPr>
          <w:spacing w:val="-2"/>
        </w:rPr>
        <w:t>‘</w:t>
      </w:r>
      <w:r w:rsidRPr="000B2F19">
        <w:rPr>
          <w:spacing w:val="-2"/>
        </w:rPr>
        <w:t>High access and low use of technologies in high school classrooms: explaining an apparent paradox</w:t>
      </w:r>
      <w:r w:rsidR="0045229C" w:rsidRPr="000B2F19">
        <w:rPr>
          <w:spacing w:val="-2"/>
        </w:rPr>
        <w:t>’</w:t>
      </w:r>
      <w:r w:rsidRPr="000B2F19">
        <w:rPr>
          <w:spacing w:val="-2"/>
        </w:rPr>
        <w:t xml:space="preserve">. </w:t>
      </w:r>
      <w:r w:rsidRPr="000B2F19">
        <w:rPr>
          <w:i/>
          <w:spacing w:val="-2"/>
        </w:rPr>
        <w:t>American Educational Research Journal</w:t>
      </w:r>
      <w:r w:rsidRPr="000B2F19">
        <w:rPr>
          <w:spacing w:val="-2"/>
        </w:rPr>
        <w:t>, 38 (4), pp. 813 – 834.</w:t>
      </w:r>
    </w:p>
    <w:p w14:paraId="4CC465C5" w14:textId="09EF4884" w:rsidR="002E6A10" w:rsidRPr="000B2F19" w:rsidRDefault="002E6A10" w:rsidP="000B2F19">
      <w:pPr>
        <w:spacing w:line="240" w:lineRule="auto"/>
        <w:ind w:left="567" w:hanging="567"/>
        <w:jc w:val="left"/>
        <w:rPr>
          <w:spacing w:val="-2"/>
        </w:rPr>
      </w:pPr>
      <w:r w:rsidRPr="000B2F19">
        <w:rPr>
          <w:spacing w:val="-2"/>
        </w:rPr>
        <w:t xml:space="preserve">Davis, K., Christodoulou, J., Seider, S., &amp; Gardner, H. (2011). </w:t>
      </w:r>
      <w:r w:rsidR="0045229C" w:rsidRPr="000B2F19">
        <w:rPr>
          <w:spacing w:val="-2"/>
        </w:rPr>
        <w:t>‘</w:t>
      </w:r>
      <w:r w:rsidRPr="000B2F19">
        <w:rPr>
          <w:spacing w:val="-2"/>
        </w:rPr>
        <w:t>The Theory of Multiple Intelligences</w:t>
      </w:r>
      <w:r w:rsidR="0045229C" w:rsidRPr="000B2F19">
        <w:rPr>
          <w:spacing w:val="-2"/>
        </w:rPr>
        <w:t>’</w:t>
      </w:r>
      <w:r w:rsidRPr="000B2F19">
        <w:rPr>
          <w:spacing w:val="-2"/>
        </w:rPr>
        <w:t xml:space="preserve">. In R. Sternberg &amp; S. Kaufman (Eds.), </w:t>
      </w:r>
      <w:proofErr w:type="gramStart"/>
      <w:r w:rsidRPr="000B2F19">
        <w:rPr>
          <w:i/>
          <w:spacing w:val="-2"/>
        </w:rPr>
        <w:t>The</w:t>
      </w:r>
      <w:proofErr w:type="gramEnd"/>
      <w:r w:rsidRPr="000B2F19">
        <w:rPr>
          <w:i/>
          <w:spacing w:val="-2"/>
        </w:rPr>
        <w:t xml:space="preserve"> Cambridge Handbook of Intelligence</w:t>
      </w:r>
      <w:r w:rsidR="000B63C4" w:rsidRPr="000B2F19">
        <w:rPr>
          <w:i/>
          <w:spacing w:val="-2"/>
        </w:rPr>
        <w:t xml:space="preserve">. </w:t>
      </w:r>
      <w:r w:rsidR="000B63C4" w:rsidRPr="000B2F19">
        <w:rPr>
          <w:spacing w:val="-2"/>
        </w:rPr>
        <w:t xml:space="preserve"> </w:t>
      </w:r>
      <w:r w:rsidRPr="000B2F19">
        <w:rPr>
          <w:spacing w:val="-2"/>
        </w:rPr>
        <w:t xml:space="preserve">Cambridge: Cambridge University </w:t>
      </w:r>
      <w:r w:rsidR="0045229C" w:rsidRPr="000B2F19">
        <w:rPr>
          <w:spacing w:val="-2"/>
        </w:rPr>
        <w:t>Press, pp 485-</w:t>
      </w:r>
      <w:r w:rsidR="000B63C4" w:rsidRPr="000B2F19">
        <w:rPr>
          <w:spacing w:val="-2"/>
        </w:rPr>
        <w:t>503</w:t>
      </w:r>
      <w:r w:rsidR="004062F8" w:rsidRPr="000B2F19">
        <w:rPr>
          <w:spacing w:val="-2"/>
        </w:rPr>
        <w:t>. [Accessed: 09 September, 2019]. Available at:</w:t>
      </w:r>
      <w:r w:rsidR="000B63C4" w:rsidRPr="000B2F19">
        <w:rPr>
          <w:spacing w:val="-2"/>
        </w:rPr>
        <w:t xml:space="preserve"> </w:t>
      </w:r>
      <w:hyperlink r:id="rId54" w:history="1">
        <w:r w:rsidR="000B63C4" w:rsidRPr="000B2F19">
          <w:rPr>
            <w:rStyle w:val="Hyperlink"/>
            <w:spacing w:val="-2"/>
          </w:rPr>
          <w:t>http://dx.doi.org/10.1017/CBO9780511977244.025</w:t>
        </w:r>
      </w:hyperlink>
    </w:p>
    <w:p w14:paraId="258106E4" w14:textId="5A8BC831" w:rsidR="002E6A10" w:rsidRPr="000B2F19" w:rsidRDefault="002E6A10" w:rsidP="000B2F19">
      <w:pPr>
        <w:spacing w:line="240" w:lineRule="auto"/>
        <w:ind w:left="567" w:hanging="567"/>
        <w:jc w:val="left"/>
        <w:rPr>
          <w:spacing w:val="-2"/>
        </w:rPr>
      </w:pPr>
      <w:r w:rsidRPr="000B2F19">
        <w:rPr>
          <w:spacing w:val="-2"/>
        </w:rPr>
        <w:t xml:space="preserve">Day, C., </w:t>
      </w:r>
      <w:proofErr w:type="gramStart"/>
      <w:r w:rsidRPr="000B2F19">
        <w:rPr>
          <w:spacing w:val="-2"/>
        </w:rPr>
        <w:t>Gu</w:t>
      </w:r>
      <w:proofErr w:type="gramEnd"/>
      <w:r w:rsidRPr="000B2F19">
        <w:rPr>
          <w:spacing w:val="-2"/>
        </w:rPr>
        <w:t xml:space="preserve">, Q., &amp; Sammons, P. (2016). </w:t>
      </w:r>
      <w:r w:rsidR="000B63C4" w:rsidRPr="000B2F19">
        <w:rPr>
          <w:spacing w:val="-2"/>
        </w:rPr>
        <w:t>‘</w:t>
      </w:r>
      <w:r w:rsidRPr="000B2F19">
        <w:rPr>
          <w:spacing w:val="-2"/>
        </w:rPr>
        <w:t>The Impact of Leadership on Student Outcomes</w:t>
      </w:r>
      <w:r w:rsidR="000B63C4" w:rsidRPr="000B2F19">
        <w:rPr>
          <w:spacing w:val="-2"/>
        </w:rPr>
        <w:t>’</w:t>
      </w:r>
      <w:r w:rsidRPr="000B2F19">
        <w:rPr>
          <w:spacing w:val="-2"/>
        </w:rPr>
        <w:t xml:space="preserve">. </w:t>
      </w:r>
      <w:r w:rsidRPr="000B2F19">
        <w:rPr>
          <w:i/>
          <w:spacing w:val="-2"/>
        </w:rPr>
        <w:t>Educational Administration Quarterly</w:t>
      </w:r>
      <w:r w:rsidR="004062F8" w:rsidRPr="000B2F19">
        <w:rPr>
          <w:spacing w:val="-2"/>
        </w:rPr>
        <w:t xml:space="preserve">, 52(2), </w:t>
      </w:r>
      <w:r w:rsidR="002C7B00" w:rsidRPr="000B2F19">
        <w:rPr>
          <w:spacing w:val="-2"/>
        </w:rPr>
        <w:t xml:space="preserve">pp. </w:t>
      </w:r>
      <w:r w:rsidR="004062F8" w:rsidRPr="000B2F19">
        <w:rPr>
          <w:spacing w:val="-2"/>
        </w:rPr>
        <w:t xml:space="preserve">221–258. </w:t>
      </w:r>
      <w:r w:rsidR="002C7B00" w:rsidRPr="000B2F19">
        <w:rPr>
          <w:spacing w:val="-2"/>
        </w:rPr>
        <w:t xml:space="preserve">[Accessed: 09 September, 2019]. Available at: </w:t>
      </w:r>
      <w:hyperlink r:id="rId55" w:history="1">
        <w:r w:rsidR="002C7B00" w:rsidRPr="000B2F19">
          <w:rPr>
            <w:rStyle w:val="Hyperlink"/>
            <w:spacing w:val="-2"/>
          </w:rPr>
          <w:t>http://dx.doi.org/10.1177/0013161x15616863</w:t>
        </w:r>
      </w:hyperlink>
      <w:r w:rsidR="002C7B00" w:rsidRPr="000B2F19">
        <w:rPr>
          <w:spacing w:val="-2"/>
        </w:rPr>
        <w:t>.</w:t>
      </w:r>
    </w:p>
    <w:p w14:paraId="61F227E0" w14:textId="6EBBD78D" w:rsidR="002E6A10" w:rsidRPr="000B2F19" w:rsidRDefault="002E6A10" w:rsidP="000B2F19">
      <w:pPr>
        <w:spacing w:line="240" w:lineRule="auto"/>
        <w:ind w:left="567" w:hanging="567"/>
        <w:jc w:val="left"/>
        <w:rPr>
          <w:spacing w:val="-2"/>
        </w:rPr>
      </w:pPr>
      <w:r w:rsidRPr="000B2F19">
        <w:rPr>
          <w:spacing w:val="-2"/>
        </w:rPr>
        <w:t xml:space="preserve">Day, C., Sammons, P., Leithwood, K., Hopkins, D., Harris, A., </w:t>
      </w:r>
      <w:proofErr w:type="gramStart"/>
      <w:r w:rsidRPr="000B2F19">
        <w:rPr>
          <w:spacing w:val="-2"/>
        </w:rPr>
        <w:t>Gu</w:t>
      </w:r>
      <w:proofErr w:type="gramEnd"/>
      <w:r w:rsidRPr="000B2F19">
        <w:rPr>
          <w:spacing w:val="-2"/>
        </w:rPr>
        <w:t>, Q. &amp; Brown, E. (2010)</w:t>
      </w:r>
      <w:r w:rsidR="000B63C4" w:rsidRPr="000B2F19">
        <w:rPr>
          <w:spacing w:val="-2"/>
        </w:rPr>
        <w:t>.</w:t>
      </w:r>
      <w:r w:rsidRPr="000B2F19">
        <w:rPr>
          <w:spacing w:val="-2"/>
        </w:rPr>
        <w:t xml:space="preserve"> </w:t>
      </w:r>
      <w:r w:rsidRPr="000B2F19">
        <w:rPr>
          <w:i/>
          <w:spacing w:val="-2"/>
        </w:rPr>
        <w:t>Ten strong claims about successful school leadership</w:t>
      </w:r>
      <w:r w:rsidRPr="000B2F19">
        <w:rPr>
          <w:spacing w:val="-2"/>
        </w:rPr>
        <w:t>. Nottingham: NCSL.</w:t>
      </w:r>
    </w:p>
    <w:p w14:paraId="5DAFB27B" w14:textId="77777777" w:rsidR="003F0185" w:rsidRPr="000B2F19" w:rsidRDefault="003F0185" w:rsidP="000B2F19">
      <w:pPr>
        <w:spacing w:line="240" w:lineRule="auto"/>
        <w:ind w:left="567" w:hanging="567"/>
        <w:jc w:val="left"/>
        <w:rPr>
          <w:spacing w:val="-2"/>
        </w:rPr>
      </w:pPr>
      <w:r w:rsidRPr="000B2F19">
        <w:rPr>
          <w:spacing w:val="-2"/>
        </w:rPr>
        <w:t xml:space="preserve">Department of Education, Northern Ireland (DENI). (2008). </w:t>
      </w:r>
      <w:proofErr w:type="gramStart"/>
      <w:r w:rsidRPr="000B2F19">
        <w:rPr>
          <w:i/>
          <w:spacing w:val="-2"/>
        </w:rPr>
        <w:t>Every</w:t>
      </w:r>
      <w:proofErr w:type="gramEnd"/>
      <w:r w:rsidRPr="000B2F19">
        <w:rPr>
          <w:i/>
          <w:spacing w:val="-2"/>
        </w:rPr>
        <w:t xml:space="preserve"> school a good school - a policy for school improvement</w:t>
      </w:r>
      <w:r w:rsidRPr="000B2F19">
        <w:rPr>
          <w:spacing w:val="-2"/>
        </w:rPr>
        <w:t xml:space="preserve">. [Accessed: 09 September, 2019]. Available at: </w:t>
      </w:r>
      <w:hyperlink r:id="rId56" w:history="1">
        <w:r w:rsidRPr="000B2F19">
          <w:rPr>
            <w:rStyle w:val="Hyperlink"/>
            <w:spacing w:val="-2"/>
          </w:rPr>
          <w:t>https://www.education-ni.gov.uk/sites/default/files/publications/de/ESAGS%20Policy%</w:t>
        </w:r>
        <w:r w:rsidRPr="000B2F19">
          <w:rPr>
            <w:rStyle w:val="Hyperlink"/>
            <w:spacing w:val="-2"/>
          </w:rPr>
          <w:br/>
          <w:t>20for%20School%20Improvement%20-%20Final%20Version%2005-05-2009.pdf</w:t>
        </w:r>
      </w:hyperlink>
      <w:r w:rsidRPr="000B2F19">
        <w:rPr>
          <w:spacing w:val="-2"/>
        </w:rPr>
        <w:t>.</w:t>
      </w:r>
    </w:p>
    <w:p w14:paraId="21F0AE6B" w14:textId="78D9D1FB" w:rsidR="002E6A10" w:rsidRPr="000B2F19" w:rsidRDefault="000B63C4" w:rsidP="000B2F19">
      <w:pPr>
        <w:spacing w:line="240" w:lineRule="auto"/>
        <w:ind w:left="567" w:hanging="567"/>
        <w:jc w:val="left"/>
        <w:rPr>
          <w:spacing w:val="-2"/>
        </w:rPr>
      </w:pPr>
      <w:r w:rsidRPr="000B2F19">
        <w:rPr>
          <w:spacing w:val="-2"/>
        </w:rPr>
        <w:t xml:space="preserve">Department of Education, </w:t>
      </w:r>
      <w:r w:rsidR="00646943" w:rsidRPr="000B2F19">
        <w:rPr>
          <w:spacing w:val="-2"/>
        </w:rPr>
        <w:t>Northern Ireland</w:t>
      </w:r>
      <w:r w:rsidRPr="000B2F19">
        <w:rPr>
          <w:spacing w:val="-2"/>
        </w:rPr>
        <w:t xml:space="preserve"> (</w:t>
      </w:r>
      <w:r w:rsidR="002E6A10" w:rsidRPr="000B2F19">
        <w:rPr>
          <w:spacing w:val="-2"/>
        </w:rPr>
        <w:t>DENI</w:t>
      </w:r>
      <w:r w:rsidRPr="000B2F19">
        <w:rPr>
          <w:spacing w:val="-2"/>
        </w:rPr>
        <w:t>).</w:t>
      </w:r>
      <w:r w:rsidR="002E6A10" w:rsidRPr="000B2F19">
        <w:rPr>
          <w:spacing w:val="-2"/>
        </w:rPr>
        <w:t xml:space="preserve"> (2019a). </w:t>
      </w:r>
      <w:r w:rsidR="00646943" w:rsidRPr="000B2F19">
        <w:rPr>
          <w:spacing w:val="-2"/>
        </w:rPr>
        <w:t>‘</w:t>
      </w:r>
      <w:r w:rsidR="002E6A10" w:rsidRPr="000B2F19">
        <w:rPr>
          <w:spacing w:val="-2"/>
        </w:rPr>
        <w:t>Annual enrolments at schools and in funded preschool education in Northern Ireland, 2018/19</w:t>
      </w:r>
      <w:r w:rsidR="00646943" w:rsidRPr="000B2F19">
        <w:rPr>
          <w:spacing w:val="-2"/>
        </w:rPr>
        <w:t>’</w:t>
      </w:r>
      <w:r w:rsidR="002E6A10" w:rsidRPr="000B2F19">
        <w:rPr>
          <w:spacing w:val="-2"/>
        </w:rPr>
        <w:t>. Statistical Bulletin 2/2019</w:t>
      </w:r>
      <w:r w:rsidR="00646943" w:rsidRPr="000B2F19">
        <w:rPr>
          <w:spacing w:val="-2"/>
        </w:rPr>
        <w:t xml:space="preserve">. </w:t>
      </w:r>
      <w:r w:rsidR="003F0185" w:rsidRPr="000B2F19">
        <w:rPr>
          <w:spacing w:val="-2"/>
        </w:rPr>
        <w:t xml:space="preserve">[Accessed: 09 September, 2019]. Available at: </w:t>
      </w:r>
      <w:hyperlink r:id="rId57" w:history="1">
        <w:r w:rsidR="00646943" w:rsidRPr="000B2F19">
          <w:rPr>
            <w:rStyle w:val="Hyperlink"/>
            <w:spacing w:val="-2"/>
          </w:rPr>
          <w:t>https://www.education-ni.gov.uk/publications/school-enrolments-201819-statistical-bulletins</w:t>
        </w:r>
      </w:hyperlink>
      <w:r w:rsidR="00646943" w:rsidRPr="000B2F19">
        <w:rPr>
          <w:spacing w:val="-2"/>
        </w:rPr>
        <w:t>.</w:t>
      </w:r>
    </w:p>
    <w:p w14:paraId="296003E2" w14:textId="6F742BF4" w:rsidR="002E6A10" w:rsidRPr="000B2F19" w:rsidRDefault="003F0185" w:rsidP="000B2F19">
      <w:pPr>
        <w:spacing w:line="240" w:lineRule="auto"/>
        <w:ind w:left="567" w:hanging="567"/>
        <w:jc w:val="left"/>
        <w:rPr>
          <w:spacing w:val="-2"/>
        </w:rPr>
      </w:pPr>
      <w:r w:rsidRPr="000B2F19">
        <w:rPr>
          <w:spacing w:val="-2"/>
        </w:rPr>
        <w:t>Department of Education, Northern Ireland (</w:t>
      </w:r>
      <w:r w:rsidR="002E6A10" w:rsidRPr="000B2F19">
        <w:rPr>
          <w:spacing w:val="-2"/>
        </w:rPr>
        <w:t>DENI</w:t>
      </w:r>
      <w:r w:rsidRPr="000B2F19">
        <w:rPr>
          <w:spacing w:val="-2"/>
        </w:rPr>
        <w:t>).</w:t>
      </w:r>
      <w:r w:rsidR="002E6A10" w:rsidRPr="000B2F19">
        <w:rPr>
          <w:spacing w:val="-2"/>
        </w:rPr>
        <w:t xml:space="preserve"> (2019b) </w:t>
      </w:r>
      <w:r w:rsidR="002E6A10" w:rsidRPr="000B2F19">
        <w:rPr>
          <w:i/>
          <w:spacing w:val="-2"/>
        </w:rPr>
        <w:t>Statistical Bulletin 5/2019.</w:t>
      </w:r>
      <w:r w:rsidR="002E6A10" w:rsidRPr="000B2F19">
        <w:rPr>
          <w:spacing w:val="-2"/>
        </w:rPr>
        <w:t xml:space="preserve"> </w:t>
      </w:r>
      <w:r w:rsidR="002E6A10" w:rsidRPr="000B2F19">
        <w:rPr>
          <w:i/>
          <w:spacing w:val="-2"/>
        </w:rPr>
        <w:t>Teacher workforce statistics in grant-aided schools in Northern Ireland, 2018/19</w:t>
      </w:r>
      <w:r w:rsidR="002C7B00" w:rsidRPr="000B2F19">
        <w:rPr>
          <w:spacing w:val="-2"/>
        </w:rPr>
        <w:t xml:space="preserve">. [Accessed: 09 September, 2019]. Available at: </w:t>
      </w:r>
      <w:hyperlink r:id="rId58" w:history="1">
        <w:r w:rsidR="002E6A10" w:rsidRPr="000B2F19">
          <w:rPr>
            <w:rStyle w:val="Hyperlink"/>
            <w:spacing w:val="-2"/>
          </w:rPr>
          <w:t>https://www.education-ni.gov.uk/sites/default/files/publications/education/teacher-numbers-and-ptr-2018-19-statistical-bulletin.pdf</w:t>
        </w:r>
      </w:hyperlink>
      <w:r w:rsidR="002C7B00" w:rsidRPr="000B2F19">
        <w:rPr>
          <w:spacing w:val="-2"/>
        </w:rPr>
        <w:t>.</w:t>
      </w:r>
    </w:p>
    <w:p w14:paraId="01D9542C" w14:textId="35CD3513" w:rsidR="002E6A10" w:rsidRPr="000B2F19" w:rsidRDefault="002E6A10" w:rsidP="000B2F19">
      <w:pPr>
        <w:spacing w:line="240" w:lineRule="auto"/>
        <w:ind w:left="567" w:hanging="567"/>
        <w:jc w:val="left"/>
        <w:rPr>
          <w:spacing w:val="-2"/>
        </w:rPr>
      </w:pPr>
      <w:r w:rsidRPr="000B2F19">
        <w:rPr>
          <w:spacing w:val="-2"/>
        </w:rPr>
        <w:t xml:space="preserve">Denig, S. J. (2004). </w:t>
      </w:r>
      <w:r w:rsidR="0088653C" w:rsidRPr="000B2F19">
        <w:rPr>
          <w:spacing w:val="-2"/>
        </w:rPr>
        <w:t>‘</w:t>
      </w:r>
      <w:r w:rsidRPr="000B2F19">
        <w:rPr>
          <w:spacing w:val="-2"/>
        </w:rPr>
        <w:t>Multiple Intelligences and Learning Styles: Two Complementary Dimensions</w:t>
      </w:r>
      <w:r w:rsidR="0088653C" w:rsidRPr="000B2F19">
        <w:rPr>
          <w:spacing w:val="-2"/>
        </w:rPr>
        <w:t>’</w:t>
      </w:r>
      <w:r w:rsidRPr="000B2F19">
        <w:rPr>
          <w:spacing w:val="-2"/>
        </w:rPr>
        <w:t xml:space="preserve">. </w:t>
      </w:r>
      <w:r w:rsidRPr="000B2F19">
        <w:rPr>
          <w:i/>
          <w:spacing w:val="-2"/>
        </w:rPr>
        <w:t>Teachers College Record</w:t>
      </w:r>
      <w:r w:rsidRPr="000B2F19">
        <w:rPr>
          <w:spacing w:val="-2"/>
        </w:rPr>
        <w:t>, 106(1), 96–111.</w:t>
      </w:r>
      <w:r w:rsidR="003F0185" w:rsidRPr="000B2F19">
        <w:rPr>
          <w:spacing w:val="-2"/>
        </w:rPr>
        <w:t xml:space="preserve"> [Accessed: 09 September, 2019]. Available at:</w:t>
      </w:r>
      <w:r w:rsidRPr="000B2F19">
        <w:rPr>
          <w:spacing w:val="-2"/>
        </w:rPr>
        <w:t xml:space="preserve"> </w:t>
      </w:r>
      <w:hyperlink r:id="rId59" w:history="1">
        <w:r w:rsidR="0088653C" w:rsidRPr="000B2F19">
          <w:rPr>
            <w:rStyle w:val="Hyperlink"/>
            <w:spacing w:val="-2"/>
          </w:rPr>
          <w:t>http://dx.doi.org/10.1111/j.1467-9620.2004.00322.x</w:t>
        </w:r>
      </w:hyperlink>
      <w:r w:rsidR="0088653C" w:rsidRPr="000B2F19">
        <w:rPr>
          <w:spacing w:val="-2"/>
        </w:rPr>
        <w:t>.</w:t>
      </w:r>
    </w:p>
    <w:p w14:paraId="097ECECA" w14:textId="4598B938" w:rsidR="002E6A10" w:rsidRPr="000B2F19" w:rsidRDefault="002E6A10" w:rsidP="000B2F19">
      <w:pPr>
        <w:spacing w:line="240" w:lineRule="auto"/>
        <w:ind w:left="567" w:hanging="567"/>
        <w:jc w:val="left"/>
        <w:rPr>
          <w:spacing w:val="-2"/>
        </w:rPr>
      </w:pPr>
      <w:r w:rsidRPr="000B2F19">
        <w:rPr>
          <w:spacing w:val="-2"/>
        </w:rPr>
        <w:t xml:space="preserve">Denscombe, M. (2017). </w:t>
      </w:r>
      <w:r w:rsidRPr="000B2F19">
        <w:rPr>
          <w:i/>
          <w:spacing w:val="-2"/>
        </w:rPr>
        <w:t xml:space="preserve">The Good Research Guide: For small-scale social research </w:t>
      </w:r>
      <w:r w:rsidRPr="000B2F19">
        <w:rPr>
          <w:i/>
          <w:spacing w:val="-2"/>
        </w:rPr>
        <w:lastRenderedPageBreak/>
        <w:t>projects</w:t>
      </w:r>
      <w:r w:rsidRPr="000B2F19">
        <w:rPr>
          <w:spacing w:val="-2"/>
        </w:rPr>
        <w:t>. London</w:t>
      </w:r>
      <w:r w:rsidR="0088653C" w:rsidRPr="000B2F19">
        <w:rPr>
          <w:spacing w:val="-2"/>
        </w:rPr>
        <w:t>:</w:t>
      </w:r>
      <w:r w:rsidRPr="000B2F19">
        <w:rPr>
          <w:spacing w:val="-2"/>
        </w:rPr>
        <w:t xml:space="preserve"> Open University Press</w:t>
      </w:r>
      <w:r w:rsidR="0088653C" w:rsidRPr="000B2F19">
        <w:rPr>
          <w:spacing w:val="-2"/>
        </w:rPr>
        <w:t>.</w:t>
      </w:r>
    </w:p>
    <w:p w14:paraId="60CFD4B4" w14:textId="77777777" w:rsidR="002E6A10" w:rsidRPr="000B2F19" w:rsidRDefault="002E6A10" w:rsidP="000B2F19">
      <w:pPr>
        <w:spacing w:line="240" w:lineRule="auto"/>
        <w:ind w:left="567" w:hanging="567"/>
        <w:jc w:val="left"/>
        <w:rPr>
          <w:spacing w:val="-2"/>
        </w:rPr>
      </w:pPr>
      <w:r w:rsidRPr="000B2F19">
        <w:rPr>
          <w:spacing w:val="-2"/>
        </w:rPr>
        <w:t xml:space="preserve">Denzin, N. K., &amp; Lincoln, Y. S. (2005). </w:t>
      </w:r>
      <w:r w:rsidRPr="000B2F19">
        <w:rPr>
          <w:i/>
          <w:spacing w:val="-2"/>
        </w:rPr>
        <w:t>The SAGE handbook of qualitative research</w:t>
      </w:r>
      <w:r w:rsidRPr="000B2F19">
        <w:rPr>
          <w:spacing w:val="-2"/>
        </w:rPr>
        <w:t>. Thousand Oaks: Sage Publications.</w:t>
      </w:r>
    </w:p>
    <w:p w14:paraId="201FEC81" w14:textId="6C9B248A" w:rsidR="002E6A10" w:rsidRPr="000B2F19" w:rsidRDefault="002E6A10" w:rsidP="000B2F19">
      <w:pPr>
        <w:spacing w:line="240" w:lineRule="auto"/>
        <w:ind w:left="567" w:hanging="567"/>
        <w:jc w:val="left"/>
        <w:rPr>
          <w:spacing w:val="-2"/>
        </w:rPr>
      </w:pPr>
      <w:r w:rsidRPr="000B2F19">
        <w:rPr>
          <w:spacing w:val="-2"/>
        </w:rPr>
        <w:t xml:space="preserve">Douglas, O., Burton, K., &amp; Reese-Durham, N. (2008). </w:t>
      </w:r>
      <w:r w:rsidR="0088653C" w:rsidRPr="000B2F19">
        <w:rPr>
          <w:spacing w:val="-2"/>
        </w:rPr>
        <w:t>‘</w:t>
      </w:r>
      <w:r w:rsidRPr="000B2F19">
        <w:rPr>
          <w:spacing w:val="-2"/>
        </w:rPr>
        <w:t>The effects of the multiple intelligence teaching strategy on the academic achievement of eighth grade math students</w:t>
      </w:r>
      <w:r w:rsidR="0088653C" w:rsidRPr="000B2F19">
        <w:rPr>
          <w:spacing w:val="-2"/>
        </w:rPr>
        <w:t>’</w:t>
      </w:r>
      <w:r w:rsidRPr="000B2F19">
        <w:rPr>
          <w:i/>
          <w:spacing w:val="-2"/>
        </w:rPr>
        <w:t>. Journal of Instructional Psychology</w:t>
      </w:r>
      <w:r w:rsidRPr="000B2F19">
        <w:rPr>
          <w:spacing w:val="-2"/>
        </w:rPr>
        <w:t>, 35(2), 182-187.</w:t>
      </w:r>
    </w:p>
    <w:p w14:paraId="740D0F51" w14:textId="4370CE31" w:rsidR="00337228" w:rsidRPr="000B2F19" w:rsidRDefault="00337228" w:rsidP="000B2F19">
      <w:pPr>
        <w:spacing w:line="240" w:lineRule="auto"/>
        <w:ind w:left="567" w:hanging="567"/>
        <w:jc w:val="left"/>
        <w:rPr>
          <w:spacing w:val="-2"/>
        </w:rPr>
      </w:pPr>
      <w:r w:rsidRPr="000B2F19">
        <w:rPr>
          <w:spacing w:val="-2"/>
        </w:rPr>
        <w:t xml:space="preserve">Education Authority, Northern Ireland (EANI). (2018a). Management types. </w:t>
      </w:r>
      <w:r w:rsidR="003F0185" w:rsidRPr="000B2F19">
        <w:rPr>
          <w:spacing w:val="-2"/>
        </w:rPr>
        <w:t xml:space="preserve">[Accessed: 09 September, 2019]. [Accessed: 09 September, 2019]. Available at: </w:t>
      </w:r>
      <w:hyperlink r:id="rId60" w:history="1">
        <w:r w:rsidRPr="000B2F19">
          <w:rPr>
            <w:rStyle w:val="Hyperlink"/>
            <w:spacing w:val="-2"/>
          </w:rPr>
          <w:t>https://www.eani.org.uk/parents/types-of-school/management-types</w:t>
        </w:r>
      </w:hyperlink>
      <w:r w:rsidR="003F0185" w:rsidRPr="000B2F19">
        <w:rPr>
          <w:spacing w:val="-2"/>
        </w:rPr>
        <w:t>.</w:t>
      </w:r>
    </w:p>
    <w:p w14:paraId="724C12B1" w14:textId="6B302493" w:rsidR="0083654D" w:rsidRPr="000B2F19" w:rsidRDefault="0083654D" w:rsidP="000B2F19">
      <w:pPr>
        <w:spacing w:line="240" w:lineRule="auto"/>
        <w:ind w:left="567" w:hanging="567"/>
        <w:jc w:val="left"/>
        <w:rPr>
          <w:spacing w:val="-2"/>
        </w:rPr>
      </w:pPr>
      <w:r w:rsidRPr="000B2F19">
        <w:rPr>
          <w:spacing w:val="-2"/>
        </w:rPr>
        <w:t xml:space="preserve">Education Authority, Northern Ireland (EANI). (2018b). Post-Primary (11-16+ years), </w:t>
      </w:r>
      <w:r w:rsidR="003F0185" w:rsidRPr="000B2F19">
        <w:rPr>
          <w:spacing w:val="-2"/>
        </w:rPr>
        <w:t>[Accessed: 09 September, 2019]. Available at</w:t>
      </w:r>
      <w:r w:rsidRPr="000B2F19">
        <w:rPr>
          <w:spacing w:val="-2"/>
        </w:rPr>
        <w:t xml:space="preserve">: </w:t>
      </w:r>
      <w:hyperlink r:id="rId61" w:history="1">
        <w:r w:rsidRPr="000B2F19">
          <w:rPr>
            <w:rStyle w:val="Hyperlink"/>
            <w:spacing w:val="-2"/>
          </w:rPr>
          <w:t>https://www.eani.org.uk/parents/types-of-school/school-type/post-primary-11-16-years</w:t>
        </w:r>
      </w:hyperlink>
      <w:r w:rsidR="003F0185" w:rsidRPr="000B2F19">
        <w:rPr>
          <w:spacing w:val="-2"/>
        </w:rPr>
        <w:t>.</w:t>
      </w:r>
    </w:p>
    <w:p w14:paraId="03C0C35E" w14:textId="43702B63" w:rsidR="002E6A10" w:rsidRPr="000B2F19" w:rsidRDefault="002E6A10" w:rsidP="000B2F19">
      <w:pPr>
        <w:spacing w:line="240" w:lineRule="auto"/>
        <w:ind w:left="567" w:hanging="567"/>
        <w:jc w:val="left"/>
        <w:rPr>
          <w:spacing w:val="-2"/>
        </w:rPr>
      </w:pPr>
      <w:r w:rsidRPr="000B2F19">
        <w:rPr>
          <w:spacing w:val="-2"/>
        </w:rPr>
        <w:t xml:space="preserve">Education Endowment Foundation. (2018). </w:t>
      </w:r>
      <w:r w:rsidRPr="000B2F19">
        <w:rPr>
          <w:i/>
          <w:spacing w:val="-2"/>
        </w:rPr>
        <w:t>Annual report</w:t>
      </w:r>
      <w:r w:rsidRPr="000B2F19">
        <w:rPr>
          <w:spacing w:val="-2"/>
        </w:rPr>
        <w:t xml:space="preserve">. </w:t>
      </w:r>
      <w:r w:rsidR="003F0185" w:rsidRPr="000B2F19">
        <w:rPr>
          <w:spacing w:val="-2"/>
        </w:rPr>
        <w:t xml:space="preserve">[Accessed: 09 September, 2019]. Available at: </w:t>
      </w:r>
      <w:hyperlink r:id="rId62" w:history="1">
        <w:r w:rsidR="0088653C" w:rsidRPr="000B2F19">
          <w:rPr>
            <w:rStyle w:val="Hyperlink"/>
            <w:spacing w:val="-2"/>
          </w:rPr>
          <w:t>https://educationendowmentfoundation.org.uk/public/files/Annual_Reports/EEF_-_2018_Annual_Report_print.pdf</w:t>
        </w:r>
      </w:hyperlink>
      <w:r w:rsidR="0088653C" w:rsidRPr="000B2F19">
        <w:rPr>
          <w:spacing w:val="-2"/>
        </w:rPr>
        <w:t>.</w:t>
      </w:r>
    </w:p>
    <w:p w14:paraId="1513B0F6" w14:textId="494106BC" w:rsidR="002E6A10" w:rsidRPr="000B2F19" w:rsidRDefault="002E6A10" w:rsidP="000B2F19">
      <w:pPr>
        <w:spacing w:line="240" w:lineRule="auto"/>
        <w:ind w:left="567" w:hanging="567"/>
        <w:jc w:val="left"/>
        <w:rPr>
          <w:spacing w:val="-2"/>
        </w:rPr>
      </w:pPr>
      <w:r w:rsidRPr="000B2F19">
        <w:rPr>
          <w:spacing w:val="-2"/>
        </w:rPr>
        <w:t xml:space="preserve">Ertmer, P. A., Ottenbreit-Leftwich, A. T., Sadik, O., Sendurur, E., &amp; Sendurur, P. (2012). </w:t>
      </w:r>
      <w:r w:rsidR="0088653C" w:rsidRPr="000B2F19">
        <w:rPr>
          <w:spacing w:val="-2"/>
        </w:rPr>
        <w:t>‘</w:t>
      </w:r>
      <w:r w:rsidRPr="000B2F19">
        <w:rPr>
          <w:spacing w:val="-2"/>
        </w:rPr>
        <w:t>Teacher beliefs and technology integration practices: A critical relationship</w:t>
      </w:r>
      <w:r w:rsidR="0088653C" w:rsidRPr="000B2F19">
        <w:rPr>
          <w:spacing w:val="-2"/>
        </w:rPr>
        <w:t>’</w:t>
      </w:r>
      <w:r w:rsidRPr="000B2F19">
        <w:rPr>
          <w:spacing w:val="-2"/>
        </w:rPr>
        <w:t xml:space="preserve">. </w:t>
      </w:r>
      <w:r w:rsidRPr="000B2F19">
        <w:rPr>
          <w:i/>
          <w:spacing w:val="-2"/>
        </w:rPr>
        <w:t>Computers &amp; Education</w:t>
      </w:r>
      <w:r w:rsidR="0088653C" w:rsidRPr="000B2F19">
        <w:rPr>
          <w:spacing w:val="-2"/>
        </w:rPr>
        <w:t>, 59(2), 423–435.</w:t>
      </w:r>
      <w:r w:rsidR="003F0185" w:rsidRPr="000B2F19">
        <w:rPr>
          <w:spacing w:val="-2"/>
        </w:rPr>
        <w:t xml:space="preserve"> [Accessed: 09 September, 2019]. Available at: </w:t>
      </w:r>
      <w:r w:rsidRPr="000B2F19">
        <w:rPr>
          <w:spacing w:val="-2"/>
        </w:rPr>
        <w:t xml:space="preserve"> </w:t>
      </w:r>
      <w:hyperlink r:id="rId63" w:history="1">
        <w:r w:rsidR="0088653C" w:rsidRPr="000B2F19">
          <w:rPr>
            <w:rStyle w:val="Hyperlink"/>
            <w:spacing w:val="-2"/>
          </w:rPr>
          <w:t>http://dx.doi.org/10.1016/j.compedu.2012.02.001</w:t>
        </w:r>
      </w:hyperlink>
      <w:r w:rsidR="0088653C" w:rsidRPr="000B2F19">
        <w:rPr>
          <w:spacing w:val="-2"/>
        </w:rPr>
        <w:t>.</w:t>
      </w:r>
    </w:p>
    <w:p w14:paraId="2F788F9B" w14:textId="4837D3A0" w:rsidR="002E6A10" w:rsidRPr="000B2F19" w:rsidRDefault="002E6A10" w:rsidP="000B2F19">
      <w:pPr>
        <w:spacing w:line="240" w:lineRule="auto"/>
        <w:ind w:left="567" w:hanging="567"/>
        <w:jc w:val="left"/>
        <w:rPr>
          <w:spacing w:val="-2"/>
        </w:rPr>
      </w:pPr>
      <w:r w:rsidRPr="000B2F19">
        <w:rPr>
          <w:spacing w:val="-2"/>
        </w:rPr>
        <w:t xml:space="preserve">Etikan, I. (2016). </w:t>
      </w:r>
      <w:r w:rsidR="0088653C" w:rsidRPr="000B2F19">
        <w:rPr>
          <w:spacing w:val="-2"/>
        </w:rPr>
        <w:t>‘</w:t>
      </w:r>
      <w:r w:rsidRPr="000B2F19">
        <w:rPr>
          <w:spacing w:val="-2"/>
        </w:rPr>
        <w:t>Comparison of Convenience Sampling and Purposive Sampling</w:t>
      </w:r>
      <w:r w:rsidR="0088653C" w:rsidRPr="000B2F19">
        <w:rPr>
          <w:spacing w:val="-2"/>
        </w:rPr>
        <w:t>’</w:t>
      </w:r>
      <w:r w:rsidRPr="000B2F19">
        <w:rPr>
          <w:spacing w:val="-2"/>
        </w:rPr>
        <w:t xml:space="preserve">. </w:t>
      </w:r>
      <w:r w:rsidRPr="000B2F19">
        <w:rPr>
          <w:i/>
          <w:spacing w:val="-2"/>
        </w:rPr>
        <w:t>American Journal of Theoretical and Applied Statistics</w:t>
      </w:r>
      <w:r w:rsidR="0088653C" w:rsidRPr="000B2F19">
        <w:rPr>
          <w:spacing w:val="-2"/>
        </w:rPr>
        <w:t>,</w:t>
      </w:r>
      <w:r w:rsidRPr="000B2F19">
        <w:rPr>
          <w:spacing w:val="-2"/>
        </w:rPr>
        <w:t xml:space="preserve"> 5</w:t>
      </w:r>
      <w:r w:rsidR="0088653C" w:rsidRPr="000B2F19">
        <w:rPr>
          <w:spacing w:val="-2"/>
        </w:rPr>
        <w:t>(</w:t>
      </w:r>
      <w:r w:rsidRPr="000B2F19">
        <w:rPr>
          <w:spacing w:val="-2"/>
        </w:rPr>
        <w:t>1</w:t>
      </w:r>
      <w:r w:rsidR="0088653C" w:rsidRPr="000B2F19">
        <w:rPr>
          <w:spacing w:val="-2"/>
        </w:rPr>
        <w:t>)</w:t>
      </w:r>
      <w:r w:rsidRPr="000B2F19">
        <w:rPr>
          <w:spacing w:val="-2"/>
        </w:rPr>
        <w:t xml:space="preserve">. </w:t>
      </w:r>
      <w:r w:rsidR="003F0185" w:rsidRPr="000B2F19">
        <w:rPr>
          <w:spacing w:val="-2"/>
        </w:rPr>
        <w:t xml:space="preserve">[Accessed: 09 September, 2019]. Available at: </w:t>
      </w:r>
      <w:hyperlink r:id="rId64" w:history="1">
        <w:r w:rsidR="0088653C" w:rsidRPr="000B2F19">
          <w:rPr>
            <w:rStyle w:val="Hyperlink"/>
            <w:spacing w:val="-2"/>
          </w:rPr>
          <w:t>http://dx.doi.org/10.11648/j.ajtas.20160501.11</w:t>
        </w:r>
      </w:hyperlink>
      <w:r w:rsidRPr="000B2F19">
        <w:rPr>
          <w:spacing w:val="-2"/>
        </w:rPr>
        <w:t>.</w:t>
      </w:r>
    </w:p>
    <w:p w14:paraId="3F29F6AA" w14:textId="6F61116B" w:rsidR="002E6A10" w:rsidRPr="000B2F19" w:rsidRDefault="002E6A10" w:rsidP="000B2F19">
      <w:pPr>
        <w:spacing w:line="240" w:lineRule="auto"/>
        <w:ind w:left="567" w:hanging="567"/>
        <w:jc w:val="left"/>
        <w:rPr>
          <w:spacing w:val="-2"/>
        </w:rPr>
      </w:pPr>
      <w:r w:rsidRPr="000B2F19">
        <w:rPr>
          <w:spacing w:val="-2"/>
        </w:rPr>
        <w:t xml:space="preserve">Eyal, O., &amp; Kark, R. (2004). </w:t>
      </w:r>
      <w:r w:rsidR="0088653C" w:rsidRPr="000B2F19">
        <w:rPr>
          <w:spacing w:val="-2"/>
        </w:rPr>
        <w:t>‘</w:t>
      </w:r>
      <w:r w:rsidRPr="000B2F19">
        <w:rPr>
          <w:spacing w:val="-2"/>
        </w:rPr>
        <w:t>How do Transformational Leaders Transform Organizations? A Study of the Relationship between Leadership and Entrepreneurship</w:t>
      </w:r>
      <w:r w:rsidR="0088653C" w:rsidRPr="000B2F19">
        <w:rPr>
          <w:spacing w:val="-2"/>
        </w:rPr>
        <w:t>’</w:t>
      </w:r>
      <w:r w:rsidRPr="000B2F19">
        <w:rPr>
          <w:spacing w:val="-2"/>
        </w:rPr>
        <w:t xml:space="preserve">. </w:t>
      </w:r>
      <w:r w:rsidRPr="000B2F19">
        <w:rPr>
          <w:i/>
          <w:spacing w:val="-2"/>
        </w:rPr>
        <w:t>Leadership and Policy in Schools</w:t>
      </w:r>
      <w:r w:rsidRPr="000B2F19">
        <w:rPr>
          <w:spacing w:val="-2"/>
        </w:rPr>
        <w:t xml:space="preserve">, 3(3), </w:t>
      </w:r>
      <w:r w:rsidR="0088653C" w:rsidRPr="000B2F19">
        <w:rPr>
          <w:spacing w:val="-2"/>
        </w:rPr>
        <w:t xml:space="preserve">pp. </w:t>
      </w:r>
      <w:r w:rsidRPr="000B2F19">
        <w:rPr>
          <w:spacing w:val="-2"/>
        </w:rPr>
        <w:t>211–235.</w:t>
      </w:r>
      <w:r w:rsidR="003F0185" w:rsidRPr="000B2F19">
        <w:rPr>
          <w:spacing w:val="-2"/>
        </w:rPr>
        <w:t xml:space="preserve"> [Accessed: 09 September, 2019]. Available at: </w:t>
      </w:r>
      <w:r w:rsidRPr="000B2F19">
        <w:rPr>
          <w:spacing w:val="-2"/>
        </w:rPr>
        <w:t xml:space="preserve"> </w:t>
      </w:r>
      <w:hyperlink r:id="rId65" w:history="1">
        <w:r w:rsidR="0088653C" w:rsidRPr="000B2F19">
          <w:rPr>
            <w:rStyle w:val="Hyperlink"/>
            <w:spacing w:val="-2"/>
          </w:rPr>
          <w:t>http://dx.doi.org/10.1080/15700760490503715</w:t>
        </w:r>
      </w:hyperlink>
      <w:r w:rsidR="0088653C" w:rsidRPr="000B2F19">
        <w:rPr>
          <w:spacing w:val="-2"/>
        </w:rPr>
        <w:t>.</w:t>
      </w:r>
    </w:p>
    <w:p w14:paraId="47E8AAEE" w14:textId="22AC06CE" w:rsidR="002E6A10" w:rsidRPr="000B2F19" w:rsidRDefault="002E6A10" w:rsidP="000B2F19">
      <w:pPr>
        <w:spacing w:line="240" w:lineRule="auto"/>
        <w:ind w:left="567" w:hanging="567"/>
        <w:jc w:val="left"/>
        <w:rPr>
          <w:spacing w:val="-2"/>
        </w:rPr>
      </w:pPr>
      <w:r w:rsidRPr="000B2F19">
        <w:rPr>
          <w:spacing w:val="-2"/>
        </w:rPr>
        <w:t xml:space="preserve">Foote, K.T., Knaub, A.V., Henderson, C., Dancy, M., &amp; Beichner, R.J. (2016). </w:t>
      </w:r>
      <w:r w:rsidR="0088653C" w:rsidRPr="000B2F19">
        <w:rPr>
          <w:spacing w:val="-2"/>
        </w:rPr>
        <w:t>‘</w:t>
      </w:r>
      <w:r w:rsidRPr="000B2F19">
        <w:rPr>
          <w:spacing w:val="-2"/>
        </w:rPr>
        <w:t>Enabling and challenging factors in institutional reform: The case of SCALE-UP</w:t>
      </w:r>
      <w:r w:rsidR="0088653C" w:rsidRPr="000B2F19">
        <w:rPr>
          <w:spacing w:val="-2"/>
        </w:rPr>
        <w:t>’</w:t>
      </w:r>
      <w:r w:rsidRPr="000B2F19">
        <w:rPr>
          <w:spacing w:val="-2"/>
        </w:rPr>
        <w:t>.</w:t>
      </w:r>
      <w:r w:rsidR="0088653C" w:rsidRPr="000B2F19">
        <w:rPr>
          <w:spacing w:val="-2"/>
        </w:rPr>
        <w:t xml:space="preserve"> </w:t>
      </w:r>
      <w:r w:rsidR="0088653C" w:rsidRPr="000B2F19">
        <w:rPr>
          <w:i/>
          <w:spacing w:val="-2"/>
        </w:rPr>
        <w:t>Physical Review Physics Education Research</w:t>
      </w:r>
      <w:r w:rsidR="0088653C" w:rsidRPr="000B2F19">
        <w:rPr>
          <w:spacing w:val="-2"/>
        </w:rPr>
        <w:t>, 12(1).</w:t>
      </w:r>
      <w:r w:rsidRPr="000B2F19">
        <w:rPr>
          <w:spacing w:val="-2"/>
        </w:rPr>
        <w:t xml:space="preserve"> </w:t>
      </w:r>
      <w:r w:rsidR="003F0185" w:rsidRPr="000B2F19">
        <w:rPr>
          <w:spacing w:val="-2"/>
        </w:rPr>
        <w:t xml:space="preserve">[Accessed: 09 September, 2019]. Available at: </w:t>
      </w:r>
      <w:hyperlink r:id="rId66" w:history="1">
        <w:r w:rsidR="0088653C" w:rsidRPr="000B2F19">
          <w:rPr>
            <w:rStyle w:val="Hyperlink"/>
            <w:spacing w:val="-2"/>
          </w:rPr>
          <w:t>http://dx.doi.org/10.1103/physrevphyseducres.12.010103</w:t>
        </w:r>
      </w:hyperlink>
      <w:r w:rsidR="0088653C" w:rsidRPr="000B2F19">
        <w:rPr>
          <w:spacing w:val="-2"/>
        </w:rPr>
        <w:t>.</w:t>
      </w:r>
    </w:p>
    <w:p w14:paraId="43F237C4" w14:textId="7D91F3C9" w:rsidR="002E6A10" w:rsidRPr="000B2F19" w:rsidRDefault="002E6A10" w:rsidP="000B2F19">
      <w:pPr>
        <w:spacing w:line="240" w:lineRule="auto"/>
        <w:ind w:left="567" w:hanging="567"/>
        <w:jc w:val="left"/>
        <w:rPr>
          <w:spacing w:val="-2"/>
        </w:rPr>
      </w:pPr>
      <w:r w:rsidRPr="000B2F19">
        <w:rPr>
          <w:spacing w:val="-2"/>
        </w:rPr>
        <w:t>Forkosh-Baruch, Alona &amp; Nachmias, Rafi &amp; Mioduser, D &amp; Tubin, Dorit. (2005). ‘Islands of Innovation’ and ‘School-Wide Implementations’: Two Patterns of ICT-Based Pedagogical Innovations in Schools</w:t>
      </w:r>
      <w:r w:rsidR="0088653C" w:rsidRPr="000B2F19">
        <w:rPr>
          <w:spacing w:val="-2"/>
        </w:rPr>
        <w:t>’</w:t>
      </w:r>
      <w:r w:rsidRPr="000B2F19">
        <w:rPr>
          <w:spacing w:val="-2"/>
        </w:rPr>
        <w:t xml:space="preserve">. </w:t>
      </w:r>
      <w:r w:rsidRPr="000B2F19">
        <w:rPr>
          <w:i/>
          <w:spacing w:val="-2"/>
        </w:rPr>
        <w:t>Human Technology: An Interdisciplinary Journal on Humans in ICT Environments</w:t>
      </w:r>
      <w:r w:rsidR="0088653C" w:rsidRPr="000B2F19">
        <w:rPr>
          <w:i/>
          <w:spacing w:val="-2"/>
        </w:rPr>
        <w:t>,</w:t>
      </w:r>
      <w:r w:rsidRPr="000B2F19">
        <w:rPr>
          <w:spacing w:val="-2"/>
        </w:rPr>
        <w:t xml:space="preserve"> 1. </w:t>
      </w:r>
      <w:r w:rsidR="003F0185" w:rsidRPr="000B2F19">
        <w:rPr>
          <w:spacing w:val="-2"/>
        </w:rPr>
        <w:t xml:space="preserve">[Accessed: 09 </w:t>
      </w:r>
      <w:r w:rsidR="003F0185" w:rsidRPr="000B2F19">
        <w:rPr>
          <w:spacing w:val="-2"/>
        </w:rPr>
        <w:lastRenderedPageBreak/>
        <w:t xml:space="preserve">September, 2019]. Available at: </w:t>
      </w:r>
      <w:hyperlink r:id="rId67" w:history="1">
        <w:r w:rsidR="0088653C" w:rsidRPr="000B2F19">
          <w:rPr>
            <w:rStyle w:val="Hyperlink"/>
            <w:spacing w:val="-2"/>
          </w:rPr>
          <w:t>http://dx.doi.org</w:t>
        </w:r>
        <w:r w:rsidR="0088653C" w:rsidRPr="000B2F19">
          <w:rPr>
            <w:rStyle w:val="Hyperlink"/>
            <w:spacing w:val="-2"/>
          </w:rPr>
          <w:t>/</w:t>
        </w:r>
        <w:r w:rsidR="0088653C" w:rsidRPr="000B2F19">
          <w:rPr>
            <w:rStyle w:val="Hyperlink"/>
            <w:spacing w:val="-2"/>
          </w:rPr>
          <w:t>10.17011/ht/urn.2005358</w:t>
        </w:r>
      </w:hyperlink>
      <w:r w:rsidRPr="000B2F19">
        <w:rPr>
          <w:spacing w:val="-2"/>
        </w:rPr>
        <w:t>.</w:t>
      </w:r>
    </w:p>
    <w:p w14:paraId="3E5222BC" w14:textId="77777777" w:rsidR="002E6A10" w:rsidRPr="000B2F19" w:rsidRDefault="002E6A10" w:rsidP="000B2F19">
      <w:pPr>
        <w:spacing w:line="240" w:lineRule="auto"/>
        <w:ind w:left="567" w:hanging="567"/>
        <w:jc w:val="left"/>
        <w:rPr>
          <w:spacing w:val="-2"/>
        </w:rPr>
      </w:pPr>
      <w:r w:rsidRPr="000B2F19">
        <w:rPr>
          <w:spacing w:val="-2"/>
        </w:rPr>
        <w:t xml:space="preserve">Fullan, M. (1992). </w:t>
      </w:r>
      <w:r w:rsidRPr="000B2F19">
        <w:rPr>
          <w:i/>
          <w:spacing w:val="-2"/>
        </w:rPr>
        <w:t>Successful School Improvement</w:t>
      </w:r>
      <w:r w:rsidRPr="000B2F19">
        <w:rPr>
          <w:spacing w:val="-2"/>
        </w:rPr>
        <w:t>. Open University Press.</w:t>
      </w:r>
    </w:p>
    <w:p w14:paraId="700B598A" w14:textId="77777777" w:rsidR="002E6A10" w:rsidRPr="000B2F19" w:rsidRDefault="002E6A10" w:rsidP="000B2F19">
      <w:pPr>
        <w:spacing w:line="240" w:lineRule="auto"/>
        <w:ind w:left="567" w:hanging="567"/>
        <w:jc w:val="left"/>
        <w:rPr>
          <w:spacing w:val="-2"/>
        </w:rPr>
      </w:pPr>
      <w:r w:rsidRPr="000B2F19">
        <w:rPr>
          <w:spacing w:val="-2"/>
        </w:rPr>
        <w:t xml:space="preserve">Fullan, M. (2001). </w:t>
      </w:r>
      <w:r w:rsidRPr="000B2F19">
        <w:rPr>
          <w:i/>
          <w:spacing w:val="-2"/>
        </w:rPr>
        <w:t>Leading in a Culture of Change</w:t>
      </w:r>
      <w:r w:rsidRPr="000B2F19">
        <w:rPr>
          <w:spacing w:val="-2"/>
        </w:rPr>
        <w:t>. San Francisco: Jossey-Bass.</w:t>
      </w:r>
    </w:p>
    <w:p w14:paraId="7E76FBC4" w14:textId="77777777" w:rsidR="002E6A10" w:rsidRPr="000B2F19" w:rsidRDefault="002E6A10" w:rsidP="000B2F19">
      <w:pPr>
        <w:spacing w:line="240" w:lineRule="auto"/>
        <w:ind w:left="567" w:hanging="567"/>
        <w:jc w:val="left"/>
        <w:rPr>
          <w:spacing w:val="-2"/>
        </w:rPr>
      </w:pPr>
      <w:r w:rsidRPr="000B2F19">
        <w:rPr>
          <w:spacing w:val="-2"/>
        </w:rPr>
        <w:t xml:space="preserve">Gardner, H. (1993). </w:t>
      </w:r>
      <w:r w:rsidRPr="000B2F19">
        <w:rPr>
          <w:i/>
          <w:spacing w:val="-2"/>
        </w:rPr>
        <w:t>Multiple intelligence: The theory in practice</w:t>
      </w:r>
      <w:r w:rsidRPr="000B2F19">
        <w:rPr>
          <w:spacing w:val="-2"/>
        </w:rPr>
        <w:t>. New York: Westview Press.</w:t>
      </w:r>
    </w:p>
    <w:p w14:paraId="35A57920" w14:textId="44506B6E" w:rsidR="002E6A10" w:rsidRPr="000B2F19" w:rsidRDefault="002E6A10" w:rsidP="000B2F19">
      <w:pPr>
        <w:spacing w:line="240" w:lineRule="auto"/>
        <w:ind w:left="567" w:hanging="567"/>
        <w:jc w:val="left"/>
        <w:rPr>
          <w:spacing w:val="-2"/>
        </w:rPr>
      </w:pPr>
      <w:r w:rsidRPr="000B2F19">
        <w:rPr>
          <w:spacing w:val="-2"/>
        </w:rPr>
        <w:t>Gardner, H. (1995). ‘Multiple Intelligences’ as a Catalyst</w:t>
      </w:r>
      <w:r w:rsidR="0088653C" w:rsidRPr="000B2F19">
        <w:rPr>
          <w:spacing w:val="-2"/>
        </w:rPr>
        <w:t>’</w:t>
      </w:r>
      <w:r w:rsidRPr="000B2F19">
        <w:rPr>
          <w:spacing w:val="-2"/>
        </w:rPr>
        <w:t xml:space="preserve">. </w:t>
      </w:r>
      <w:r w:rsidRPr="000B2F19">
        <w:rPr>
          <w:i/>
          <w:spacing w:val="-2"/>
        </w:rPr>
        <w:t>The English Journal</w:t>
      </w:r>
      <w:r w:rsidRPr="000B2F19">
        <w:rPr>
          <w:spacing w:val="-2"/>
        </w:rPr>
        <w:t xml:space="preserve">, 84(8), 16-18. </w:t>
      </w:r>
      <w:r w:rsidR="003F0185" w:rsidRPr="000B2F19">
        <w:rPr>
          <w:spacing w:val="-2"/>
        </w:rPr>
        <w:t xml:space="preserve">[Accessed: 09 September, 2019]. Available at: </w:t>
      </w:r>
      <w:hyperlink r:id="rId68" w:history="1">
        <w:r w:rsidR="0088653C" w:rsidRPr="000B2F19">
          <w:rPr>
            <w:rStyle w:val="Hyperlink"/>
            <w:spacing w:val="-2"/>
          </w:rPr>
          <w:t>http://dx.doi.org/doi:10.2307/821182</w:t>
        </w:r>
      </w:hyperlink>
      <w:r w:rsidR="0088653C" w:rsidRPr="000B2F19">
        <w:rPr>
          <w:spacing w:val="-2"/>
        </w:rPr>
        <w:t>.</w:t>
      </w:r>
    </w:p>
    <w:p w14:paraId="2824A242" w14:textId="77777777" w:rsidR="002E6A10" w:rsidRPr="000B2F19" w:rsidRDefault="002E6A10" w:rsidP="000B2F19">
      <w:pPr>
        <w:spacing w:line="240" w:lineRule="auto"/>
        <w:ind w:left="567" w:hanging="567"/>
        <w:jc w:val="left"/>
        <w:rPr>
          <w:spacing w:val="-2"/>
        </w:rPr>
      </w:pPr>
      <w:r w:rsidRPr="000B2F19">
        <w:rPr>
          <w:spacing w:val="-2"/>
        </w:rPr>
        <w:t xml:space="preserve">Gardner, H. (2003). </w:t>
      </w:r>
      <w:r w:rsidRPr="000B2F19">
        <w:rPr>
          <w:i/>
          <w:spacing w:val="-2"/>
        </w:rPr>
        <w:t>Intelligence reframed: Multiple intelligences for the 21st century</w:t>
      </w:r>
      <w:r w:rsidRPr="000B2F19">
        <w:rPr>
          <w:spacing w:val="-2"/>
        </w:rPr>
        <w:t>. New York, NY: Basic Books.</w:t>
      </w:r>
    </w:p>
    <w:p w14:paraId="20718B74" w14:textId="77777777" w:rsidR="002E6A10" w:rsidRPr="000B2F19" w:rsidRDefault="002E6A10" w:rsidP="000B2F19">
      <w:pPr>
        <w:spacing w:line="240" w:lineRule="auto"/>
        <w:ind w:left="567" w:hanging="567"/>
        <w:jc w:val="left"/>
        <w:rPr>
          <w:spacing w:val="-2"/>
        </w:rPr>
      </w:pPr>
      <w:r w:rsidRPr="000B2F19">
        <w:rPr>
          <w:spacing w:val="-2"/>
        </w:rPr>
        <w:t xml:space="preserve">Gardner, H. (2006). </w:t>
      </w:r>
      <w:r w:rsidRPr="000B2F19">
        <w:rPr>
          <w:i/>
          <w:spacing w:val="-2"/>
        </w:rPr>
        <w:t>Development and education of the mind: The selected works of Howard Gardner</w:t>
      </w:r>
      <w:r w:rsidRPr="000B2F19">
        <w:rPr>
          <w:spacing w:val="-2"/>
        </w:rPr>
        <w:t>. London: Routledge.</w:t>
      </w:r>
    </w:p>
    <w:p w14:paraId="3EFFB3F0" w14:textId="77777777" w:rsidR="002E6A10" w:rsidRPr="000B2F19" w:rsidRDefault="002E6A10" w:rsidP="000B2F19">
      <w:pPr>
        <w:spacing w:line="240" w:lineRule="auto"/>
        <w:ind w:left="567" w:hanging="567"/>
        <w:jc w:val="left"/>
        <w:rPr>
          <w:spacing w:val="-2"/>
        </w:rPr>
      </w:pPr>
      <w:r w:rsidRPr="000B2F19">
        <w:rPr>
          <w:spacing w:val="-2"/>
        </w:rPr>
        <w:t xml:space="preserve">Gardner, H. (2011). </w:t>
      </w:r>
      <w:r w:rsidRPr="000B2F19">
        <w:rPr>
          <w:i/>
          <w:spacing w:val="-2"/>
        </w:rPr>
        <w:t>Frames of mind: The theory of multiple intelligences</w:t>
      </w:r>
      <w:r w:rsidRPr="000B2F19">
        <w:rPr>
          <w:spacing w:val="-2"/>
        </w:rPr>
        <w:t>. New York, NY: Basic Books.</w:t>
      </w:r>
    </w:p>
    <w:p w14:paraId="72A6CD02" w14:textId="6150AB32" w:rsidR="002E6A10" w:rsidRPr="000B2F19" w:rsidRDefault="002E6A10" w:rsidP="000B2F19">
      <w:pPr>
        <w:spacing w:line="240" w:lineRule="auto"/>
        <w:ind w:left="567" w:hanging="567"/>
        <w:jc w:val="left"/>
        <w:rPr>
          <w:spacing w:val="-2"/>
        </w:rPr>
      </w:pPr>
      <w:r w:rsidRPr="000B2F19">
        <w:rPr>
          <w:spacing w:val="-2"/>
        </w:rPr>
        <w:t xml:space="preserve">Gen, R. 2000. </w:t>
      </w:r>
      <w:r w:rsidR="0088653C" w:rsidRPr="000B2F19">
        <w:rPr>
          <w:spacing w:val="-2"/>
        </w:rPr>
        <w:t>‘</w:t>
      </w:r>
      <w:r w:rsidRPr="000B2F19">
        <w:rPr>
          <w:spacing w:val="-2"/>
        </w:rPr>
        <w:t>Technology and Multiple Intelligences: The Praxis of Learning Intelligences</w:t>
      </w:r>
      <w:r w:rsidR="0088653C" w:rsidRPr="000B2F19">
        <w:rPr>
          <w:spacing w:val="-2"/>
        </w:rPr>
        <w:t>’</w:t>
      </w:r>
      <w:r w:rsidRPr="000B2F19">
        <w:rPr>
          <w:spacing w:val="-2"/>
        </w:rPr>
        <w:t xml:space="preserve">. </w:t>
      </w:r>
      <w:r w:rsidR="003F0185" w:rsidRPr="000B2F19">
        <w:rPr>
          <w:spacing w:val="-2"/>
        </w:rPr>
        <w:t xml:space="preserve">[Accessed: 09 September, 2019]. Available at: </w:t>
      </w:r>
      <w:hyperlink r:id="rId69" w:history="1">
        <w:r w:rsidR="0088653C" w:rsidRPr="000B2F19">
          <w:rPr>
            <w:rStyle w:val="Hyperlink"/>
            <w:spacing w:val="-2"/>
          </w:rPr>
          <w:t>http://genconnection.com/online/articles/gen-usdla%20article.pdf</w:t>
        </w:r>
      </w:hyperlink>
      <w:r w:rsidR="00921DDA" w:rsidRPr="000B2F19">
        <w:rPr>
          <w:rStyle w:val="Hyperlink"/>
          <w:spacing w:val="-2"/>
        </w:rPr>
        <w:t>.</w:t>
      </w:r>
    </w:p>
    <w:p w14:paraId="0413C93B" w14:textId="7E72926A" w:rsidR="002E6A10" w:rsidRPr="000B2F19" w:rsidRDefault="002E6A10" w:rsidP="000B2F19">
      <w:pPr>
        <w:spacing w:line="240" w:lineRule="auto"/>
        <w:ind w:left="567" w:hanging="567"/>
        <w:jc w:val="left"/>
        <w:rPr>
          <w:spacing w:val="-2"/>
        </w:rPr>
      </w:pPr>
      <w:r w:rsidRPr="000B2F19">
        <w:rPr>
          <w:spacing w:val="-2"/>
        </w:rPr>
        <w:t xml:space="preserve">Greenhawk, J. (1997). </w:t>
      </w:r>
      <w:r w:rsidR="0088653C" w:rsidRPr="000B2F19">
        <w:rPr>
          <w:spacing w:val="-2"/>
        </w:rPr>
        <w:t>‘</w:t>
      </w:r>
      <w:r w:rsidRPr="000B2F19">
        <w:rPr>
          <w:spacing w:val="-2"/>
        </w:rPr>
        <w:t>Multiple intelligences meet standards</w:t>
      </w:r>
      <w:r w:rsidR="0088653C" w:rsidRPr="000B2F19">
        <w:rPr>
          <w:spacing w:val="-2"/>
        </w:rPr>
        <w:t>’</w:t>
      </w:r>
      <w:r w:rsidRPr="000B2F19">
        <w:rPr>
          <w:spacing w:val="-2"/>
        </w:rPr>
        <w:t xml:space="preserve">. </w:t>
      </w:r>
      <w:r w:rsidRPr="000B2F19">
        <w:rPr>
          <w:i/>
          <w:spacing w:val="-2"/>
        </w:rPr>
        <w:t>Educational Leadership</w:t>
      </w:r>
      <w:r w:rsidRPr="000B2F19">
        <w:rPr>
          <w:spacing w:val="-2"/>
        </w:rPr>
        <w:t xml:space="preserve">, 5(1), 62–64. </w:t>
      </w:r>
    </w:p>
    <w:p w14:paraId="061B8785" w14:textId="6A2393D5" w:rsidR="002E6A10" w:rsidRPr="000B2F19" w:rsidRDefault="002E6A10" w:rsidP="000B2F19">
      <w:pPr>
        <w:spacing w:line="240" w:lineRule="auto"/>
        <w:ind w:left="567" w:hanging="567"/>
        <w:jc w:val="left"/>
        <w:rPr>
          <w:spacing w:val="-2"/>
        </w:rPr>
      </w:pPr>
      <w:r w:rsidRPr="000B2F19">
        <w:rPr>
          <w:spacing w:val="-2"/>
        </w:rPr>
        <w:t>Griggs, L.</w:t>
      </w:r>
      <w:proofErr w:type="gramStart"/>
      <w:r w:rsidRPr="000B2F19">
        <w:rPr>
          <w:spacing w:val="-2"/>
        </w:rPr>
        <w:t>,Barney</w:t>
      </w:r>
      <w:proofErr w:type="gramEnd"/>
      <w:r w:rsidRPr="000B2F19">
        <w:rPr>
          <w:spacing w:val="-2"/>
        </w:rPr>
        <w:t xml:space="preserve">, S., Brown-Sederberg, J., Collins, E., Keith, S. and Iannacci, L. (2009). </w:t>
      </w:r>
      <w:r w:rsidR="0088653C" w:rsidRPr="000B2F19">
        <w:rPr>
          <w:spacing w:val="-2"/>
        </w:rPr>
        <w:t>‘</w:t>
      </w:r>
      <w:r w:rsidRPr="000B2F19">
        <w:rPr>
          <w:spacing w:val="-2"/>
        </w:rPr>
        <w:t>Varying Pedagogy to Address Student Multiple Intelligences</w:t>
      </w:r>
      <w:r w:rsidR="0088653C" w:rsidRPr="000B2F19">
        <w:rPr>
          <w:spacing w:val="-2"/>
        </w:rPr>
        <w:t>’</w:t>
      </w:r>
      <w:r w:rsidRPr="000B2F19">
        <w:rPr>
          <w:spacing w:val="-2"/>
        </w:rPr>
        <w:t xml:space="preserve">, </w:t>
      </w:r>
      <w:r w:rsidRPr="000B2F19">
        <w:rPr>
          <w:i/>
          <w:spacing w:val="-2"/>
        </w:rPr>
        <w:t>Human Architecture: Journal of the Sociology of Self-Knowledge</w:t>
      </w:r>
      <w:r w:rsidRPr="000B2F19">
        <w:rPr>
          <w:spacing w:val="-2"/>
        </w:rPr>
        <w:t>: 7</w:t>
      </w:r>
      <w:r w:rsidR="0088653C" w:rsidRPr="000B2F19">
        <w:rPr>
          <w:spacing w:val="-2"/>
        </w:rPr>
        <w:t>(1)</w:t>
      </w:r>
      <w:r w:rsidRPr="000B2F19">
        <w:rPr>
          <w:spacing w:val="-2"/>
        </w:rPr>
        <w:t xml:space="preserve">. </w:t>
      </w:r>
      <w:r w:rsidR="00921DDA" w:rsidRPr="000B2F19">
        <w:rPr>
          <w:spacing w:val="-2"/>
        </w:rPr>
        <w:t xml:space="preserve">[Accessed: 09 September, 2019]. Available at: </w:t>
      </w:r>
      <w:hyperlink r:id="rId70" w:history="1">
        <w:r w:rsidR="0088653C" w:rsidRPr="000B2F19">
          <w:rPr>
            <w:rStyle w:val="Hyperlink"/>
            <w:spacing w:val="-2"/>
          </w:rPr>
          <w:t>https://scholarworks.umb.edu/humanarchitecture/vol7/iss1/6</w:t>
        </w:r>
      </w:hyperlink>
      <w:r w:rsidR="0088653C" w:rsidRPr="000B2F19">
        <w:rPr>
          <w:spacing w:val="-2"/>
        </w:rPr>
        <w:t>.</w:t>
      </w:r>
    </w:p>
    <w:p w14:paraId="692ABDCC" w14:textId="064D10CB" w:rsidR="002E6A10" w:rsidRPr="000B2F19" w:rsidRDefault="002E6A10" w:rsidP="000B2F19">
      <w:pPr>
        <w:spacing w:line="240" w:lineRule="auto"/>
        <w:ind w:left="567" w:hanging="567"/>
        <w:jc w:val="left"/>
        <w:rPr>
          <w:spacing w:val="-2"/>
        </w:rPr>
      </w:pPr>
      <w:r w:rsidRPr="000B2F19">
        <w:rPr>
          <w:spacing w:val="-2"/>
        </w:rPr>
        <w:t xml:space="preserve">Gronn, P. (2008). </w:t>
      </w:r>
      <w:r w:rsidR="0088653C" w:rsidRPr="000B2F19">
        <w:rPr>
          <w:spacing w:val="-2"/>
        </w:rPr>
        <w:t>‘</w:t>
      </w:r>
      <w:r w:rsidRPr="000B2F19">
        <w:rPr>
          <w:spacing w:val="-2"/>
        </w:rPr>
        <w:t>The Future of Distributed Leadership</w:t>
      </w:r>
      <w:r w:rsidR="0088653C" w:rsidRPr="000B2F19">
        <w:rPr>
          <w:spacing w:val="-2"/>
        </w:rPr>
        <w:t>’</w:t>
      </w:r>
      <w:r w:rsidRPr="000B2F19">
        <w:rPr>
          <w:spacing w:val="-2"/>
        </w:rPr>
        <w:t xml:space="preserve">. </w:t>
      </w:r>
      <w:r w:rsidRPr="000B2F19">
        <w:rPr>
          <w:i/>
          <w:spacing w:val="-2"/>
        </w:rPr>
        <w:t>Journal of Educational Administration</w:t>
      </w:r>
      <w:r w:rsidR="002A1376" w:rsidRPr="000B2F19">
        <w:rPr>
          <w:spacing w:val="-2"/>
        </w:rPr>
        <w:t>,</w:t>
      </w:r>
      <w:r w:rsidRPr="000B2F19">
        <w:rPr>
          <w:spacing w:val="-2"/>
        </w:rPr>
        <w:t xml:space="preserve"> 46</w:t>
      </w:r>
      <w:r w:rsidR="0088653C" w:rsidRPr="000B2F19">
        <w:rPr>
          <w:spacing w:val="-2"/>
        </w:rPr>
        <w:t>,</w:t>
      </w:r>
      <w:r w:rsidRPr="000B2F19">
        <w:rPr>
          <w:spacing w:val="-2"/>
        </w:rPr>
        <w:t xml:space="preserve"> </w:t>
      </w:r>
      <w:r w:rsidR="0088653C" w:rsidRPr="000B2F19">
        <w:rPr>
          <w:spacing w:val="-2"/>
        </w:rPr>
        <w:t xml:space="preserve">pp. </w:t>
      </w:r>
      <w:r w:rsidRPr="000B2F19">
        <w:rPr>
          <w:spacing w:val="-2"/>
        </w:rPr>
        <w:t>141-158.</w:t>
      </w:r>
      <w:r w:rsidR="00921DDA" w:rsidRPr="000B2F19">
        <w:rPr>
          <w:spacing w:val="-2"/>
        </w:rPr>
        <w:t xml:space="preserve"> [Accessed: 09 September, 2019]. Available at: </w:t>
      </w:r>
      <w:r w:rsidRPr="000B2F19">
        <w:rPr>
          <w:spacing w:val="-2"/>
        </w:rPr>
        <w:t xml:space="preserve"> </w:t>
      </w:r>
      <w:hyperlink r:id="rId71" w:history="1">
        <w:r w:rsidR="0088653C" w:rsidRPr="000B2F19">
          <w:rPr>
            <w:rStyle w:val="Hyperlink"/>
            <w:spacing w:val="-2"/>
          </w:rPr>
          <w:t>http://dx.doi.org/10.1108/09578230810863235</w:t>
        </w:r>
      </w:hyperlink>
      <w:r w:rsidRPr="000B2F19">
        <w:rPr>
          <w:spacing w:val="-2"/>
        </w:rPr>
        <w:t>.</w:t>
      </w:r>
    </w:p>
    <w:p w14:paraId="27C03C10" w14:textId="77777777" w:rsidR="002E6A10" w:rsidRPr="000B2F19" w:rsidRDefault="002E6A10" w:rsidP="000B2F19">
      <w:pPr>
        <w:spacing w:line="240" w:lineRule="auto"/>
        <w:ind w:left="567" w:hanging="567"/>
        <w:jc w:val="left"/>
        <w:rPr>
          <w:spacing w:val="-2"/>
        </w:rPr>
      </w:pPr>
      <w:r w:rsidRPr="000B2F19">
        <w:rPr>
          <w:spacing w:val="-2"/>
        </w:rPr>
        <w:t xml:space="preserve">Hallinger, P. (2018). ‘Bringing Context out of the Shadows of Leadership’, </w:t>
      </w:r>
      <w:r w:rsidRPr="000B2F19">
        <w:rPr>
          <w:i/>
          <w:spacing w:val="-2"/>
        </w:rPr>
        <w:t>Educational Management Administration &amp; Leadership</w:t>
      </w:r>
      <w:r w:rsidRPr="000B2F19">
        <w:rPr>
          <w:spacing w:val="-2"/>
        </w:rPr>
        <w:t>, 46(1), pp. 5-24.</w:t>
      </w:r>
    </w:p>
    <w:p w14:paraId="14CCFC72" w14:textId="2FB86B31" w:rsidR="002E6A10" w:rsidRPr="000B2F19" w:rsidRDefault="002E6A10" w:rsidP="000B2F19">
      <w:pPr>
        <w:spacing w:line="240" w:lineRule="auto"/>
        <w:ind w:left="567" w:hanging="567"/>
        <w:jc w:val="left"/>
        <w:rPr>
          <w:spacing w:val="-2"/>
        </w:rPr>
      </w:pPr>
      <w:r w:rsidRPr="000B2F19">
        <w:rPr>
          <w:spacing w:val="-2"/>
        </w:rPr>
        <w:t xml:space="preserve">Hammarberg, K., Kirkman, M., &amp; de Lacey, S. (2016). </w:t>
      </w:r>
      <w:r w:rsidR="002A1376" w:rsidRPr="000B2F19">
        <w:rPr>
          <w:spacing w:val="-2"/>
        </w:rPr>
        <w:t>‘</w:t>
      </w:r>
      <w:r w:rsidRPr="000B2F19">
        <w:rPr>
          <w:spacing w:val="-2"/>
        </w:rPr>
        <w:t>Qualitative research methods: when to use them and how to judge them</w:t>
      </w:r>
      <w:r w:rsidR="002A1376" w:rsidRPr="000B2F19">
        <w:rPr>
          <w:spacing w:val="-2"/>
        </w:rPr>
        <w:t>’</w:t>
      </w:r>
      <w:r w:rsidRPr="000B2F19">
        <w:rPr>
          <w:spacing w:val="-2"/>
        </w:rPr>
        <w:t xml:space="preserve">. </w:t>
      </w:r>
      <w:r w:rsidRPr="000B2F19">
        <w:rPr>
          <w:i/>
          <w:spacing w:val="-2"/>
        </w:rPr>
        <w:t>Human Reproduction</w:t>
      </w:r>
      <w:r w:rsidRPr="000B2F19">
        <w:rPr>
          <w:spacing w:val="-2"/>
        </w:rPr>
        <w:t xml:space="preserve">, 31(3), </w:t>
      </w:r>
      <w:r w:rsidR="002A1376" w:rsidRPr="000B2F19">
        <w:rPr>
          <w:spacing w:val="-2"/>
        </w:rPr>
        <w:t xml:space="preserve">pp. </w:t>
      </w:r>
      <w:r w:rsidRPr="000B2F19">
        <w:rPr>
          <w:spacing w:val="-2"/>
        </w:rPr>
        <w:t xml:space="preserve">498–501. </w:t>
      </w:r>
      <w:r w:rsidR="00921DDA" w:rsidRPr="000B2F19">
        <w:rPr>
          <w:spacing w:val="-2"/>
        </w:rPr>
        <w:t xml:space="preserve">[Accessed: 09 September, 2019]. Available at: </w:t>
      </w:r>
      <w:hyperlink r:id="rId72" w:history="1">
        <w:r w:rsidR="002A1376" w:rsidRPr="000B2F19">
          <w:rPr>
            <w:rStyle w:val="Hyperlink"/>
            <w:spacing w:val="-2"/>
          </w:rPr>
          <w:t>http://dx.doi.org/doi:10.1093/humrep/dev334</w:t>
        </w:r>
      </w:hyperlink>
      <w:r w:rsidR="002A1376" w:rsidRPr="000B2F19">
        <w:rPr>
          <w:spacing w:val="-2"/>
        </w:rPr>
        <w:t>.</w:t>
      </w:r>
    </w:p>
    <w:p w14:paraId="16FD5199" w14:textId="04B747D3" w:rsidR="002E6A10" w:rsidRPr="000B2F19" w:rsidRDefault="002E6A10" w:rsidP="000B2F19">
      <w:pPr>
        <w:spacing w:line="240" w:lineRule="auto"/>
        <w:ind w:left="567" w:hanging="567"/>
        <w:jc w:val="left"/>
        <w:rPr>
          <w:spacing w:val="-2"/>
        </w:rPr>
      </w:pPr>
      <w:r w:rsidRPr="000B2F19">
        <w:rPr>
          <w:spacing w:val="-2"/>
        </w:rPr>
        <w:t xml:space="preserve">Hanafin, J. (2014). </w:t>
      </w:r>
      <w:r w:rsidR="002A1376" w:rsidRPr="000B2F19">
        <w:rPr>
          <w:spacing w:val="-2"/>
        </w:rPr>
        <w:t>‘</w:t>
      </w:r>
      <w:r w:rsidRPr="000B2F19">
        <w:rPr>
          <w:spacing w:val="-2"/>
        </w:rPr>
        <w:t xml:space="preserve">Multiple intelligences theory, action research and teacher </w:t>
      </w:r>
      <w:r w:rsidRPr="000B2F19">
        <w:rPr>
          <w:spacing w:val="-2"/>
        </w:rPr>
        <w:lastRenderedPageBreak/>
        <w:t>professional development: the Irish MI project</w:t>
      </w:r>
      <w:r w:rsidR="002A1376" w:rsidRPr="000B2F19">
        <w:rPr>
          <w:spacing w:val="-2"/>
        </w:rPr>
        <w:t>’</w:t>
      </w:r>
      <w:r w:rsidRPr="000B2F19">
        <w:rPr>
          <w:spacing w:val="-2"/>
        </w:rPr>
        <w:t xml:space="preserve">. </w:t>
      </w:r>
      <w:r w:rsidRPr="000B2F19">
        <w:rPr>
          <w:i/>
          <w:spacing w:val="-2"/>
        </w:rPr>
        <w:t>Australian Journal of Teacher Education</w:t>
      </w:r>
      <w:r w:rsidRPr="000B2F19">
        <w:rPr>
          <w:spacing w:val="-2"/>
        </w:rPr>
        <w:t xml:space="preserve">, 39(4), </w:t>
      </w:r>
      <w:r w:rsidR="002A1376" w:rsidRPr="000B2F19">
        <w:rPr>
          <w:spacing w:val="-2"/>
        </w:rPr>
        <w:t xml:space="preserve">pp. </w:t>
      </w:r>
      <w:r w:rsidRPr="000B2F19">
        <w:rPr>
          <w:spacing w:val="-2"/>
        </w:rPr>
        <w:t>126-142.</w:t>
      </w:r>
    </w:p>
    <w:p w14:paraId="0F300632" w14:textId="709629F0" w:rsidR="002E6A10" w:rsidRPr="000B2F19" w:rsidRDefault="002E6A10" w:rsidP="000B2F19">
      <w:pPr>
        <w:spacing w:line="240" w:lineRule="auto"/>
        <w:ind w:left="567" w:hanging="567"/>
        <w:jc w:val="left"/>
        <w:rPr>
          <w:spacing w:val="-2"/>
        </w:rPr>
      </w:pPr>
      <w:r w:rsidRPr="000B2F19">
        <w:rPr>
          <w:spacing w:val="-2"/>
        </w:rPr>
        <w:t xml:space="preserve">Harris, A. and DeFlaminis, J. (2016) ‘Distributed leadership in practice: Evidence, misconceptions and possibilities’, </w:t>
      </w:r>
      <w:r w:rsidRPr="000B2F19">
        <w:rPr>
          <w:i/>
          <w:spacing w:val="-2"/>
        </w:rPr>
        <w:t>Management in Education</w:t>
      </w:r>
      <w:r w:rsidRPr="000B2F19">
        <w:rPr>
          <w:spacing w:val="-2"/>
        </w:rPr>
        <w:t xml:space="preserve">, 30(4), pp. 141–146. </w:t>
      </w:r>
      <w:r w:rsidR="00921DDA" w:rsidRPr="000B2F19">
        <w:rPr>
          <w:spacing w:val="-2"/>
        </w:rPr>
        <w:t xml:space="preserve">[Accessed: 09 September, 2019]. Available at: </w:t>
      </w:r>
      <w:hyperlink r:id="rId73" w:history="1">
        <w:r w:rsidR="00921DDA" w:rsidRPr="000B2F19">
          <w:rPr>
            <w:rStyle w:val="Hyperlink"/>
            <w:spacing w:val="-2"/>
          </w:rPr>
          <w:t>http://dx.doi.org/10.1177/0892020616656734</w:t>
        </w:r>
      </w:hyperlink>
      <w:r w:rsidRPr="000B2F19">
        <w:rPr>
          <w:spacing w:val="-2"/>
        </w:rPr>
        <w:t>.</w:t>
      </w:r>
    </w:p>
    <w:p w14:paraId="406A54B3" w14:textId="2FCA2882" w:rsidR="002E6A10" w:rsidRPr="000B2F19" w:rsidRDefault="002E6A10" w:rsidP="000B2F19">
      <w:pPr>
        <w:spacing w:line="240" w:lineRule="auto"/>
        <w:ind w:left="567" w:hanging="567"/>
        <w:jc w:val="left"/>
        <w:rPr>
          <w:spacing w:val="-2"/>
        </w:rPr>
      </w:pPr>
      <w:r w:rsidRPr="000B2F19">
        <w:rPr>
          <w:spacing w:val="-2"/>
        </w:rPr>
        <w:t xml:space="preserve">Harris, A., &amp; Spillane, J. (2008). </w:t>
      </w:r>
      <w:r w:rsidR="002A1376" w:rsidRPr="000B2F19">
        <w:rPr>
          <w:spacing w:val="-2"/>
        </w:rPr>
        <w:t>‘</w:t>
      </w:r>
      <w:r w:rsidRPr="000B2F19">
        <w:rPr>
          <w:spacing w:val="-2"/>
        </w:rPr>
        <w:t xml:space="preserve">Distributed leadership through the looking </w:t>
      </w:r>
      <w:proofErr w:type="gramStart"/>
      <w:r w:rsidRPr="000B2F19">
        <w:rPr>
          <w:spacing w:val="-2"/>
        </w:rPr>
        <w:t>glass</w:t>
      </w:r>
      <w:r w:rsidR="002A1376" w:rsidRPr="000B2F19">
        <w:rPr>
          <w:spacing w:val="-2"/>
        </w:rPr>
        <w:t>’</w:t>
      </w:r>
      <w:proofErr w:type="gramEnd"/>
      <w:r w:rsidRPr="000B2F19">
        <w:rPr>
          <w:spacing w:val="-2"/>
        </w:rPr>
        <w:t xml:space="preserve">. </w:t>
      </w:r>
      <w:r w:rsidRPr="000B2F19">
        <w:rPr>
          <w:i/>
          <w:spacing w:val="-2"/>
        </w:rPr>
        <w:t>Management in Education</w:t>
      </w:r>
      <w:r w:rsidRPr="000B2F19">
        <w:rPr>
          <w:spacing w:val="-2"/>
        </w:rPr>
        <w:t xml:space="preserve">, 22(1), </w:t>
      </w:r>
      <w:r w:rsidR="002A1376" w:rsidRPr="000B2F19">
        <w:rPr>
          <w:spacing w:val="-2"/>
        </w:rPr>
        <w:t xml:space="preserve">pp. </w:t>
      </w:r>
      <w:r w:rsidRPr="000B2F19">
        <w:rPr>
          <w:spacing w:val="-2"/>
        </w:rPr>
        <w:t xml:space="preserve">31–34. </w:t>
      </w:r>
      <w:hyperlink r:id="rId74" w:history="1">
        <w:r w:rsidR="002A1376" w:rsidRPr="000B2F19">
          <w:rPr>
            <w:rStyle w:val="Hyperlink"/>
            <w:spacing w:val="-2"/>
          </w:rPr>
          <w:t>http://dx.doi.org/10.1177/0892020607085623</w:t>
        </w:r>
      </w:hyperlink>
      <w:r w:rsidR="002A1376" w:rsidRPr="000B2F19">
        <w:rPr>
          <w:spacing w:val="-2"/>
        </w:rPr>
        <w:t>.</w:t>
      </w:r>
    </w:p>
    <w:p w14:paraId="4A403B22" w14:textId="6B87E16A" w:rsidR="002E6A10" w:rsidRPr="000B2F19" w:rsidRDefault="002E6A10" w:rsidP="000B2F19">
      <w:pPr>
        <w:spacing w:line="240" w:lineRule="auto"/>
        <w:ind w:left="567" w:hanging="567"/>
        <w:jc w:val="left"/>
        <w:rPr>
          <w:spacing w:val="-2"/>
        </w:rPr>
      </w:pPr>
      <w:r w:rsidRPr="000B2F19">
        <w:rPr>
          <w:spacing w:val="-2"/>
        </w:rPr>
        <w:t xml:space="preserve">Harris, J., Mishra, P., &amp; Koehler, M. (2009). </w:t>
      </w:r>
      <w:r w:rsidR="002A1376" w:rsidRPr="000B2F19">
        <w:rPr>
          <w:spacing w:val="-2"/>
        </w:rPr>
        <w:t>‘</w:t>
      </w:r>
      <w:r w:rsidRPr="000B2F19">
        <w:rPr>
          <w:spacing w:val="-2"/>
        </w:rPr>
        <w:t>Teachers’ Technological Pedagogical Content Knowledge and Learning Activity Types</w:t>
      </w:r>
      <w:r w:rsidR="002A1376" w:rsidRPr="000B2F19">
        <w:rPr>
          <w:spacing w:val="-2"/>
        </w:rPr>
        <w:t>’</w:t>
      </w:r>
      <w:r w:rsidRPr="000B2F19">
        <w:rPr>
          <w:spacing w:val="-2"/>
        </w:rPr>
        <w:t xml:space="preserve">. </w:t>
      </w:r>
      <w:r w:rsidRPr="000B2F19">
        <w:rPr>
          <w:i/>
          <w:spacing w:val="-2"/>
        </w:rPr>
        <w:t>Journal of Research on Technology in Education</w:t>
      </w:r>
      <w:r w:rsidRPr="000B2F19">
        <w:rPr>
          <w:spacing w:val="-2"/>
        </w:rPr>
        <w:t xml:space="preserve">, 41(4), </w:t>
      </w:r>
      <w:r w:rsidR="002A1376" w:rsidRPr="000B2F19">
        <w:rPr>
          <w:spacing w:val="-2"/>
        </w:rPr>
        <w:t xml:space="preserve">pp. </w:t>
      </w:r>
      <w:r w:rsidRPr="000B2F19">
        <w:rPr>
          <w:spacing w:val="-2"/>
        </w:rPr>
        <w:t>393–416.</w:t>
      </w:r>
      <w:r w:rsidR="00921DDA" w:rsidRPr="000B2F19">
        <w:rPr>
          <w:spacing w:val="-2"/>
        </w:rPr>
        <w:t xml:space="preserve"> [Accessed: 09 September, 2019]. Available at: </w:t>
      </w:r>
      <w:r w:rsidRPr="000B2F19">
        <w:rPr>
          <w:spacing w:val="-2"/>
        </w:rPr>
        <w:t xml:space="preserve"> </w:t>
      </w:r>
      <w:hyperlink r:id="rId75" w:history="1">
        <w:r w:rsidR="002A1376" w:rsidRPr="000B2F19">
          <w:rPr>
            <w:rStyle w:val="Hyperlink"/>
            <w:spacing w:val="-2"/>
          </w:rPr>
          <w:t>http://dx.doi.org/10.1080/15391523.2009.10782536</w:t>
        </w:r>
      </w:hyperlink>
      <w:r w:rsidR="002A1376" w:rsidRPr="000B2F19">
        <w:rPr>
          <w:spacing w:val="-2"/>
        </w:rPr>
        <w:t>.</w:t>
      </w:r>
    </w:p>
    <w:p w14:paraId="1D29549B" w14:textId="77777777" w:rsidR="002E6A10" w:rsidRPr="000B2F19" w:rsidRDefault="002E6A10" w:rsidP="000B2F19">
      <w:pPr>
        <w:spacing w:line="240" w:lineRule="auto"/>
        <w:ind w:left="567" w:hanging="567"/>
        <w:jc w:val="left"/>
        <w:rPr>
          <w:spacing w:val="-2"/>
        </w:rPr>
      </w:pPr>
      <w:r w:rsidRPr="000B2F19">
        <w:rPr>
          <w:spacing w:val="-2"/>
        </w:rPr>
        <w:t xml:space="preserve">Hoerr, T. R. (2004). </w:t>
      </w:r>
      <w:r w:rsidRPr="000B2F19">
        <w:rPr>
          <w:i/>
          <w:spacing w:val="-2"/>
        </w:rPr>
        <w:t>Becoming a Multiple Intelligences School</w:t>
      </w:r>
      <w:r w:rsidRPr="000B2F19">
        <w:rPr>
          <w:spacing w:val="-2"/>
        </w:rPr>
        <w:t>. Alexandria: Association for Supervision &amp; Curriculum Development.</w:t>
      </w:r>
    </w:p>
    <w:p w14:paraId="559F7C33" w14:textId="77777777" w:rsidR="002E6A10" w:rsidRPr="000B2F19" w:rsidRDefault="002E6A10" w:rsidP="000B2F19">
      <w:pPr>
        <w:spacing w:line="240" w:lineRule="auto"/>
        <w:ind w:left="567" w:hanging="567"/>
        <w:jc w:val="left"/>
        <w:rPr>
          <w:spacing w:val="-2"/>
        </w:rPr>
      </w:pPr>
      <w:r w:rsidRPr="000B2F19">
        <w:rPr>
          <w:spacing w:val="-2"/>
        </w:rPr>
        <w:t xml:space="preserve">Hopkins, D. (2005). </w:t>
      </w:r>
      <w:r w:rsidRPr="000B2F19">
        <w:rPr>
          <w:i/>
          <w:spacing w:val="-2"/>
        </w:rPr>
        <w:t>School improvement for real</w:t>
      </w:r>
      <w:r w:rsidRPr="000B2F19">
        <w:rPr>
          <w:spacing w:val="-2"/>
        </w:rPr>
        <w:t>. London: RoutledgeFalmer.</w:t>
      </w:r>
    </w:p>
    <w:p w14:paraId="626C8BB7" w14:textId="5C564591" w:rsidR="002E6A10" w:rsidRPr="000B2F19" w:rsidRDefault="002E6A10" w:rsidP="000B2F19">
      <w:pPr>
        <w:spacing w:line="240" w:lineRule="auto"/>
        <w:ind w:left="567" w:hanging="567"/>
        <w:jc w:val="left"/>
        <w:rPr>
          <w:spacing w:val="-2"/>
        </w:rPr>
      </w:pPr>
      <w:r w:rsidRPr="000B2F19">
        <w:rPr>
          <w:spacing w:val="-2"/>
        </w:rPr>
        <w:t xml:space="preserve">Hoy, W., Tarter, C.J. (2010). A Theory of Leadership: A Situational Approach. </w:t>
      </w:r>
      <w:r w:rsidR="00921DDA" w:rsidRPr="000B2F19">
        <w:rPr>
          <w:spacing w:val="-2"/>
        </w:rPr>
        <w:t xml:space="preserve">[Accessed: 09 September, 2019]. Available at: </w:t>
      </w:r>
      <w:hyperlink r:id="rId76" w:history="1">
        <w:r w:rsidR="002A1376" w:rsidRPr="000B2F19">
          <w:rPr>
            <w:rStyle w:val="Hyperlink"/>
            <w:spacing w:val="-2"/>
          </w:rPr>
          <w:t>http://waynekhoy.com/pdfs/theory_of_leadership.pdf</w:t>
        </w:r>
      </w:hyperlink>
    </w:p>
    <w:p w14:paraId="7938C77D" w14:textId="1A6BD3B6" w:rsidR="002E6A10" w:rsidRPr="000B2F19" w:rsidRDefault="002E6A10" w:rsidP="000B2F19">
      <w:pPr>
        <w:spacing w:line="240" w:lineRule="auto"/>
        <w:ind w:left="567" w:hanging="567"/>
        <w:jc w:val="left"/>
        <w:rPr>
          <w:spacing w:val="-2"/>
        </w:rPr>
      </w:pPr>
      <w:r w:rsidRPr="000B2F19">
        <w:rPr>
          <w:spacing w:val="-2"/>
        </w:rPr>
        <w:t xml:space="preserve">Hsu, J. (2011). </w:t>
      </w:r>
      <w:r w:rsidR="002A1376" w:rsidRPr="000B2F19">
        <w:rPr>
          <w:spacing w:val="-2"/>
        </w:rPr>
        <w:t>‘</w:t>
      </w:r>
      <w:r w:rsidRPr="000B2F19">
        <w:rPr>
          <w:spacing w:val="-2"/>
        </w:rPr>
        <w:t>The Potential of Kinect in Education</w:t>
      </w:r>
      <w:r w:rsidR="002A1376" w:rsidRPr="000B2F19">
        <w:rPr>
          <w:spacing w:val="-2"/>
        </w:rPr>
        <w:t>’</w:t>
      </w:r>
      <w:r w:rsidRPr="000B2F19">
        <w:rPr>
          <w:spacing w:val="-2"/>
        </w:rPr>
        <w:t xml:space="preserve">. </w:t>
      </w:r>
      <w:r w:rsidRPr="000B2F19">
        <w:rPr>
          <w:i/>
          <w:spacing w:val="-2"/>
        </w:rPr>
        <w:t>International Journal of Information and Education Technology</w:t>
      </w:r>
      <w:r w:rsidRPr="000B2F19">
        <w:rPr>
          <w:spacing w:val="-2"/>
        </w:rPr>
        <w:t>, 1</w:t>
      </w:r>
      <w:r w:rsidR="002A1376" w:rsidRPr="000B2F19">
        <w:rPr>
          <w:spacing w:val="-2"/>
        </w:rPr>
        <w:t>(5)</w:t>
      </w:r>
      <w:r w:rsidR="00482A50" w:rsidRPr="000B2F19">
        <w:rPr>
          <w:spacing w:val="-2"/>
        </w:rPr>
        <w:t xml:space="preserve">. </w:t>
      </w:r>
      <w:r w:rsidR="00921DDA" w:rsidRPr="000B2F19">
        <w:rPr>
          <w:spacing w:val="-2"/>
        </w:rPr>
        <w:t xml:space="preserve">[Accessed: 09 September, 2019]. Available at: </w:t>
      </w:r>
      <w:hyperlink r:id="rId77" w:history="1">
        <w:r w:rsidR="00482A50" w:rsidRPr="000B2F19">
          <w:rPr>
            <w:rStyle w:val="Hyperlink"/>
            <w:spacing w:val="-2"/>
          </w:rPr>
          <w:t>https://pdfs.semanticscholar.org/55f7/7547f45d610a806fd636efafe97a5e560956.pdf</w:t>
        </w:r>
      </w:hyperlink>
      <w:r w:rsidR="00921DDA" w:rsidRPr="000B2F19">
        <w:rPr>
          <w:rStyle w:val="Hyperlink"/>
          <w:spacing w:val="-2"/>
        </w:rPr>
        <w:t>.</w:t>
      </w:r>
    </w:p>
    <w:p w14:paraId="124A08B7" w14:textId="255AA8E8" w:rsidR="002E6A10" w:rsidRPr="000B2F19" w:rsidRDefault="00482A50" w:rsidP="000B2F19">
      <w:pPr>
        <w:spacing w:line="240" w:lineRule="auto"/>
        <w:ind w:left="567" w:hanging="567"/>
        <w:jc w:val="left"/>
        <w:rPr>
          <w:spacing w:val="-2"/>
        </w:rPr>
      </w:pPr>
      <w:r w:rsidRPr="000B2F19">
        <w:rPr>
          <w:spacing w:val="-2"/>
        </w:rPr>
        <w:t>Hughes, M. &amp; Zachariah, S.</w:t>
      </w:r>
      <w:r w:rsidR="002E6A10" w:rsidRPr="000B2F19">
        <w:rPr>
          <w:spacing w:val="-2"/>
        </w:rPr>
        <w:t xml:space="preserve"> (2001). </w:t>
      </w:r>
      <w:r w:rsidRPr="000B2F19">
        <w:rPr>
          <w:spacing w:val="-2"/>
        </w:rPr>
        <w:t>‘</w:t>
      </w:r>
      <w:r w:rsidR="002E6A10" w:rsidRPr="000B2F19">
        <w:rPr>
          <w:spacing w:val="-2"/>
        </w:rPr>
        <w:t>An investigation into the relationship between effective administrative leadership styles and the use of technology</w:t>
      </w:r>
      <w:r w:rsidRPr="000B2F19">
        <w:rPr>
          <w:spacing w:val="-2"/>
        </w:rPr>
        <w:t xml:space="preserve">’. </w:t>
      </w:r>
      <w:r w:rsidR="00921DDA" w:rsidRPr="000B2F19">
        <w:rPr>
          <w:spacing w:val="-2"/>
        </w:rPr>
        <w:t xml:space="preserve">[Accessed: 09 September, 2019]. Available at: </w:t>
      </w:r>
      <w:hyperlink r:id="rId78" w:history="1">
        <w:r w:rsidRPr="000B2F19">
          <w:rPr>
            <w:rStyle w:val="Hyperlink"/>
            <w:spacing w:val="-2"/>
          </w:rPr>
          <w:t>https://www.semanticscholar.org/paper/An-Investigation-into-the-Relationship-Between-and-Hughes-Zachariah/48c54bd3120c443049286eae3c78d1ecb4df9835</w:t>
        </w:r>
      </w:hyperlink>
      <w:r w:rsidR="00921DDA" w:rsidRPr="000B2F19">
        <w:rPr>
          <w:rStyle w:val="Hyperlink"/>
          <w:spacing w:val="-2"/>
        </w:rPr>
        <w:t>.</w:t>
      </w:r>
    </w:p>
    <w:p w14:paraId="3D3D0329" w14:textId="5E77A8F5" w:rsidR="002E6A10" w:rsidRPr="000B2F19" w:rsidRDefault="002E6A10" w:rsidP="000B2F19">
      <w:pPr>
        <w:spacing w:line="240" w:lineRule="auto"/>
        <w:ind w:left="567" w:hanging="567"/>
        <w:jc w:val="left"/>
        <w:rPr>
          <w:spacing w:val="-2"/>
        </w:rPr>
      </w:pPr>
      <w:r w:rsidRPr="000B2F19">
        <w:rPr>
          <w:spacing w:val="-2"/>
        </w:rPr>
        <w:t xml:space="preserve">Jackson, A., Gaudet, L., McDaniel, L., &amp; Brammer, D. (2009). </w:t>
      </w:r>
      <w:r w:rsidR="00482A50" w:rsidRPr="000B2F19">
        <w:rPr>
          <w:spacing w:val="-2"/>
        </w:rPr>
        <w:t>‘</w:t>
      </w:r>
      <w:r w:rsidRPr="000B2F19">
        <w:rPr>
          <w:spacing w:val="-2"/>
        </w:rPr>
        <w:t xml:space="preserve">Curriculum Integration: The Use </w:t>
      </w:r>
      <w:proofErr w:type="gramStart"/>
      <w:r w:rsidRPr="000B2F19">
        <w:rPr>
          <w:spacing w:val="-2"/>
        </w:rPr>
        <w:t>Of</w:t>
      </w:r>
      <w:proofErr w:type="gramEnd"/>
      <w:r w:rsidRPr="000B2F19">
        <w:rPr>
          <w:spacing w:val="-2"/>
        </w:rPr>
        <w:t xml:space="preserve"> Technology To Support Learning</w:t>
      </w:r>
      <w:r w:rsidR="00482A50" w:rsidRPr="000B2F19">
        <w:rPr>
          <w:spacing w:val="-2"/>
        </w:rPr>
        <w:t>’</w:t>
      </w:r>
      <w:r w:rsidRPr="000B2F19">
        <w:rPr>
          <w:spacing w:val="-2"/>
        </w:rPr>
        <w:t xml:space="preserve">. </w:t>
      </w:r>
      <w:r w:rsidRPr="000B2F19">
        <w:rPr>
          <w:i/>
          <w:spacing w:val="-2"/>
        </w:rPr>
        <w:t>Journal of College Teaching &amp; Learning (TLC)</w:t>
      </w:r>
      <w:r w:rsidRPr="000B2F19">
        <w:rPr>
          <w:spacing w:val="-2"/>
        </w:rPr>
        <w:t>, 6(7).</w:t>
      </w:r>
      <w:r w:rsidR="00921DDA" w:rsidRPr="000B2F19">
        <w:rPr>
          <w:spacing w:val="-2"/>
        </w:rPr>
        <w:t xml:space="preserve"> [Accessed: 09 September, 2019]. Available at: </w:t>
      </w:r>
      <w:hyperlink r:id="rId79" w:history="1">
        <w:r w:rsidR="00482A50" w:rsidRPr="000B2F19">
          <w:rPr>
            <w:rStyle w:val="Hyperlink"/>
            <w:spacing w:val="-2"/>
          </w:rPr>
          <w:t>http://dx.doi.org/10.19030/tlc.v6i7.1127</w:t>
        </w:r>
      </w:hyperlink>
      <w:r w:rsidR="00482A50" w:rsidRPr="000B2F19">
        <w:rPr>
          <w:spacing w:val="-2"/>
        </w:rPr>
        <w:t>.</w:t>
      </w:r>
    </w:p>
    <w:p w14:paraId="68AF1BF3" w14:textId="3B4AE818" w:rsidR="002E6A10" w:rsidRPr="000B2F19" w:rsidRDefault="002E6A10" w:rsidP="000B2F19">
      <w:pPr>
        <w:spacing w:line="240" w:lineRule="auto"/>
        <w:ind w:left="567" w:hanging="567"/>
        <w:jc w:val="left"/>
        <w:rPr>
          <w:spacing w:val="-2"/>
        </w:rPr>
      </w:pPr>
      <w:r w:rsidRPr="000B2F19">
        <w:rPr>
          <w:spacing w:val="-2"/>
        </w:rPr>
        <w:t xml:space="preserve">Johnson, B., &amp; Christensen, L. B. (2017). </w:t>
      </w:r>
      <w:r w:rsidRPr="000B2F19">
        <w:rPr>
          <w:i/>
          <w:spacing w:val="-2"/>
        </w:rPr>
        <w:t>Educational Research: Quantitative, qualitative, and mixed approaches</w:t>
      </w:r>
      <w:r w:rsidRPr="000B2F19">
        <w:rPr>
          <w:spacing w:val="-2"/>
        </w:rPr>
        <w:t xml:space="preserve">. </w:t>
      </w:r>
      <w:r w:rsidR="00482A50" w:rsidRPr="000B2F19">
        <w:rPr>
          <w:spacing w:val="-2"/>
        </w:rPr>
        <w:t>Thousand Oaks, California: SAGE Publications.</w:t>
      </w:r>
    </w:p>
    <w:p w14:paraId="20D0343D" w14:textId="3473F143" w:rsidR="002E6A10" w:rsidRPr="000B2F19" w:rsidRDefault="002E6A10" w:rsidP="000B2F19">
      <w:pPr>
        <w:spacing w:line="240" w:lineRule="auto"/>
        <w:ind w:left="567" w:hanging="567"/>
        <w:jc w:val="left"/>
        <w:rPr>
          <w:spacing w:val="-2"/>
        </w:rPr>
      </w:pPr>
      <w:r w:rsidRPr="000B2F19">
        <w:rPr>
          <w:spacing w:val="-2"/>
        </w:rPr>
        <w:t xml:space="preserve">Jonassen, D. H., Peck, K. L., &amp; Wilson, B. G. (1999). </w:t>
      </w:r>
      <w:r w:rsidRPr="000B2F19">
        <w:rPr>
          <w:i/>
          <w:spacing w:val="-2"/>
        </w:rPr>
        <w:t>Learning with technology: A constructivist perspective</w:t>
      </w:r>
      <w:r w:rsidRPr="000B2F19">
        <w:rPr>
          <w:spacing w:val="-2"/>
        </w:rPr>
        <w:t>. Upper Saddle River, NJ: Prentice Hall.</w:t>
      </w:r>
    </w:p>
    <w:p w14:paraId="6E70BE68" w14:textId="18F4A3F3" w:rsidR="002E6A10" w:rsidRPr="000B2F19" w:rsidRDefault="002E6A10" w:rsidP="000B2F19">
      <w:pPr>
        <w:spacing w:line="240" w:lineRule="auto"/>
        <w:ind w:left="567" w:hanging="567"/>
        <w:jc w:val="left"/>
        <w:rPr>
          <w:spacing w:val="-2"/>
        </w:rPr>
      </w:pPr>
      <w:r w:rsidRPr="000B2F19">
        <w:rPr>
          <w:spacing w:val="-2"/>
        </w:rPr>
        <w:lastRenderedPageBreak/>
        <w:t xml:space="preserve">Kahn, P. (2017). </w:t>
      </w:r>
      <w:r w:rsidR="00DF6944" w:rsidRPr="000B2F19">
        <w:rPr>
          <w:spacing w:val="-2"/>
        </w:rPr>
        <w:t>‘</w:t>
      </w:r>
      <w:r w:rsidRPr="000B2F19">
        <w:rPr>
          <w:spacing w:val="-2"/>
        </w:rPr>
        <w:t>Technology is changing our relationship with nature as we know it</w:t>
      </w:r>
      <w:r w:rsidR="00DF6944" w:rsidRPr="000B2F19">
        <w:rPr>
          <w:spacing w:val="-2"/>
        </w:rPr>
        <w:t>’</w:t>
      </w:r>
      <w:r w:rsidRPr="000B2F19">
        <w:rPr>
          <w:spacing w:val="-2"/>
        </w:rPr>
        <w:t>. Interviewed by Adrienne Matei</w:t>
      </w:r>
      <w:r w:rsidR="00DF6944" w:rsidRPr="000B2F19">
        <w:rPr>
          <w:spacing w:val="-2"/>
        </w:rPr>
        <w:t xml:space="preserve"> for Quartz, August 8</w:t>
      </w:r>
      <w:r w:rsidRPr="000B2F19">
        <w:rPr>
          <w:spacing w:val="-2"/>
        </w:rPr>
        <w:t xml:space="preserve">. </w:t>
      </w:r>
      <w:r w:rsidR="00921DDA" w:rsidRPr="000B2F19">
        <w:rPr>
          <w:spacing w:val="-2"/>
        </w:rPr>
        <w:t xml:space="preserve">[Accessed: 09 September, 2019]. Available at: </w:t>
      </w:r>
      <w:hyperlink r:id="rId80" w:history="1">
        <w:r w:rsidR="00DF6944" w:rsidRPr="000B2F19">
          <w:rPr>
            <w:rStyle w:val="Hyperlink"/>
            <w:spacing w:val="-2"/>
          </w:rPr>
          <w:t>https://qz.com/1048433/technology-is-changing-our-relationship-with-nature-as-we-know-it/</w:t>
        </w:r>
      </w:hyperlink>
      <w:r w:rsidR="00DF6944" w:rsidRPr="000B2F19">
        <w:rPr>
          <w:spacing w:val="-2"/>
        </w:rPr>
        <w:t>.</w:t>
      </w:r>
    </w:p>
    <w:p w14:paraId="76458919" w14:textId="63773075" w:rsidR="002E6A10" w:rsidRPr="000B2F19" w:rsidRDefault="002E6A10" w:rsidP="000B2F19">
      <w:pPr>
        <w:spacing w:line="240" w:lineRule="auto"/>
        <w:ind w:left="567" w:hanging="567"/>
        <w:jc w:val="left"/>
        <w:rPr>
          <w:spacing w:val="-2"/>
        </w:rPr>
      </w:pPr>
      <w:r w:rsidRPr="000B2F19">
        <w:rPr>
          <w:spacing w:val="-2"/>
        </w:rPr>
        <w:t xml:space="preserve">Kahn, P. H., Severson, R. L., &amp; Ruckert, J. H. (2009). </w:t>
      </w:r>
      <w:r w:rsidR="00DF6944" w:rsidRPr="000B2F19">
        <w:rPr>
          <w:spacing w:val="-2"/>
        </w:rPr>
        <w:t>‘</w:t>
      </w:r>
      <w:r w:rsidRPr="000B2F19">
        <w:rPr>
          <w:spacing w:val="-2"/>
        </w:rPr>
        <w:t xml:space="preserve">The Human Relation </w:t>
      </w:r>
      <w:proofErr w:type="gramStart"/>
      <w:r w:rsidRPr="000B2F19">
        <w:rPr>
          <w:spacing w:val="-2"/>
        </w:rPr>
        <w:t>With</w:t>
      </w:r>
      <w:proofErr w:type="gramEnd"/>
      <w:r w:rsidRPr="000B2F19">
        <w:rPr>
          <w:spacing w:val="-2"/>
        </w:rPr>
        <w:t xml:space="preserve"> Nature and Technological Nature</w:t>
      </w:r>
      <w:r w:rsidR="00DF6944" w:rsidRPr="000B2F19">
        <w:rPr>
          <w:spacing w:val="-2"/>
        </w:rPr>
        <w:t>’</w:t>
      </w:r>
      <w:r w:rsidRPr="000B2F19">
        <w:rPr>
          <w:spacing w:val="-2"/>
        </w:rPr>
        <w:t xml:space="preserve">. </w:t>
      </w:r>
      <w:r w:rsidRPr="000B2F19">
        <w:rPr>
          <w:i/>
          <w:spacing w:val="-2"/>
        </w:rPr>
        <w:t>Current Directions in Psychological Science</w:t>
      </w:r>
      <w:r w:rsidRPr="000B2F19">
        <w:rPr>
          <w:spacing w:val="-2"/>
        </w:rPr>
        <w:t xml:space="preserve">, 18(1), 37–42. </w:t>
      </w:r>
      <w:r w:rsidR="00921DDA" w:rsidRPr="000B2F19">
        <w:rPr>
          <w:spacing w:val="-2"/>
        </w:rPr>
        <w:t xml:space="preserve">[Accessed: 09 September, 2019]. Available at: </w:t>
      </w:r>
      <w:hyperlink r:id="rId81" w:history="1">
        <w:r w:rsidR="00DF6944" w:rsidRPr="000B2F19">
          <w:rPr>
            <w:rStyle w:val="Hyperlink"/>
            <w:spacing w:val="-2"/>
          </w:rPr>
          <w:t>http://dx.doi.org/10.1111/j.1467-8721.2009.01602.x</w:t>
        </w:r>
      </w:hyperlink>
      <w:r w:rsidR="00DF6944" w:rsidRPr="000B2F19">
        <w:rPr>
          <w:spacing w:val="-2"/>
        </w:rPr>
        <w:t>.</w:t>
      </w:r>
    </w:p>
    <w:p w14:paraId="64A984E2" w14:textId="7431CBC8" w:rsidR="002E6A10" w:rsidRPr="000B2F19" w:rsidRDefault="002E6A10" w:rsidP="000B2F19">
      <w:pPr>
        <w:spacing w:line="240" w:lineRule="auto"/>
        <w:ind w:left="567" w:hanging="567"/>
        <w:jc w:val="left"/>
        <w:rPr>
          <w:spacing w:val="-2"/>
        </w:rPr>
      </w:pPr>
      <w:r w:rsidRPr="000B2F19">
        <w:rPr>
          <w:spacing w:val="-2"/>
        </w:rPr>
        <w:t xml:space="preserve">Kalkhurst, D. (2018). </w:t>
      </w:r>
      <w:r w:rsidR="00DF6944" w:rsidRPr="000B2F19">
        <w:rPr>
          <w:spacing w:val="-2"/>
        </w:rPr>
        <w:t>‘</w:t>
      </w:r>
      <w:r w:rsidRPr="000B2F19">
        <w:rPr>
          <w:spacing w:val="-2"/>
        </w:rPr>
        <w:t>Engaging Gen Z students and learners</w:t>
      </w:r>
      <w:r w:rsidR="00DF6944" w:rsidRPr="000B2F19">
        <w:rPr>
          <w:spacing w:val="-2"/>
        </w:rPr>
        <w:t>’</w:t>
      </w:r>
      <w:r w:rsidRPr="000B2F19">
        <w:rPr>
          <w:spacing w:val="-2"/>
        </w:rPr>
        <w:t>.</w:t>
      </w:r>
      <w:r w:rsidR="00921DDA" w:rsidRPr="000B2F19">
        <w:rPr>
          <w:spacing w:val="-2"/>
        </w:rPr>
        <w:t xml:space="preserve"> [Accessed: 09 September, 2019]. Available at: </w:t>
      </w:r>
      <w:hyperlink r:id="rId82" w:history="1">
        <w:r w:rsidR="00DF6944" w:rsidRPr="000B2F19">
          <w:rPr>
            <w:rStyle w:val="Hyperlink"/>
            <w:spacing w:val="-2"/>
          </w:rPr>
          <w:t>https://www.pearsoned.com/engaging-gen-z-students/</w:t>
        </w:r>
      </w:hyperlink>
      <w:r w:rsidR="00921DDA" w:rsidRPr="000B2F19">
        <w:rPr>
          <w:spacing w:val="-2"/>
        </w:rPr>
        <w:t>.</w:t>
      </w:r>
    </w:p>
    <w:p w14:paraId="565BB53B" w14:textId="24AE4A1A" w:rsidR="002E6A10" w:rsidRPr="000B2F19" w:rsidRDefault="002E6A10" w:rsidP="000B2F19">
      <w:pPr>
        <w:spacing w:line="240" w:lineRule="auto"/>
        <w:ind w:left="567" w:hanging="567"/>
        <w:jc w:val="left"/>
        <w:rPr>
          <w:spacing w:val="-2"/>
        </w:rPr>
      </w:pPr>
      <w:r w:rsidRPr="000B2F19">
        <w:rPr>
          <w:spacing w:val="-2"/>
        </w:rPr>
        <w:t xml:space="preserve">Knezek, G., &amp; Christensen, R. (2016). </w:t>
      </w:r>
      <w:r w:rsidR="00DF6944" w:rsidRPr="000B2F19">
        <w:rPr>
          <w:spacing w:val="-2"/>
        </w:rPr>
        <w:t>‘</w:t>
      </w:r>
      <w:r w:rsidRPr="000B2F19">
        <w:rPr>
          <w:spacing w:val="-2"/>
        </w:rPr>
        <w:t>Extending the will, skill, tool model of technology integration: adding pedagogy as a new model construct</w:t>
      </w:r>
      <w:r w:rsidR="00DF6944" w:rsidRPr="000B2F19">
        <w:rPr>
          <w:spacing w:val="-2"/>
        </w:rPr>
        <w:t>’</w:t>
      </w:r>
      <w:r w:rsidRPr="000B2F19">
        <w:rPr>
          <w:spacing w:val="-2"/>
        </w:rPr>
        <w:t xml:space="preserve">. </w:t>
      </w:r>
      <w:r w:rsidRPr="000B2F19">
        <w:rPr>
          <w:i/>
          <w:spacing w:val="-2"/>
        </w:rPr>
        <w:t>Journal of Computing in Higher Education</w:t>
      </w:r>
      <w:r w:rsidRPr="000B2F19">
        <w:rPr>
          <w:spacing w:val="-2"/>
        </w:rPr>
        <w:t xml:space="preserve">, 28, </w:t>
      </w:r>
      <w:r w:rsidR="00D04776" w:rsidRPr="000B2F19">
        <w:rPr>
          <w:spacing w:val="-2"/>
        </w:rPr>
        <w:t xml:space="preserve">pp. </w:t>
      </w:r>
      <w:r w:rsidRPr="000B2F19">
        <w:rPr>
          <w:spacing w:val="-2"/>
        </w:rPr>
        <w:t>307-325.</w:t>
      </w:r>
    </w:p>
    <w:p w14:paraId="17447E30" w14:textId="4F4758A0" w:rsidR="002E6A10" w:rsidRPr="000B2F19" w:rsidRDefault="002E6A10" w:rsidP="000B2F19">
      <w:pPr>
        <w:spacing w:line="240" w:lineRule="auto"/>
        <w:ind w:left="567" w:hanging="567"/>
        <w:jc w:val="left"/>
        <w:rPr>
          <w:spacing w:val="-2"/>
        </w:rPr>
      </w:pPr>
      <w:r w:rsidRPr="000B2F19">
        <w:rPr>
          <w:spacing w:val="-2"/>
        </w:rPr>
        <w:t xml:space="preserve">Kotter, J. P., &amp; Cohen, D. S. (2002). </w:t>
      </w:r>
      <w:r w:rsidRPr="000B2F19">
        <w:rPr>
          <w:i/>
          <w:spacing w:val="-2"/>
        </w:rPr>
        <w:t>The heart of change: real-life stories of how people change their organizations</w:t>
      </w:r>
      <w:r w:rsidRPr="000B2F19">
        <w:rPr>
          <w:spacing w:val="-2"/>
        </w:rPr>
        <w:t>. Boston, Mass</w:t>
      </w:r>
      <w:r w:rsidR="00D04776" w:rsidRPr="000B2F19">
        <w:rPr>
          <w:spacing w:val="-2"/>
        </w:rPr>
        <w:t>.:</w:t>
      </w:r>
      <w:r w:rsidRPr="000B2F19">
        <w:rPr>
          <w:spacing w:val="-2"/>
        </w:rPr>
        <w:t xml:space="preserve"> Harvard Business School Press.</w:t>
      </w:r>
    </w:p>
    <w:p w14:paraId="39A9C48A" w14:textId="4864F75E" w:rsidR="002E6A10" w:rsidRPr="000B2F19" w:rsidRDefault="002E6A10" w:rsidP="000B2F19">
      <w:pPr>
        <w:spacing w:line="240" w:lineRule="auto"/>
        <w:ind w:left="567" w:hanging="567"/>
        <w:jc w:val="left"/>
        <w:rPr>
          <w:spacing w:val="-2"/>
        </w:rPr>
      </w:pPr>
      <w:r w:rsidRPr="000B2F19">
        <w:rPr>
          <w:spacing w:val="-2"/>
        </w:rPr>
        <w:t xml:space="preserve">Lazear, D. (1994). </w:t>
      </w:r>
      <w:r w:rsidRPr="000B2F19">
        <w:rPr>
          <w:i/>
          <w:spacing w:val="-2"/>
        </w:rPr>
        <w:t>Seven pathways of learning: teaching students and parents about multiple intelligences</w:t>
      </w:r>
      <w:r w:rsidRPr="000B2F19">
        <w:rPr>
          <w:spacing w:val="-2"/>
        </w:rPr>
        <w:t>.</w:t>
      </w:r>
      <w:r w:rsidR="00D04776" w:rsidRPr="000B2F19">
        <w:rPr>
          <w:spacing w:val="-2"/>
        </w:rPr>
        <w:t xml:space="preserve"> </w:t>
      </w:r>
      <w:r w:rsidRPr="000B2F19">
        <w:rPr>
          <w:spacing w:val="-2"/>
        </w:rPr>
        <w:t>Tucson, AZ: Zephyr Press.</w:t>
      </w:r>
    </w:p>
    <w:p w14:paraId="40E5B873" w14:textId="070C9936" w:rsidR="002E6A10" w:rsidRPr="000B2F19" w:rsidRDefault="002E6A10" w:rsidP="000B2F19">
      <w:pPr>
        <w:spacing w:line="240" w:lineRule="auto"/>
        <w:ind w:left="567" w:hanging="567"/>
        <w:jc w:val="left"/>
        <w:rPr>
          <w:spacing w:val="-2"/>
        </w:rPr>
      </w:pPr>
      <w:r w:rsidRPr="000B2F19">
        <w:rPr>
          <w:spacing w:val="-2"/>
        </w:rPr>
        <w:t xml:space="preserve">Leithwood, K., Harris, A., &amp; Hopkins, D. (2008). </w:t>
      </w:r>
      <w:r w:rsidR="00D04776" w:rsidRPr="000B2F19">
        <w:rPr>
          <w:spacing w:val="-2"/>
        </w:rPr>
        <w:t>‘</w:t>
      </w:r>
      <w:r w:rsidRPr="000B2F19">
        <w:rPr>
          <w:spacing w:val="-2"/>
        </w:rPr>
        <w:t>Seven strong claims about successful school leadership</w:t>
      </w:r>
      <w:r w:rsidR="00D04776" w:rsidRPr="000B2F19">
        <w:rPr>
          <w:spacing w:val="-2"/>
        </w:rPr>
        <w:t>’</w:t>
      </w:r>
      <w:r w:rsidRPr="000B2F19">
        <w:rPr>
          <w:spacing w:val="-2"/>
        </w:rPr>
        <w:t xml:space="preserve">. </w:t>
      </w:r>
      <w:r w:rsidRPr="000B2F19">
        <w:rPr>
          <w:i/>
          <w:spacing w:val="-2"/>
        </w:rPr>
        <w:t>School Leadership &amp; Management</w:t>
      </w:r>
      <w:r w:rsidRPr="000B2F19">
        <w:rPr>
          <w:spacing w:val="-2"/>
        </w:rPr>
        <w:t xml:space="preserve">, 28(1), </w:t>
      </w:r>
      <w:r w:rsidR="00D04776" w:rsidRPr="000B2F19">
        <w:rPr>
          <w:spacing w:val="-2"/>
        </w:rPr>
        <w:t xml:space="preserve">pp. </w:t>
      </w:r>
      <w:r w:rsidRPr="000B2F19">
        <w:rPr>
          <w:spacing w:val="-2"/>
        </w:rPr>
        <w:t xml:space="preserve">27–42. </w:t>
      </w:r>
    </w:p>
    <w:p w14:paraId="7567E352" w14:textId="44CBBF9F" w:rsidR="00D04776" w:rsidRPr="000B2F19" w:rsidRDefault="002E6A10" w:rsidP="000B2F19">
      <w:pPr>
        <w:spacing w:line="240" w:lineRule="auto"/>
        <w:ind w:left="567" w:hanging="567"/>
        <w:jc w:val="left"/>
        <w:rPr>
          <w:spacing w:val="-2"/>
        </w:rPr>
      </w:pPr>
      <w:r w:rsidRPr="000B2F19">
        <w:rPr>
          <w:spacing w:val="-2"/>
        </w:rPr>
        <w:t xml:space="preserve">Leithwood, K., Harris, A., &amp; Hopkins, D. (2019). </w:t>
      </w:r>
      <w:r w:rsidR="00D04776" w:rsidRPr="000B2F19">
        <w:rPr>
          <w:spacing w:val="-2"/>
        </w:rPr>
        <w:t>‘</w:t>
      </w:r>
      <w:r w:rsidRPr="000B2F19">
        <w:rPr>
          <w:spacing w:val="-2"/>
        </w:rPr>
        <w:t>Seven strong claims about success</w:t>
      </w:r>
      <w:r w:rsidR="00D04776" w:rsidRPr="000B2F19">
        <w:rPr>
          <w:spacing w:val="-2"/>
        </w:rPr>
        <w:t xml:space="preserve">ful school leadership revisited’. </w:t>
      </w:r>
      <w:r w:rsidRPr="000B2F19">
        <w:rPr>
          <w:i/>
          <w:spacing w:val="-2"/>
        </w:rPr>
        <w:t>School Leadership &amp; Management</w:t>
      </w:r>
      <w:r w:rsidRPr="000B2F19">
        <w:rPr>
          <w:spacing w:val="-2"/>
        </w:rPr>
        <w:t xml:space="preserve">, </w:t>
      </w:r>
      <w:r w:rsidR="00D04776" w:rsidRPr="000B2F19">
        <w:rPr>
          <w:spacing w:val="-2"/>
        </w:rPr>
        <w:t xml:space="preserve">pp. </w:t>
      </w:r>
      <w:r w:rsidRPr="000B2F19">
        <w:rPr>
          <w:spacing w:val="-2"/>
        </w:rPr>
        <w:t xml:space="preserve">1–18. </w:t>
      </w:r>
      <w:r w:rsidR="00921DDA" w:rsidRPr="000B2F19">
        <w:rPr>
          <w:spacing w:val="-2"/>
        </w:rPr>
        <w:t xml:space="preserve">[Accessed: 09 September, 2019]. Available at: </w:t>
      </w:r>
      <w:hyperlink r:id="rId83" w:history="1">
        <w:r w:rsidR="00D04776" w:rsidRPr="000B2F19">
          <w:rPr>
            <w:rStyle w:val="Hyperlink"/>
            <w:spacing w:val="-2"/>
          </w:rPr>
          <w:t>http://dx.doi.org/10.1080/13632434.2019.1596077</w:t>
        </w:r>
      </w:hyperlink>
      <w:r w:rsidR="00D04776" w:rsidRPr="000B2F19">
        <w:rPr>
          <w:spacing w:val="-2"/>
        </w:rPr>
        <w:t>.</w:t>
      </w:r>
    </w:p>
    <w:p w14:paraId="42D58784" w14:textId="7C10BCEB" w:rsidR="002E6A10" w:rsidRPr="000B2F19" w:rsidRDefault="002E6A10" w:rsidP="000B2F19">
      <w:pPr>
        <w:spacing w:line="240" w:lineRule="auto"/>
        <w:ind w:left="567" w:hanging="567"/>
        <w:jc w:val="left"/>
        <w:rPr>
          <w:spacing w:val="-2"/>
        </w:rPr>
      </w:pPr>
      <w:r w:rsidRPr="000B2F19">
        <w:rPr>
          <w:spacing w:val="-2"/>
        </w:rPr>
        <w:t xml:space="preserve">Levin, B. B., &amp; Schrum, L. (2017). </w:t>
      </w:r>
      <w:r w:rsidRPr="000B2F19">
        <w:rPr>
          <w:i/>
          <w:spacing w:val="-2"/>
        </w:rPr>
        <w:t>Every teacher a leader: Developing the needed dispositions, knowledge, and skills for teacher leadership</w:t>
      </w:r>
      <w:r w:rsidR="00026507" w:rsidRPr="000B2F19">
        <w:rPr>
          <w:spacing w:val="-2"/>
        </w:rPr>
        <w:t>. Thousand Oaks, California: Corwin</w:t>
      </w:r>
    </w:p>
    <w:p w14:paraId="14BCB5F0" w14:textId="746C22A8" w:rsidR="002E6A10" w:rsidRPr="000B2F19" w:rsidRDefault="002E6A10" w:rsidP="000B2F19">
      <w:pPr>
        <w:spacing w:line="240" w:lineRule="auto"/>
        <w:ind w:left="567" w:hanging="567"/>
        <w:jc w:val="left"/>
        <w:rPr>
          <w:spacing w:val="-2"/>
        </w:rPr>
      </w:pPr>
      <w:r w:rsidRPr="000B2F19">
        <w:rPr>
          <w:spacing w:val="-2"/>
        </w:rPr>
        <w:t xml:space="preserve">Levin, B., &amp; Fullan, M. (2008). </w:t>
      </w:r>
      <w:r w:rsidR="00026507" w:rsidRPr="000B2F19">
        <w:rPr>
          <w:spacing w:val="-2"/>
        </w:rPr>
        <w:t>‘</w:t>
      </w:r>
      <w:r w:rsidRPr="000B2F19">
        <w:rPr>
          <w:spacing w:val="-2"/>
        </w:rPr>
        <w:t>Learning about System Renewal</w:t>
      </w:r>
      <w:r w:rsidR="00026507" w:rsidRPr="000B2F19">
        <w:rPr>
          <w:spacing w:val="-2"/>
        </w:rPr>
        <w:t>’</w:t>
      </w:r>
      <w:r w:rsidRPr="000B2F19">
        <w:rPr>
          <w:spacing w:val="-2"/>
        </w:rPr>
        <w:t xml:space="preserve">. </w:t>
      </w:r>
      <w:r w:rsidRPr="000B2F19">
        <w:rPr>
          <w:i/>
          <w:spacing w:val="-2"/>
        </w:rPr>
        <w:t>Educational Management Administration &amp; Leadership</w:t>
      </w:r>
      <w:r w:rsidRPr="000B2F19">
        <w:rPr>
          <w:spacing w:val="-2"/>
        </w:rPr>
        <w:t xml:space="preserve">, 36(2), </w:t>
      </w:r>
      <w:r w:rsidR="00026507" w:rsidRPr="000B2F19">
        <w:rPr>
          <w:spacing w:val="-2"/>
        </w:rPr>
        <w:t xml:space="preserve">pp. </w:t>
      </w:r>
      <w:r w:rsidRPr="000B2F19">
        <w:rPr>
          <w:spacing w:val="-2"/>
        </w:rPr>
        <w:t xml:space="preserve">289–303. </w:t>
      </w:r>
      <w:r w:rsidR="00921DDA" w:rsidRPr="000B2F19">
        <w:rPr>
          <w:spacing w:val="-2"/>
        </w:rPr>
        <w:t xml:space="preserve">[Accessed: 09 September, 2019]. Available at: </w:t>
      </w:r>
      <w:hyperlink r:id="rId84" w:history="1">
        <w:r w:rsidR="00026507" w:rsidRPr="000B2F19">
          <w:rPr>
            <w:rStyle w:val="Hyperlink"/>
            <w:spacing w:val="-2"/>
          </w:rPr>
          <w:t>http://dx.doi.org/10.1177/1741143207087778</w:t>
        </w:r>
      </w:hyperlink>
      <w:r w:rsidR="00026507" w:rsidRPr="000B2F19">
        <w:rPr>
          <w:spacing w:val="-2"/>
        </w:rPr>
        <w:t>.</w:t>
      </w:r>
    </w:p>
    <w:p w14:paraId="269C69A4" w14:textId="366A4316" w:rsidR="002E6A10" w:rsidRPr="000B2F19" w:rsidRDefault="002E6A10" w:rsidP="000B2F19">
      <w:pPr>
        <w:spacing w:line="240" w:lineRule="auto"/>
        <w:ind w:left="567" w:hanging="567"/>
        <w:jc w:val="left"/>
        <w:rPr>
          <w:spacing w:val="-2"/>
        </w:rPr>
      </w:pPr>
      <w:r w:rsidRPr="000B2F19">
        <w:rPr>
          <w:spacing w:val="-2"/>
        </w:rPr>
        <w:t xml:space="preserve">Levy, H. (2008). </w:t>
      </w:r>
      <w:r w:rsidR="00026507" w:rsidRPr="000B2F19">
        <w:rPr>
          <w:spacing w:val="-2"/>
        </w:rPr>
        <w:t>‘</w:t>
      </w:r>
      <w:r w:rsidRPr="000B2F19">
        <w:rPr>
          <w:spacing w:val="-2"/>
        </w:rPr>
        <w:t>Meeting the needs of all students through differentiated instruction: Helping every child reach and exceed standards</w:t>
      </w:r>
      <w:r w:rsidR="00026507" w:rsidRPr="000B2F19">
        <w:rPr>
          <w:spacing w:val="-2"/>
        </w:rPr>
        <w:t>’</w:t>
      </w:r>
      <w:r w:rsidRPr="000B2F19">
        <w:rPr>
          <w:spacing w:val="-2"/>
        </w:rPr>
        <w:t xml:space="preserve">. </w:t>
      </w:r>
      <w:r w:rsidR="0086393D" w:rsidRPr="000B2F19">
        <w:rPr>
          <w:i/>
          <w:spacing w:val="-2"/>
        </w:rPr>
        <w:t>The Clearing House: A Journal of Educational Strategies, Issues and Ideas</w:t>
      </w:r>
      <w:r w:rsidRPr="000B2F19">
        <w:rPr>
          <w:spacing w:val="-2"/>
        </w:rPr>
        <w:t xml:space="preserve">, 81(4), </w:t>
      </w:r>
      <w:r w:rsidR="00026507" w:rsidRPr="000B2F19">
        <w:rPr>
          <w:spacing w:val="-2"/>
        </w:rPr>
        <w:t xml:space="preserve">pp. </w:t>
      </w:r>
      <w:r w:rsidRPr="000B2F19">
        <w:rPr>
          <w:spacing w:val="-2"/>
        </w:rPr>
        <w:t>161-164.</w:t>
      </w:r>
    </w:p>
    <w:p w14:paraId="598D8DEC" w14:textId="22B9CC91" w:rsidR="002E6A10" w:rsidRPr="000B2F19" w:rsidRDefault="002E6A10" w:rsidP="000B2F19">
      <w:pPr>
        <w:spacing w:line="240" w:lineRule="auto"/>
        <w:ind w:left="567" w:hanging="567"/>
        <w:jc w:val="left"/>
        <w:rPr>
          <w:spacing w:val="-2"/>
        </w:rPr>
      </w:pPr>
      <w:r w:rsidRPr="000B2F19">
        <w:rPr>
          <w:spacing w:val="-2"/>
        </w:rPr>
        <w:t xml:space="preserve">Lincoln, Y. S., &amp; Guba, E. G. (1985). </w:t>
      </w:r>
      <w:r w:rsidRPr="000B2F19">
        <w:rPr>
          <w:i/>
          <w:spacing w:val="-2"/>
        </w:rPr>
        <w:t>Naturalistic inquiry</w:t>
      </w:r>
      <w:r w:rsidRPr="000B2F19">
        <w:rPr>
          <w:spacing w:val="-2"/>
        </w:rPr>
        <w:t>. Newbury Park, Calif</w:t>
      </w:r>
      <w:r w:rsidR="00026507" w:rsidRPr="000B2F19">
        <w:rPr>
          <w:spacing w:val="-2"/>
        </w:rPr>
        <w:t>ornia</w:t>
      </w:r>
      <w:r w:rsidRPr="000B2F19">
        <w:rPr>
          <w:spacing w:val="-2"/>
        </w:rPr>
        <w:t xml:space="preserve">: </w:t>
      </w:r>
      <w:r w:rsidR="00026507" w:rsidRPr="000B2F19">
        <w:rPr>
          <w:spacing w:val="-2"/>
        </w:rPr>
        <w:t>SAGE.</w:t>
      </w:r>
    </w:p>
    <w:p w14:paraId="268A6C4E" w14:textId="001200AB" w:rsidR="002E6A10" w:rsidRPr="000B2F19" w:rsidRDefault="002E6A10" w:rsidP="000B2F19">
      <w:pPr>
        <w:spacing w:line="240" w:lineRule="auto"/>
        <w:ind w:left="567" w:hanging="567"/>
        <w:jc w:val="left"/>
        <w:rPr>
          <w:spacing w:val="-2"/>
        </w:rPr>
      </w:pPr>
      <w:r w:rsidRPr="000B2F19">
        <w:rPr>
          <w:spacing w:val="-2"/>
        </w:rPr>
        <w:lastRenderedPageBreak/>
        <w:t xml:space="preserve">Madkour, M., &amp; Mohamed, R. (2016). </w:t>
      </w:r>
      <w:r w:rsidR="00026507" w:rsidRPr="000B2F19">
        <w:rPr>
          <w:spacing w:val="-2"/>
        </w:rPr>
        <w:t>‘</w:t>
      </w:r>
      <w:r w:rsidRPr="000B2F19">
        <w:rPr>
          <w:spacing w:val="-2"/>
        </w:rPr>
        <w:t>Identifying college students’ multiple intelligences to enhance motivation and language proficiency</w:t>
      </w:r>
      <w:r w:rsidR="00026507" w:rsidRPr="000B2F19">
        <w:rPr>
          <w:spacing w:val="-2"/>
        </w:rPr>
        <w:t>’</w:t>
      </w:r>
      <w:r w:rsidRPr="000B2F19">
        <w:rPr>
          <w:spacing w:val="-2"/>
        </w:rPr>
        <w:t xml:space="preserve">. </w:t>
      </w:r>
      <w:r w:rsidRPr="000B2F19">
        <w:rPr>
          <w:i/>
          <w:spacing w:val="-2"/>
        </w:rPr>
        <w:t>English Language Teaching</w:t>
      </w:r>
      <w:r w:rsidRPr="000B2F19">
        <w:rPr>
          <w:spacing w:val="-2"/>
        </w:rPr>
        <w:t xml:space="preserve">, 9(6), </w:t>
      </w:r>
      <w:r w:rsidR="00026507" w:rsidRPr="000B2F19">
        <w:rPr>
          <w:spacing w:val="-2"/>
        </w:rPr>
        <w:t xml:space="preserve">pp. </w:t>
      </w:r>
      <w:r w:rsidRPr="000B2F19">
        <w:rPr>
          <w:spacing w:val="-2"/>
        </w:rPr>
        <w:t>92-107.</w:t>
      </w:r>
    </w:p>
    <w:p w14:paraId="2769B073" w14:textId="1663B9AC" w:rsidR="002E6A10" w:rsidRPr="000B2F19" w:rsidRDefault="002E6A10" w:rsidP="000B2F19">
      <w:pPr>
        <w:spacing w:line="240" w:lineRule="auto"/>
        <w:ind w:left="567" w:hanging="567"/>
        <w:jc w:val="left"/>
        <w:rPr>
          <w:spacing w:val="-2"/>
        </w:rPr>
      </w:pPr>
      <w:r w:rsidRPr="000B2F19">
        <w:rPr>
          <w:spacing w:val="-2"/>
        </w:rPr>
        <w:t xml:space="preserve">McCoog, I. J. (2007). </w:t>
      </w:r>
      <w:r w:rsidR="0086393D" w:rsidRPr="000B2F19">
        <w:rPr>
          <w:spacing w:val="-2"/>
        </w:rPr>
        <w:t>‘</w:t>
      </w:r>
      <w:r w:rsidRPr="000B2F19">
        <w:rPr>
          <w:spacing w:val="-2"/>
        </w:rPr>
        <w:t>Integrated Instruction: Multiple Intelligences and Technology</w:t>
      </w:r>
      <w:r w:rsidR="0086393D" w:rsidRPr="000B2F19">
        <w:rPr>
          <w:spacing w:val="-2"/>
        </w:rPr>
        <w:t>’</w:t>
      </w:r>
      <w:r w:rsidRPr="000B2F19">
        <w:rPr>
          <w:spacing w:val="-2"/>
        </w:rPr>
        <w:t xml:space="preserve">. </w:t>
      </w:r>
      <w:r w:rsidRPr="000B2F19">
        <w:rPr>
          <w:i/>
          <w:spacing w:val="-2"/>
        </w:rPr>
        <w:t>The Clearing House: A Journal of Educational Strategies, Issues and Ideas</w:t>
      </w:r>
      <w:r w:rsidRPr="000B2F19">
        <w:rPr>
          <w:spacing w:val="-2"/>
        </w:rPr>
        <w:t xml:space="preserve">, 81(1), 25–28. </w:t>
      </w:r>
      <w:r w:rsidR="00921DDA" w:rsidRPr="000B2F19">
        <w:rPr>
          <w:spacing w:val="-2"/>
        </w:rPr>
        <w:t xml:space="preserve">[Accessed: 09 September, 2019]. Available at: </w:t>
      </w:r>
      <w:hyperlink r:id="rId85" w:history="1">
        <w:r w:rsidR="0086393D" w:rsidRPr="000B2F19">
          <w:rPr>
            <w:rStyle w:val="Hyperlink"/>
            <w:spacing w:val="-2"/>
          </w:rPr>
          <w:t>http://dx.doi.org/doi:10.3200/tchs.81.1.25-28</w:t>
        </w:r>
      </w:hyperlink>
      <w:r w:rsidR="0086393D" w:rsidRPr="000B2F19">
        <w:rPr>
          <w:spacing w:val="-2"/>
        </w:rPr>
        <w:t>.</w:t>
      </w:r>
    </w:p>
    <w:p w14:paraId="1CA2E387" w14:textId="77777777" w:rsidR="002E6A10" w:rsidRPr="000B2F19" w:rsidRDefault="002E6A10" w:rsidP="000B2F19">
      <w:pPr>
        <w:spacing w:line="240" w:lineRule="auto"/>
        <w:ind w:left="567" w:hanging="567"/>
        <w:jc w:val="left"/>
        <w:rPr>
          <w:spacing w:val="-2"/>
        </w:rPr>
      </w:pPr>
      <w:r w:rsidRPr="000B2F19">
        <w:rPr>
          <w:spacing w:val="-2"/>
        </w:rPr>
        <w:t xml:space="preserve">McKenzie, W. (2009). </w:t>
      </w:r>
      <w:r w:rsidRPr="000B2F19">
        <w:rPr>
          <w:i/>
          <w:spacing w:val="-2"/>
        </w:rPr>
        <w:t>Multiple intelligences and instructional technology</w:t>
      </w:r>
      <w:r w:rsidRPr="000B2F19">
        <w:rPr>
          <w:spacing w:val="-2"/>
        </w:rPr>
        <w:t>. Oregon, US: ISTE.</w:t>
      </w:r>
    </w:p>
    <w:p w14:paraId="2FFF6AEA" w14:textId="1C1EAB93" w:rsidR="002E6A10" w:rsidRPr="000B2F19" w:rsidRDefault="002E6A10" w:rsidP="000B2F19">
      <w:pPr>
        <w:spacing w:line="240" w:lineRule="auto"/>
        <w:ind w:left="567" w:hanging="567"/>
        <w:jc w:val="left"/>
        <w:rPr>
          <w:spacing w:val="-2"/>
        </w:rPr>
      </w:pPr>
      <w:r w:rsidRPr="000B2F19">
        <w:rPr>
          <w:spacing w:val="-2"/>
        </w:rPr>
        <w:t xml:space="preserve">Major, L., Haßler, B., &amp; Hennessy, S. (2016). </w:t>
      </w:r>
      <w:r w:rsidR="0086393D" w:rsidRPr="000B2F19">
        <w:rPr>
          <w:spacing w:val="-2"/>
        </w:rPr>
        <w:t>‘</w:t>
      </w:r>
      <w:r w:rsidRPr="000B2F19">
        <w:rPr>
          <w:spacing w:val="-2"/>
        </w:rPr>
        <w:t>Tablet Use in Schools: Impact, Affordances and Considerations</w:t>
      </w:r>
      <w:r w:rsidR="0086393D" w:rsidRPr="000B2F19">
        <w:rPr>
          <w:spacing w:val="-2"/>
        </w:rPr>
        <w:t>’</w:t>
      </w:r>
      <w:r w:rsidRPr="000B2F19">
        <w:rPr>
          <w:spacing w:val="-2"/>
        </w:rPr>
        <w:t xml:space="preserve">. </w:t>
      </w:r>
      <w:r w:rsidRPr="000B2F19">
        <w:rPr>
          <w:i/>
          <w:spacing w:val="-2"/>
        </w:rPr>
        <w:t>Handbook on Digital Learning for K-12 Schools</w:t>
      </w:r>
      <w:r w:rsidRPr="000B2F19">
        <w:rPr>
          <w:spacing w:val="-2"/>
        </w:rPr>
        <w:t xml:space="preserve">, </w:t>
      </w:r>
      <w:r w:rsidR="0086393D" w:rsidRPr="000B2F19">
        <w:rPr>
          <w:spacing w:val="-2"/>
        </w:rPr>
        <w:t xml:space="preserve">pp. </w:t>
      </w:r>
      <w:r w:rsidRPr="000B2F19">
        <w:rPr>
          <w:spacing w:val="-2"/>
        </w:rPr>
        <w:t xml:space="preserve">115–128. </w:t>
      </w:r>
      <w:r w:rsidR="00921DDA" w:rsidRPr="000B2F19">
        <w:rPr>
          <w:spacing w:val="-2"/>
        </w:rPr>
        <w:t xml:space="preserve">[Accessed: 09 September, 2019]. Available at: </w:t>
      </w:r>
      <w:hyperlink r:id="rId86" w:history="1">
        <w:r w:rsidR="0086393D" w:rsidRPr="000B2F19">
          <w:rPr>
            <w:rStyle w:val="Hyperlink"/>
            <w:spacing w:val="-2"/>
          </w:rPr>
          <w:t>http://dx.doi.org/10.1007/978-3-319-33808-8_8</w:t>
        </w:r>
      </w:hyperlink>
      <w:r w:rsidR="0086393D" w:rsidRPr="000B2F19">
        <w:rPr>
          <w:spacing w:val="-2"/>
        </w:rPr>
        <w:t>.</w:t>
      </w:r>
    </w:p>
    <w:p w14:paraId="74B567AD" w14:textId="3910595C" w:rsidR="002E6A10" w:rsidRPr="000B2F19" w:rsidRDefault="002E6A10" w:rsidP="000B2F19">
      <w:pPr>
        <w:spacing w:line="240" w:lineRule="auto"/>
        <w:ind w:left="567" w:hanging="567"/>
        <w:jc w:val="left"/>
        <w:rPr>
          <w:spacing w:val="-2"/>
        </w:rPr>
      </w:pPr>
      <w:r w:rsidRPr="000B2F19">
        <w:rPr>
          <w:spacing w:val="-2"/>
        </w:rPr>
        <w:t xml:space="preserve">Miles, M. B., &amp; Huberman, A. M. (2009). </w:t>
      </w:r>
      <w:r w:rsidRPr="000B2F19">
        <w:rPr>
          <w:i/>
          <w:spacing w:val="-2"/>
        </w:rPr>
        <w:t>Qualitative data analysis: An expanded sourcebook</w:t>
      </w:r>
      <w:r w:rsidRPr="000B2F19">
        <w:rPr>
          <w:spacing w:val="-2"/>
        </w:rPr>
        <w:t>. Thousand Oaks, Calif</w:t>
      </w:r>
      <w:r w:rsidR="0086393D" w:rsidRPr="000B2F19">
        <w:rPr>
          <w:spacing w:val="-2"/>
        </w:rPr>
        <w:t>ornia</w:t>
      </w:r>
      <w:r w:rsidRPr="000B2F19">
        <w:rPr>
          <w:spacing w:val="-2"/>
        </w:rPr>
        <w:t>: Sage.</w:t>
      </w:r>
    </w:p>
    <w:p w14:paraId="6E573B6D" w14:textId="59CCAD88" w:rsidR="002E6A10" w:rsidRPr="000B2F19" w:rsidRDefault="002E6A10" w:rsidP="000B2F19">
      <w:pPr>
        <w:spacing w:line="240" w:lineRule="auto"/>
        <w:ind w:left="567" w:hanging="567"/>
        <w:jc w:val="left"/>
        <w:rPr>
          <w:spacing w:val="-2"/>
        </w:rPr>
      </w:pPr>
      <w:r w:rsidRPr="000B2F19">
        <w:rPr>
          <w:spacing w:val="-2"/>
        </w:rPr>
        <w:t xml:space="preserve">Mitchell, M. L., </w:t>
      </w:r>
      <w:r w:rsidR="0000414C" w:rsidRPr="000B2F19">
        <w:rPr>
          <w:spacing w:val="-2"/>
        </w:rPr>
        <w:t xml:space="preserve">&amp; </w:t>
      </w:r>
      <w:r w:rsidRPr="000B2F19">
        <w:rPr>
          <w:spacing w:val="-2"/>
        </w:rPr>
        <w:t xml:space="preserve">Jolley, J. M. (2013). </w:t>
      </w:r>
      <w:r w:rsidRPr="000B2F19">
        <w:rPr>
          <w:i/>
          <w:spacing w:val="-2"/>
        </w:rPr>
        <w:t>Research Design Explained</w:t>
      </w:r>
      <w:r w:rsidRPr="000B2F19">
        <w:rPr>
          <w:spacing w:val="-2"/>
        </w:rPr>
        <w:t>. Belmont, CA: Wadsworth, Cengage Learning.</w:t>
      </w:r>
    </w:p>
    <w:p w14:paraId="238FADE0" w14:textId="2736857B" w:rsidR="002E6A10" w:rsidRPr="000B2F19" w:rsidRDefault="002E6A10" w:rsidP="000B2F19">
      <w:pPr>
        <w:spacing w:line="240" w:lineRule="auto"/>
        <w:ind w:left="567" w:hanging="567"/>
        <w:jc w:val="left"/>
        <w:rPr>
          <w:spacing w:val="-2"/>
        </w:rPr>
      </w:pPr>
      <w:r w:rsidRPr="000B2F19">
        <w:rPr>
          <w:spacing w:val="-2"/>
        </w:rPr>
        <w:t xml:space="preserve">Moran, Seana &amp; Mindy, Kornhaber &amp; Gardner, Howard. (2006). </w:t>
      </w:r>
      <w:r w:rsidR="0086393D" w:rsidRPr="000B2F19">
        <w:rPr>
          <w:spacing w:val="-2"/>
        </w:rPr>
        <w:t>‘</w:t>
      </w:r>
      <w:r w:rsidRPr="000B2F19">
        <w:rPr>
          <w:spacing w:val="-2"/>
        </w:rPr>
        <w:t>Orchestrating Multiple Intelligences</w:t>
      </w:r>
      <w:r w:rsidR="0086393D" w:rsidRPr="000B2F19">
        <w:rPr>
          <w:spacing w:val="-2"/>
        </w:rPr>
        <w:t>’</w:t>
      </w:r>
      <w:r w:rsidRPr="000B2F19">
        <w:rPr>
          <w:spacing w:val="-2"/>
        </w:rPr>
        <w:t xml:space="preserve">. </w:t>
      </w:r>
      <w:r w:rsidRPr="000B2F19">
        <w:rPr>
          <w:i/>
          <w:spacing w:val="-2"/>
        </w:rPr>
        <w:t>Educational leadership: journal of the Department of Supervision and Curriculum Development</w:t>
      </w:r>
      <w:r w:rsidRPr="000B2F19">
        <w:rPr>
          <w:spacing w:val="-2"/>
        </w:rPr>
        <w:t>, N.E.A. 64.</w:t>
      </w:r>
    </w:p>
    <w:p w14:paraId="5A0E25CB" w14:textId="56282D07" w:rsidR="002E6A10" w:rsidRPr="000B2F19" w:rsidRDefault="002E6A10" w:rsidP="000B2F19">
      <w:pPr>
        <w:spacing w:line="240" w:lineRule="auto"/>
        <w:ind w:left="567" w:hanging="567"/>
        <w:jc w:val="left"/>
        <w:rPr>
          <w:spacing w:val="-2"/>
        </w:rPr>
      </w:pPr>
      <w:r w:rsidRPr="000B2F19">
        <w:rPr>
          <w:spacing w:val="-2"/>
        </w:rPr>
        <w:t xml:space="preserve">Morris, David </w:t>
      </w:r>
      <w:r w:rsidR="0000414C" w:rsidRPr="000B2F19">
        <w:rPr>
          <w:spacing w:val="-2"/>
        </w:rPr>
        <w:t>&amp;</w:t>
      </w:r>
      <w:r w:rsidRPr="000B2F19">
        <w:rPr>
          <w:spacing w:val="-2"/>
        </w:rPr>
        <w:t xml:space="preserve"> Trushell, John 2014. </w:t>
      </w:r>
      <w:r w:rsidR="0086393D" w:rsidRPr="000B2F19">
        <w:rPr>
          <w:spacing w:val="-2"/>
        </w:rPr>
        <w:t>‘</w:t>
      </w:r>
      <w:r w:rsidRPr="000B2F19">
        <w:rPr>
          <w:spacing w:val="-2"/>
        </w:rPr>
        <w:t>Computer programming, ICT and gender in the classroom: a male-dominated domain or a female preserve?</w:t>
      </w:r>
      <w:r w:rsidR="0086393D" w:rsidRPr="000B2F19">
        <w:rPr>
          <w:spacing w:val="-2"/>
        </w:rPr>
        <w:t>’</w:t>
      </w:r>
      <w:r w:rsidRPr="000B2F19">
        <w:rPr>
          <w:spacing w:val="-2"/>
        </w:rPr>
        <w:t xml:space="preserve"> </w:t>
      </w:r>
      <w:r w:rsidRPr="000B2F19">
        <w:rPr>
          <w:i/>
          <w:spacing w:val="-2"/>
        </w:rPr>
        <w:t>Research in Teacher Education</w:t>
      </w:r>
      <w:r w:rsidRPr="000B2F19">
        <w:rPr>
          <w:spacing w:val="-2"/>
        </w:rPr>
        <w:t>. 4 (1), pp. 4-9.</w:t>
      </w:r>
    </w:p>
    <w:p w14:paraId="6BCCB828" w14:textId="12C8A780" w:rsidR="002E6A10" w:rsidRPr="000B2F19" w:rsidRDefault="002E6A10" w:rsidP="000B2F19">
      <w:pPr>
        <w:spacing w:line="240" w:lineRule="auto"/>
        <w:ind w:left="567" w:hanging="567"/>
        <w:jc w:val="left"/>
        <w:rPr>
          <w:spacing w:val="-2"/>
        </w:rPr>
      </w:pPr>
      <w:r w:rsidRPr="000B2F19">
        <w:rPr>
          <w:spacing w:val="-2"/>
        </w:rPr>
        <w:t xml:space="preserve">Morse, J. M., Barrett, M., Mayan, M., Olson, K., &amp; Spiers, J. (2002). </w:t>
      </w:r>
      <w:r w:rsidR="0086393D" w:rsidRPr="000B2F19">
        <w:rPr>
          <w:spacing w:val="-2"/>
        </w:rPr>
        <w:t>‘</w:t>
      </w:r>
      <w:r w:rsidRPr="000B2F19">
        <w:rPr>
          <w:spacing w:val="-2"/>
        </w:rPr>
        <w:t>Verification Strategies for Establishing Reliability and Validity in Qualitative Research</w:t>
      </w:r>
      <w:r w:rsidR="0086393D" w:rsidRPr="000B2F19">
        <w:rPr>
          <w:spacing w:val="-2"/>
        </w:rPr>
        <w:t>’</w:t>
      </w:r>
      <w:r w:rsidRPr="000B2F19">
        <w:rPr>
          <w:spacing w:val="-2"/>
        </w:rPr>
        <w:t xml:space="preserve">. </w:t>
      </w:r>
      <w:r w:rsidRPr="000B2F19">
        <w:rPr>
          <w:i/>
          <w:spacing w:val="-2"/>
        </w:rPr>
        <w:t>International Journal of Qualitative Methods</w:t>
      </w:r>
      <w:r w:rsidRPr="000B2F19">
        <w:rPr>
          <w:spacing w:val="-2"/>
        </w:rPr>
        <w:t xml:space="preserve">, 1(2), </w:t>
      </w:r>
      <w:r w:rsidR="0086393D" w:rsidRPr="000B2F19">
        <w:rPr>
          <w:spacing w:val="-2"/>
        </w:rPr>
        <w:t xml:space="preserve">pp. </w:t>
      </w:r>
      <w:r w:rsidRPr="000B2F19">
        <w:rPr>
          <w:spacing w:val="-2"/>
        </w:rPr>
        <w:t>13–22.</w:t>
      </w:r>
      <w:r w:rsidR="0086393D" w:rsidRPr="000B2F19">
        <w:rPr>
          <w:spacing w:val="-2"/>
        </w:rPr>
        <w:t xml:space="preserve"> </w:t>
      </w:r>
      <w:r w:rsidR="00921DDA" w:rsidRPr="000B2F19">
        <w:rPr>
          <w:spacing w:val="-2"/>
        </w:rPr>
        <w:t xml:space="preserve">[Accessed: 09 September, 2019]. Available at: </w:t>
      </w:r>
      <w:hyperlink r:id="rId87" w:history="1">
        <w:r w:rsidR="0086393D" w:rsidRPr="000B2F19">
          <w:rPr>
            <w:rStyle w:val="Hyperlink"/>
            <w:spacing w:val="-2"/>
          </w:rPr>
          <w:t>http://dx.doi.org/10.1177/160940690200100202</w:t>
        </w:r>
      </w:hyperlink>
      <w:r w:rsidR="0086393D" w:rsidRPr="000B2F19">
        <w:rPr>
          <w:spacing w:val="-2"/>
        </w:rPr>
        <w:t>.</w:t>
      </w:r>
    </w:p>
    <w:p w14:paraId="27C1C773" w14:textId="570597D4" w:rsidR="002E6A10" w:rsidRPr="000B2F19" w:rsidRDefault="002E6A10" w:rsidP="000B2F19">
      <w:pPr>
        <w:spacing w:line="240" w:lineRule="auto"/>
        <w:ind w:left="567" w:hanging="567"/>
        <w:jc w:val="left"/>
        <w:rPr>
          <w:spacing w:val="-2"/>
        </w:rPr>
      </w:pPr>
      <w:r w:rsidRPr="000B2F19">
        <w:rPr>
          <w:spacing w:val="-2"/>
        </w:rPr>
        <w:t xml:space="preserve">Mouza, C. </w:t>
      </w:r>
      <w:r w:rsidR="0000414C" w:rsidRPr="000B2F19">
        <w:rPr>
          <w:spacing w:val="-2"/>
        </w:rPr>
        <w:t>&amp;</w:t>
      </w:r>
      <w:r w:rsidRPr="000B2F19">
        <w:rPr>
          <w:spacing w:val="-2"/>
        </w:rPr>
        <w:t xml:space="preserve"> Barrett-Greenly, T. (2015). </w:t>
      </w:r>
      <w:r w:rsidR="0000414C" w:rsidRPr="000B2F19">
        <w:rPr>
          <w:spacing w:val="-2"/>
        </w:rPr>
        <w:t>‘</w:t>
      </w:r>
      <w:r w:rsidRPr="000B2F19">
        <w:rPr>
          <w:spacing w:val="-2"/>
        </w:rPr>
        <w:t>Bridging the app gap: An examination of a professional development initiative on mobile learning in urban schools</w:t>
      </w:r>
      <w:r w:rsidR="0000414C" w:rsidRPr="000B2F19">
        <w:rPr>
          <w:spacing w:val="-2"/>
        </w:rPr>
        <w:t>’</w:t>
      </w:r>
      <w:r w:rsidRPr="000B2F19">
        <w:rPr>
          <w:spacing w:val="-2"/>
        </w:rPr>
        <w:t xml:space="preserve">. </w:t>
      </w:r>
      <w:r w:rsidRPr="000B2F19">
        <w:rPr>
          <w:i/>
          <w:spacing w:val="-2"/>
        </w:rPr>
        <w:t>Computers &amp; Education</w:t>
      </w:r>
      <w:r w:rsidR="0000414C" w:rsidRPr="000B2F19">
        <w:rPr>
          <w:spacing w:val="-2"/>
        </w:rPr>
        <w:t>,</w:t>
      </w:r>
      <w:r w:rsidRPr="000B2F19">
        <w:rPr>
          <w:spacing w:val="-2"/>
        </w:rPr>
        <w:t xml:space="preserve"> 88</w:t>
      </w:r>
      <w:r w:rsidR="0000414C" w:rsidRPr="000B2F19">
        <w:rPr>
          <w:spacing w:val="-2"/>
        </w:rPr>
        <w:t>, pp.</w:t>
      </w:r>
      <w:r w:rsidRPr="000B2F19">
        <w:rPr>
          <w:spacing w:val="-2"/>
        </w:rPr>
        <w:t xml:space="preserve"> 1-14.</w:t>
      </w:r>
    </w:p>
    <w:p w14:paraId="500D566D" w14:textId="24BC5DB0" w:rsidR="002E6A10" w:rsidRPr="000B2F19" w:rsidRDefault="002E6A10" w:rsidP="000B2F19">
      <w:pPr>
        <w:spacing w:line="240" w:lineRule="auto"/>
        <w:ind w:left="567" w:hanging="567"/>
        <w:jc w:val="left"/>
        <w:rPr>
          <w:spacing w:val="-2"/>
        </w:rPr>
      </w:pPr>
      <w:r w:rsidRPr="000B2F19">
        <w:rPr>
          <w:spacing w:val="-2"/>
        </w:rPr>
        <w:t xml:space="preserve">Muijs, D., Kyriakides, L., van der Werf, G., Creemers, B., Timperley, H., &amp; Earl, L. (2014). </w:t>
      </w:r>
      <w:r w:rsidR="0000414C" w:rsidRPr="000B2F19">
        <w:rPr>
          <w:spacing w:val="-2"/>
        </w:rPr>
        <w:t>‘</w:t>
      </w:r>
      <w:r w:rsidRPr="000B2F19">
        <w:rPr>
          <w:spacing w:val="-2"/>
        </w:rPr>
        <w:t>State of the art – teacher effectiveness and professional learning</w:t>
      </w:r>
      <w:r w:rsidR="0000414C" w:rsidRPr="000B2F19">
        <w:rPr>
          <w:spacing w:val="-2"/>
        </w:rPr>
        <w:t>’</w:t>
      </w:r>
      <w:r w:rsidRPr="000B2F19">
        <w:rPr>
          <w:spacing w:val="-2"/>
        </w:rPr>
        <w:t xml:space="preserve">. </w:t>
      </w:r>
      <w:r w:rsidRPr="000B2F19">
        <w:rPr>
          <w:i/>
          <w:spacing w:val="-2"/>
        </w:rPr>
        <w:t>School Effectiveness and School Improvement</w:t>
      </w:r>
      <w:r w:rsidRPr="000B2F19">
        <w:rPr>
          <w:spacing w:val="-2"/>
        </w:rPr>
        <w:t xml:space="preserve">, 25(2), </w:t>
      </w:r>
      <w:r w:rsidR="0000414C" w:rsidRPr="000B2F19">
        <w:rPr>
          <w:spacing w:val="-2"/>
        </w:rPr>
        <w:t xml:space="preserve">pp. </w:t>
      </w:r>
      <w:r w:rsidRPr="000B2F19">
        <w:rPr>
          <w:spacing w:val="-2"/>
        </w:rPr>
        <w:t>231–256.</w:t>
      </w:r>
      <w:r w:rsidR="00921DDA" w:rsidRPr="000B2F19">
        <w:rPr>
          <w:spacing w:val="-2"/>
        </w:rPr>
        <w:t xml:space="preserve"> [Accessed: 09 September, 2019]. Available at: </w:t>
      </w:r>
      <w:r w:rsidRPr="000B2F19">
        <w:rPr>
          <w:spacing w:val="-2"/>
        </w:rPr>
        <w:t xml:space="preserve"> </w:t>
      </w:r>
      <w:hyperlink r:id="rId88" w:history="1">
        <w:r w:rsidR="0000414C" w:rsidRPr="000B2F19">
          <w:rPr>
            <w:rStyle w:val="Hyperlink"/>
            <w:spacing w:val="-2"/>
          </w:rPr>
          <w:t>http://dx.doi.org/10.1080/09243453.2014.885451</w:t>
        </w:r>
      </w:hyperlink>
      <w:r w:rsidR="0000414C" w:rsidRPr="000B2F19">
        <w:rPr>
          <w:spacing w:val="-2"/>
        </w:rPr>
        <w:t>.</w:t>
      </w:r>
    </w:p>
    <w:p w14:paraId="2AB970A9" w14:textId="1936580A" w:rsidR="002E6A10" w:rsidRPr="000B2F19" w:rsidRDefault="002E6A10" w:rsidP="000B2F19">
      <w:pPr>
        <w:spacing w:line="240" w:lineRule="auto"/>
        <w:ind w:left="567" w:hanging="567"/>
        <w:jc w:val="left"/>
        <w:rPr>
          <w:spacing w:val="-2"/>
        </w:rPr>
      </w:pPr>
      <w:r w:rsidRPr="000B2F19">
        <w:rPr>
          <w:spacing w:val="-2"/>
        </w:rPr>
        <w:t xml:space="preserve">Murphy, J., &amp; Datnow, A. (2003). </w:t>
      </w:r>
      <w:r w:rsidRPr="000B2F19">
        <w:rPr>
          <w:i/>
          <w:spacing w:val="-2"/>
        </w:rPr>
        <w:t>Leadership lessons from comprehensive school reforms.</w:t>
      </w:r>
      <w:r w:rsidRPr="000B2F19">
        <w:rPr>
          <w:spacing w:val="-2"/>
        </w:rPr>
        <w:t xml:space="preserve"> Thousand Oaks, Calif</w:t>
      </w:r>
      <w:r w:rsidR="0000414C" w:rsidRPr="000B2F19">
        <w:rPr>
          <w:spacing w:val="-2"/>
        </w:rPr>
        <w:t>ornia</w:t>
      </w:r>
      <w:r w:rsidRPr="000B2F19">
        <w:rPr>
          <w:spacing w:val="-2"/>
        </w:rPr>
        <w:t>: Corwin Press.</w:t>
      </w:r>
    </w:p>
    <w:p w14:paraId="2723CDCD" w14:textId="79B4E9B6" w:rsidR="002E6A10" w:rsidRPr="000B2F19" w:rsidRDefault="002E6A10" w:rsidP="000B2F19">
      <w:pPr>
        <w:spacing w:line="240" w:lineRule="auto"/>
        <w:ind w:left="567" w:hanging="567"/>
        <w:jc w:val="left"/>
        <w:rPr>
          <w:spacing w:val="-2"/>
        </w:rPr>
      </w:pPr>
      <w:r w:rsidRPr="000B2F19">
        <w:rPr>
          <w:spacing w:val="-2"/>
        </w:rPr>
        <w:lastRenderedPageBreak/>
        <w:t>Nelson,</w:t>
      </w:r>
      <w:r w:rsidR="00337228" w:rsidRPr="000B2F19">
        <w:rPr>
          <w:spacing w:val="-2"/>
        </w:rPr>
        <w:t xml:space="preserve"> J., Christopher, A. &amp; Mims, C</w:t>
      </w:r>
      <w:r w:rsidRPr="000B2F19">
        <w:rPr>
          <w:spacing w:val="-2"/>
        </w:rPr>
        <w:t xml:space="preserve">. (2009). </w:t>
      </w:r>
      <w:r w:rsidR="00337228" w:rsidRPr="000B2F19">
        <w:rPr>
          <w:spacing w:val="-2"/>
        </w:rPr>
        <w:t>‘</w:t>
      </w:r>
      <w:r w:rsidRPr="000B2F19">
        <w:rPr>
          <w:spacing w:val="-2"/>
        </w:rPr>
        <w:t>TPACK and Web 2.0: Transformation of Teaching and Learning</w:t>
      </w:r>
      <w:r w:rsidR="00337228" w:rsidRPr="000B2F19">
        <w:rPr>
          <w:spacing w:val="-2"/>
        </w:rPr>
        <w:t>’</w:t>
      </w:r>
      <w:r w:rsidRPr="000B2F19">
        <w:rPr>
          <w:spacing w:val="-2"/>
        </w:rPr>
        <w:t xml:space="preserve">. </w:t>
      </w:r>
      <w:r w:rsidRPr="000B2F19">
        <w:rPr>
          <w:i/>
          <w:spacing w:val="-2"/>
        </w:rPr>
        <w:t>TechTrends</w:t>
      </w:r>
      <w:r w:rsidR="00337228" w:rsidRPr="000B2F19">
        <w:rPr>
          <w:spacing w:val="-2"/>
        </w:rPr>
        <w:t xml:space="preserve">. 53, pp. </w:t>
      </w:r>
      <w:r w:rsidRPr="000B2F19">
        <w:rPr>
          <w:spacing w:val="-2"/>
        </w:rPr>
        <w:t xml:space="preserve">80-87. </w:t>
      </w:r>
      <w:r w:rsidR="00921DDA" w:rsidRPr="000B2F19">
        <w:rPr>
          <w:spacing w:val="-2"/>
        </w:rPr>
        <w:t xml:space="preserve">[Accessed: 09 September, 2019]. Available at: </w:t>
      </w:r>
      <w:hyperlink r:id="rId89" w:history="1">
        <w:r w:rsidR="00337228" w:rsidRPr="000B2F19">
          <w:rPr>
            <w:rStyle w:val="Hyperlink"/>
            <w:spacing w:val="-2"/>
          </w:rPr>
          <w:t>http://dx.doi.org/10.1007/s11528-009-0329-z</w:t>
        </w:r>
      </w:hyperlink>
      <w:r w:rsidRPr="000B2F19">
        <w:rPr>
          <w:spacing w:val="-2"/>
        </w:rPr>
        <w:t>.</w:t>
      </w:r>
    </w:p>
    <w:p w14:paraId="1FC2E401" w14:textId="0BC4893A" w:rsidR="002E6A10" w:rsidRPr="000B2F19" w:rsidRDefault="002E6A10" w:rsidP="000B2F19">
      <w:pPr>
        <w:spacing w:line="240" w:lineRule="auto"/>
        <w:ind w:left="567" w:hanging="567"/>
        <w:jc w:val="left"/>
        <w:rPr>
          <w:spacing w:val="-2"/>
        </w:rPr>
      </w:pPr>
      <w:r w:rsidRPr="000B2F19">
        <w:rPr>
          <w:spacing w:val="-2"/>
        </w:rPr>
        <w:t xml:space="preserve">Noguera, I. (2015). </w:t>
      </w:r>
      <w:r w:rsidR="0083654D" w:rsidRPr="000B2F19">
        <w:rPr>
          <w:spacing w:val="-2"/>
        </w:rPr>
        <w:t>‘</w:t>
      </w:r>
      <w:r w:rsidRPr="000B2F19">
        <w:rPr>
          <w:spacing w:val="-2"/>
        </w:rPr>
        <w:t>How millennials are changing the way of learning: the state of the art of ICT integration in education</w:t>
      </w:r>
      <w:r w:rsidR="0083654D" w:rsidRPr="000B2F19">
        <w:rPr>
          <w:spacing w:val="-2"/>
        </w:rPr>
        <w:t>’</w:t>
      </w:r>
      <w:r w:rsidRPr="000B2F19">
        <w:rPr>
          <w:spacing w:val="-2"/>
        </w:rPr>
        <w:t xml:space="preserve">. </w:t>
      </w:r>
      <w:r w:rsidRPr="000B2F19">
        <w:rPr>
          <w:i/>
          <w:spacing w:val="-2"/>
        </w:rPr>
        <w:t>RIED. Revista Iberoamericana de Educación a Distancia</w:t>
      </w:r>
      <w:r w:rsidRPr="000B2F19">
        <w:rPr>
          <w:spacing w:val="-2"/>
        </w:rPr>
        <w:t>, 18</w:t>
      </w:r>
      <w:r w:rsidR="0083654D" w:rsidRPr="000B2F19">
        <w:rPr>
          <w:spacing w:val="-2"/>
        </w:rPr>
        <w:t>(</w:t>
      </w:r>
      <w:r w:rsidRPr="000B2F19">
        <w:rPr>
          <w:spacing w:val="-2"/>
        </w:rPr>
        <w:t>1</w:t>
      </w:r>
      <w:r w:rsidR="0083654D" w:rsidRPr="000B2F19">
        <w:rPr>
          <w:spacing w:val="-2"/>
        </w:rPr>
        <w:t>)</w:t>
      </w:r>
      <w:r w:rsidRPr="000B2F19">
        <w:rPr>
          <w:spacing w:val="-2"/>
        </w:rPr>
        <w:t>, pp. 45-65.</w:t>
      </w:r>
    </w:p>
    <w:p w14:paraId="12B1C2AC" w14:textId="675F3E05" w:rsidR="002E6A10" w:rsidRPr="000B2F19" w:rsidRDefault="002E6A10" w:rsidP="000B2F19">
      <w:pPr>
        <w:spacing w:line="240" w:lineRule="auto"/>
        <w:ind w:left="567" w:hanging="567"/>
        <w:jc w:val="left"/>
        <w:rPr>
          <w:spacing w:val="-2"/>
        </w:rPr>
      </w:pPr>
      <w:r w:rsidRPr="000B2F19">
        <w:rPr>
          <w:spacing w:val="-2"/>
        </w:rPr>
        <w:t xml:space="preserve">Pachler, N., Cook, J., &amp; Bachmair, B. (2010). </w:t>
      </w:r>
      <w:r w:rsidR="0083654D" w:rsidRPr="000B2F19">
        <w:rPr>
          <w:spacing w:val="-2"/>
        </w:rPr>
        <w:t>‘</w:t>
      </w:r>
      <w:r w:rsidRPr="000B2F19">
        <w:rPr>
          <w:spacing w:val="-2"/>
        </w:rPr>
        <w:t>Appropriation of Mobile Cultural Resources for Learning</w:t>
      </w:r>
      <w:r w:rsidR="0083654D" w:rsidRPr="000B2F19">
        <w:rPr>
          <w:spacing w:val="-2"/>
        </w:rPr>
        <w:t>’</w:t>
      </w:r>
      <w:r w:rsidRPr="000B2F19">
        <w:rPr>
          <w:spacing w:val="-2"/>
        </w:rPr>
        <w:t xml:space="preserve">. </w:t>
      </w:r>
      <w:r w:rsidRPr="000B2F19">
        <w:rPr>
          <w:i/>
          <w:spacing w:val="-2"/>
        </w:rPr>
        <w:t>International Journal of Mobile and Blended Learning (IJMBL)</w:t>
      </w:r>
      <w:r w:rsidRPr="000B2F19">
        <w:rPr>
          <w:spacing w:val="-2"/>
        </w:rPr>
        <w:t xml:space="preserve">, 2(1), </w:t>
      </w:r>
      <w:r w:rsidR="0083654D" w:rsidRPr="000B2F19">
        <w:rPr>
          <w:spacing w:val="-2"/>
        </w:rPr>
        <w:t xml:space="preserve">pp. </w:t>
      </w:r>
      <w:r w:rsidRPr="000B2F19">
        <w:rPr>
          <w:spacing w:val="-2"/>
        </w:rPr>
        <w:t>1-21. doi:10.4018/jmbl.2010010101</w:t>
      </w:r>
    </w:p>
    <w:p w14:paraId="4885FED3" w14:textId="750948A6" w:rsidR="002E6A10" w:rsidRPr="000B2F19" w:rsidRDefault="002E6A10" w:rsidP="000B2F19">
      <w:pPr>
        <w:spacing w:line="240" w:lineRule="auto"/>
        <w:ind w:left="567" w:hanging="567"/>
        <w:jc w:val="left"/>
        <w:rPr>
          <w:spacing w:val="-2"/>
        </w:rPr>
      </w:pPr>
      <w:r w:rsidRPr="000B2F19">
        <w:rPr>
          <w:spacing w:val="-2"/>
        </w:rPr>
        <w:t>Palinkas, L. A., Horwitz, S. M., Green, C. A., Wisdom, J. P., Duan, N., &amp; Hoagwood, K. (2013). Purposeful Sampling for Qualitative Data Collection and Analysis in Mixed Method Implementation Research. Administration and Policy in Mental Health and Mental Health Services Research, 42(5), 533–544.</w:t>
      </w:r>
      <w:r w:rsidR="00921DDA" w:rsidRPr="000B2F19">
        <w:rPr>
          <w:spacing w:val="-2"/>
        </w:rPr>
        <w:t xml:space="preserve"> [Accessed: 09 September, 2019]. Available at: </w:t>
      </w:r>
      <w:r w:rsidRPr="000B2F19">
        <w:rPr>
          <w:spacing w:val="-2"/>
        </w:rPr>
        <w:t xml:space="preserve"> </w:t>
      </w:r>
      <w:hyperlink r:id="rId90" w:history="1">
        <w:r w:rsidR="0083654D" w:rsidRPr="000B2F19">
          <w:rPr>
            <w:rStyle w:val="Hyperlink"/>
            <w:spacing w:val="-2"/>
          </w:rPr>
          <w:t>http://dx.doi.org/10.1007/s10488-013-0528-y</w:t>
        </w:r>
      </w:hyperlink>
      <w:r w:rsidR="0083654D" w:rsidRPr="000B2F19">
        <w:rPr>
          <w:spacing w:val="-2"/>
        </w:rPr>
        <w:t>.</w:t>
      </w:r>
    </w:p>
    <w:p w14:paraId="578DC349" w14:textId="4E0DEC39" w:rsidR="002E6A10" w:rsidRPr="000B2F19" w:rsidRDefault="002E6A10" w:rsidP="000B2F19">
      <w:pPr>
        <w:spacing w:line="240" w:lineRule="auto"/>
        <w:ind w:left="567" w:hanging="567"/>
        <w:jc w:val="left"/>
        <w:rPr>
          <w:spacing w:val="-2"/>
        </w:rPr>
      </w:pPr>
      <w:r w:rsidRPr="000B2F19">
        <w:rPr>
          <w:spacing w:val="-2"/>
        </w:rPr>
        <w:t xml:space="preserve">Patton, M. Q. (2015). </w:t>
      </w:r>
      <w:r w:rsidRPr="000B2F19">
        <w:rPr>
          <w:i/>
          <w:spacing w:val="-2"/>
        </w:rPr>
        <w:t>Qualitative research &amp; evaluation methods: Integrating theory and practice</w:t>
      </w:r>
      <w:r w:rsidR="0083654D" w:rsidRPr="000B2F19">
        <w:rPr>
          <w:spacing w:val="-2"/>
        </w:rPr>
        <w:t>. Thousand Oaks, California</w:t>
      </w:r>
      <w:r w:rsidRPr="000B2F19">
        <w:rPr>
          <w:spacing w:val="-2"/>
        </w:rPr>
        <w:t>: SAGE</w:t>
      </w:r>
      <w:r w:rsidR="0083654D" w:rsidRPr="000B2F19">
        <w:rPr>
          <w:spacing w:val="-2"/>
        </w:rPr>
        <w:t>.</w:t>
      </w:r>
    </w:p>
    <w:p w14:paraId="629ED305" w14:textId="328B5B2B" w:rsidR="0083654D" w:rsidRPr="000B2F19" w:rsidRDefault="0083654D" w:rsidP="000B2F19">
      <w:pPr>
        <w:spacing w:line="240" w:lineRule="auto"/>
        <w:ind w:left="567" w:hanging="567"/>
        <w:jc w:val="left"/>
        <w:rPr>
          <w:spacing w:val="-2"/>
        </w:rPr>
      </w:pPr>
      <w:r w:rsidRPr="000B2F19">
        <w:rPr>
          <w:spacing w:val="-2"/>
        </w:rPr>
        <w:t xml:space="preserve">Pearse, N. (2017), ‘Change Management in a VUCA World’, in Elkington, R., Steege, M., Glick-Smith, J. and Breen, J. (Ed.), </w:t>
      </w:r>
      <w:r w:rsidRPr="000B2F19">
        <w:rPr>
          <w:i/>
          <w:spacing w:val="-2"/>
        </w:rPr>
        <w:t>Visionary Leadership in a Turbulent World</w:t>
      </w:r>
      <w:r w:rsidRPr="000B2F19">
        <w:rPr>
          <w:spacing w:val="-2"/>
        </w:rPr>
        <w:t>, Emerald Publishing Limited, pp. 81-105.</w:t>
      </w:r>
      <w:r w:rsidR="00921DDA" w:rsidRPr="000B2F19">
        <w:rPr>
          <w:spacing w:val="-2"/>
        </w:rPr>
        <w:t xml:space="preserve"> [Accessed: 09 September, 2019]. Available at: </w:t>
      </w:r>
      <w:r w:rsidRPr="000B2F19">
        <w:rPr>
          <w:spacing w:val="-2"/>
        </w:rPr>
        <w:t xml:space="preserve"> </w:t>
      </w:r>
      <w:hyperlink r:id="rId91" w:history="1">
        <w:r w:rsidR="00CB1ABD" w:rsidRPr="000B2F19">
          <w:rPr>
            <w:rStyle w:val="Hyperlink"/>
            <w:spacing w:val="-2"/>
          </w:rPr>
          <w:t>http://dx.doi.org/10.1108/978-1-78714-242-820171005</w:t>
        </w:r>
      </w:hyperlink>
      <w:r w:rsidR="00CB1ABD" w:rsidRPr="000B2F19">
        <w:rPr>
          <w:spacing w:val="-2"/>
        </w:rPr>
        <w:t>.</w:t>
      </w:r>
    </w:p>
    <w:p w14:paraId="615E9CCE" w14:textId="5B6E06DA" w:rsidR="002E6A10" w:rsidRPr="000B2F19" w:rsidRDefault="002E6A10" w:rsidP="000B2F19">
      <w:pPr>
        <w:spacing w:line="240" w:lineRule="auto"/>
        <w:ind w:left="567" w:hanging="567"/>
        <w:jc w:val="left"/>
        <w:rPr>
          <w:spacing w:val="-2"/>
        </w:rPr>
      </w:pPr>
      <w:r w:rsidRPr="000B2F19">
        <w:rPr>
          <w:spacing w:val="-2"/>
        </w:rPr>
        <w:t>Perry, C</w:t>
      </w:r>
      <w:r w:rsidR="00CB1ABD" w:rsidRPr="000B2F19">
        <w:rPr>
          <w:spacing w:val="-2"/>
        </w:rPr>
        <w:t>.</w:t>
      </w:r>
      <w:r w:rsidRPr="000B2F19">
        <w:rPr>
          <w:spacing w:val="-2"/>
        </w:rPr>
        <w:t xml:space="preserve"> (2010)</w:t>
      </w:r>
      <w:r w:rsidR="00CB1ABD" w:rsidRPr="000B2F19">
        <w:rPr>
          <w:spacing w:val="-2"/>
        </w:rPr>
        <w:t>.</w:t>
      </w:r>
      <w:r w:rsidRPr="000B2F19">
        <w:rPr>
          <w:spacing w:val="-2"/>
        </w:rPr>
        <w:t xml:space="preserve"> Successful Post-Primary Schools Serving Disadvantaged Communities: Research and Library Service Research Paper.</w:t>
      </w:r>
      <w:r w:rsidR="00CB1ABD" w:rsidRPr="000B2F19">
        <w:rPr>
          <w:spacing w:val="-2"/>
        </w:rPr>
        <w:t xml:space="preserve"> Belfast: Northern Ireland Assembly</w:t>
      </w:r>
      <w:r w:rsidR="00921DDA" w:rsidRPr="000B2F19">
        <w:rPr>
          <w:spacing w:val="-2"/>
        </w:rPr>
        <w:t xml:space="preserve">. [Accessed: 09 September, 2019]. Available at: </w:t>
      </w:r>
      <w:r w:rsidRPr="000B2F19">
        <w:rPr>
          <w:spacing w:val="-2"/>
        </w:rPr>
        <w:t xml:space="preserve"> </w:t>
      </w:r>
      <w:hyperlink r:id="rId92" w:history="1">
        <w:r w:rsidR="00CB1ABD" w:rsidRPr="000B2F19">
          <w:rPr>
            <w:rStyle w:val="Hyperlink"/>
            <w:spacing w:val="-2"/>
          </w:rPr>
          <w:t>http://archive.niassembly.gov.uk/education/2007mandate/research/successful_p_primary</w:t>
        </w:r>
        <w:r w:rsidR="00CB1ABD" w:rsidRPr="000B2F19">
          <w:rPr>
            <w:rStyle w:val="Hyperlink"/>
            <w:spacing w:val="-2"/>
          </w:rPr>
          <w:br/>
          <w:t>_serving_disadv_commun.pdf</w:t>
        </w:r>
      </w:hyperlink>
      <w:r w:rsidR="00CB1ABD" w:rsidRPr="000B2F19">
        <w:rPr>
          <w:spacing w:val="-2"/>
        </w:rPr>
        <w:t>.</w:t>
      </w:r>
    </w:p>
    <w:p w14:paraId="05B2711E" w14:textId="084E1C30" w:rsidR="002E6A10" w:rsidRPr="000B2F19" w:rsidRDefault="002E6A10" w:rsidP="000B2F19">
      <w:pPr>
        <w:spacing w:line="240" w:lineRule="auto"/>
        <w:ind w:left="567" w:hanging="567"/>
        <w:jc w:val="left"/>
        <w:rPr>
          <w:spacing w:val="-2"/>
        </w:rPr>
      </w:pPr>
      <w:r w:rsidRPr="000B2F19">
        <w:rPr>
          <w:spacing w:val="-2"/>
        </w:rPr>
        <w:t xml:space="preserve">Plomp, T., ten Brummelhuis, A. C. A., &amp; Rapmund, R. (1996). </w:t>
      </w:r>
      <w:r w:rsidR="00CB1ABD" w:rsidRPr="000B2F19">
        <w:rPr>
          <w:spacing w:val="-2"/>
        </w:rPr>
        <w:t>‘</w:t>
      </w:r>
      <w:r w:rsidRPr="000B2F19">
        <w:rPr>
          <w:spacing w:val="-2"/>
        </w:rPr>
        <w:t>Teaching and learning for the future</w:t>
      </w:r>
      <w:r w:rsidR="00CB1ABD" w:rsidRPr="000B2F19">
        <w:rPr>
          <w:spacing w:val="-2"/>
        </w:rPr>
        <w:t>’</w:t>
      </w:r>
      <w:r w:rsidRPr="000B2F19">
        <w:rPr>
          <w:spacing w:val="-2"/>
        </w:rPr>
        <w:t xml:space="preserve">. Den Haag: SDU. </w:t>
      </w:r>
      <w:r w:rsidR="00921DDA" w:rsidRPr="000B2F19">
        <w:rPr>
          <w:spacing w:val="-2"/>
        </w:rPr>
        <w:t xml:space="preserve">[Accessed: 09 September, 2019]. Available at: </w:t>
      </w:r>
      <w:hyperlink r:id="rId93" w:history="1">
        <w:r w:rsidR="00CB1ABD" w:rsidRPr="000B2F19">
          <w:rPr>
            <w:rStyle w:val="Hyperlink"/>
            <w:spacing w:val="-2"/>
          </w:rPr>
          <w:t>https://files.eric.ed.gov/fulltext/ED402899.pdf</w:t>
        </w:r>
      </w:hyperlink>
    </w:p>
    <w:p w14:paraId="29AA3D0E" w14:textId="7AC56C22" w:rsidR="002E6A10" w:rsidRPr="000B2F19" w:rsidRDefault="002E6A10" w:rsidP="000B2F19">
      <w:pPr>
        <w:spacing w:line="240" w:lineRule="auto"/>
        <w:ind w:left="567" w:hanging="567"/>
        <w:jc w:val="left"/>
        <w:rPr>
          <w:spacing w:val="-2"/>
        </w:rPr>
      </w:pPr>
      <w:r w:rsidRPr="000B2F19">
        <w:rPr>
          <w:spacing w:val="-2"/>
        </w:rPr>
        <w:t>Queen’s University Belfast. (2014). Policy and Principles on the Ethical Approval of Research.</w:t>
      </w:r>
      <w:r w:rsidR="00921DDA" w:rsidRPr="000B2F19">
        <w:rPr>
          <w:spacing w:val="-2"/>
        </w:rPr>
        <w:t xml:space="preserve"> [Accessed: 09 September, 2019]. Available at: </w:t>
      </w:r>
      <w:r w:rsidRPr="000B2F19">
        <w:rPr>
          <w:spacing w:val="-2"/>
        </w:rPr>
        <w:t xml:space="preserve"> </w:t>
      </w:r>
      <w:hyperlink r:id="rId94" w:history="1">
        <w:r w:rsidR="00CB1ABD" w:rsidRPr="000B2F19">
          <w:rPr>
            <w:rStyle w:val="Hyperlink"/>
            <w:spacing w:val="-2"/>
          </w:rPr>
          <w:t>https://www.qub.ac.uk/home/media/Media,600198,en.pdf</w:t>
        </w:r>
      </w:hyperlink>
      <w:r w:rsidR="00CB1ABD" w:rsidRPr="000B2F19">
        <w:rPr>
          <w:spacing w:val="-2"/>
        </w:rPr>
        <w:t>.</w:t>
      </w:r>
    </w:p>
    <w:p w14:paraId="0291A41D" w14:textId="0BD84EA0" w:rsidR="00CB1ABD" w:rsidRPr="000B2F19" w:rsidRDefault="002E6A10" w:rsidP="000B2F19">
      <w:pPr>
        <w:spacing w:line="240" w:lineRule="auto"/>
        <w:ind w:left="567" w:hanging="567"/>
        <w:jc w:val="left"/>
        <w:rPr>
          <w:spacing w:val="-2"/>
        </w:rPr>
      </w:pPr>
      <w:r w:rsidRPr="000B2F19">
        <w:rPr>
          <w:spacing w:val="-2"/>
        </w:rPr>
        <w:t xml:space="preserve">Rettig, M. (2005). </w:t>
      </w:r>
      <w:r w:rsidR="00CB1ABD" w:rsidRPr="000B2F19">
        <w:rPr>
          <w:spacing w:val="-2"/>
        </w:rPr>
        <w:t>‘</w:t>
      </w:r>
      <w:r w:rsidRPr="000B2F19">
        <w:rPr>
          <w:spacing w:val="-2"/>
        </w:rPr>
        <w:t>Using the Multiple Intelligences to Enhance Instruction for Young Children and Young Children with Disabilities</w:t>
      </w:r>
      <w:r w:rsidR="00CB1ABD" w:rsidRPr="000B2F19">
        <w:rPr>
          <w:spacing w:val="-2"/>
        </w:rPr>
        <w:t>’</w:t>
      </w:r>
      <w:r w:rsidRPr="000B2F19">
        <w:rPr>
          <w:spacing w:val="-2"/>
        </w:rPr>
        <w:t xml:space="preserve">. </w:t>
      </w:r>
      <w:r w:rsidRPr="000B2F19">
        <w:rPr>
          <w:i/>
          <w:spacing w:val="-2"/>
        </w:rPr>
        <w:t>Early Childhood Education Journal</w:t>
      </w:r>
      <w:r w:rsidRPr="000B2F19">
        <w:rPr>
          <w:spacing w:val="-2"/>
        </w:rPr>
        <w:t xml:space="preserve">, 32(4), </w:t>
      </w:r>
      <w:r w:rsidR="00CB1ABD" w:rsidRPr="000B2F19">
        <w:rPr>
          <w:spacing w:val="-2"/>
        </w:rPr>
        <w:t xml:space="preserve">pp. </w:t>
      </w:r>
      <w:r w:rsidRPr="000B2F19">
        <w:rPr>
          <w:spacing w:val="-2"/>
        </w:rPr>
        <w:t>255–259.</w:t>
      </w:r>
      <w:r w:rsidR="00921DDA" w:rsidRPr="000B2F19">
        <w:rPr>
          <w:spacing w:val="-2"/>
        </w:rPr>
        <w:t xml:space="preserve"> [Accessed: 09 September, 2019]. Available at: </w:t>
      </w:r>
      <w:hyperlink r:id="rId95" w:history="1">
        <w:r w:rsidR="00CB1ABD" w:rsidRPr="000B2F19">
          <w:rPr>
            <w:rStyle w:val="Hyperlink"/>
            <w:spacing w:val="-2"/>
          </w:rPr>
          <w:t>http://dx.doi.org/10.1007/s10643-004-0865-2</w:t>
        </w:r>
      </w:hyperlink>
      <w:r w:rsidR="00CB1ABD" w:rsidRPr="000B2F19">
        <w:rPr>
          <w:spacing w:val="-2"/>
        </w:rPr>
        <w:t>.</w:t>
      </w:r>
    </w:p>
    <w:p w14:paraId="0B635CA4" w14:textId="4D9E4AF0" w:rsidR="002E6A10" w:rsidRPr="000B2F19" w:rsidRDefault="002E6A10" w:rsidP="000B2F19">
      <w:pPr>
        <w:spacing w:line="240" w:lineRule="auto"/>
        <w:ind w:left="567" w:hanging="567"/>
        <w:jc w:val="left"/>
        <w:rPr>
          <w:spacing w:val="-2"/>
        </w:rPr>
      </w:pPr>
      <w:r w:rsidRPr="000B2F19">
        <w:rPr>
          <w:spacing w:val="-2"/>
        </w:rPr>
        <w:t xml:space="preserve">Riggio, R. E., Murphy, S. E., &amp; Pirozzolo, F. J. (Eds.). (2002). </w:t>
      </w:r>
      <w:r w:rsidRPr="000B2F19">
        <w:rPr>
          <w:i/>
          <w:spacing w:val="-2"/>
        </w:rPr>
        <w:t>Multiple intelligences and leadership</w:t>
      </w:r>
      <w:r w:rsidRPr="000B2F19">
        <w:rPr>
          <w:spacing w:val="-2"/>
        </w:rPr>
        <w:t>. Mahwah, NJ, US: Lawrence Erlbaum Associates Publishers.</w:t>
      </w:r>
    </w:p>
    <w:p w14:paraId="7DE5C230" w14:textId="4BA1AA21" w:rsidR="002E6A10" w:rsidRPr="000B2F19" w:rsidRDefault="002E6A10" w:rsidP="000B2F19">
      <w:pPr>
        <w:spacing w:line="240" w:lineRule="auto"/>
        <w:ind w:left="567" w:hanging="567"/>
        <w:jc w:val="left"/>
        <w:rPr>
          <w:spacing w:val="-2"/>
        </w:rPr>
      </w:pPr>
      <w:r w:rsidRPr="000B2F19">
        <w:rPr>
          <w:spacing w:val="-2"/>
        </w:rPr>
        <w:lastRenderedPageBreak/>
        <w:t xml:space="preserve">Robinson, V. M. J. (2008). </w:t>
      </w:r>
      <w:r w:rsidR="00917163" w:rsidRPr="000B2F19">
        <w:rPr>
          <w:spacing w:val="-2"/>
        </w:rPr>
        <w:t>‘</w:t>
      </w:r>
      <w:r w:rsidRPr="000B2F19">
        <w:rPr>
          <w:spacing w:val="-2"/>
        </w:rPr>
        <w:t>Forging the links between distributed leadership and educational outcomes</w:t>
      </w:r>
      <w:r w:rsidR="00917163" w:rsidRPr="000B2F19">
        <w:rPr>
          <w:spacing w:val="-2"/>
        </w:rPr>
        <w:t>’</w:t>
      </w:r>
      <w:r w:rsidRPr="000B2F19">
        <w:rPr>
          <w:spacing w:val="-2"/>
        </w:rPr>
        <w:t xml:space="preserve">. </w:t>
      </w:r>
      <w:r w:rsidRPr="000B2F19">
        <w:rPr>
          <w:i/>
          <w:spacing w:val="-2"/>
        </w:rPr>
        <w:t>Journal of Educational Administration</w:t>
      </w:r>
      <w:r w:rsidRPr="000B2F19">
        <w:rPr>
          <w:spacing w:val="-2"/>
        </w:rPr>
        <w:t xml:space="preserve">, 46(2), </w:t>
      </w:r>
      <w:r w:rsidR="00917163" w:rsidRPr="000B2F19">
        <w:rPr>
          <w:spacing w:val="-2"/>
        </w:rPr>
        <w:t xml:space="preserve">pp. </w:t>
      </w:r>
      <w:r w:rsidRPr="000B2F19">
        <w:rPr>
          <w:spacing w:val="-2"/>
        </w:rPr>
        <w:t xml:space="preserve">241–256. </w:t>
      </w:r>
      <w:r w:rsidR="00921DDA" w:rsidRPr="000B2F19">
        <w:rPr>
          <w:spacing w:val="-2"/>
        </w:rPr>
        <w:t xml:space="preserve">[Accessed: 09 September, 2019]. Available at: </w:t>
      </w:r>
      <w:hyperlink r:id="rId96" w:history="1">
        <w:r w:rsidR="00917163" w:rsidRPr="000B2F19">
          <w:rPr>
            <w:rStyle w:val="Hyperlink"/>
            <w:spacing w:val="-2"/>
          </w:rPr>
          <w:t>http://dx.doi.org/10.1108/09578230810863299</w:t>
        </w:r>
      </w:hyperlink>
      <w:r w:rsidR="00917163" w:rsidRPr="000B2F19">
        <w:rPr>
          <w:spacing w:val="-2"/>
        </w:rPr>
        <w:t>.</w:t>
      </w:r>
    </w:p>
    <w:p w14:paraId="7257AEA0" w14:textId="77777777" w:rsidR="002E6A10" w:rsidRPr="000B2F19" w:rsidRDefault="002E6A10" w:rsidP="000B2F19">
      <w:pPr>
        <w:spacing w:line="240" w:lineRule="auto"/>
        <w:ind w:left="567" w:hanging="567"/>
        <w:jc w:val="left"/>
        <w:rPr>
          <w:spacing w:val="-2"/>
        </w:rPr>
      </w:pPr>
      <w:r w:rsidRPr="000B2F19">
        <w:rPr>
          <w:spacing w:val="-2"/>
        </w:rPr>
        <w:t xml:space="preserve">Rogers, E.M. (2003). </w:t>
      </w:r>
      <w:r w:rsidRPr="000B2F19">
        <w:rPr>
          <w:i/>
          <w:spacing w:val="-2"/>
        </w:rPr>
        <w:t>Diffusion of Innovations</w:t>
      </w:r>
      <w:r w:rsidRPr="000B2F19">
        <w:rPr>
          <w:spacing w:val="-2"/>
        </w:rPr>
        <w:t>. New York, NY: Simon and Schuster.</w:t>
      </w:r>
    </w:p>
    <w:p w14:paraId="28D32324" w14:textId="5C766230" w:rsidR="002E6A10" w:rsidRPr="000B2F19" w:rsidRDefault="002E6A10" w:rsidP="000B2F19">
      <w:pPr>
        <w:spacing w:line="240" w:lineRule="auto"/>
        <w:ind w:left="567" w:hanging="567"/>
        <w:jc w:val="left"/>
        <w:rPr>
          <w:spacing w:val="-2"/>
        </w:rPr>
      </w:pPr>
      <w:r w:rsidRPr="000B2F19">
        <w:rPr>
          <w:spacing w:val="-2"/>
        </w:rPr>
        <w:t xml:space="preserve">Rushton, S., &amp; Juola-Rushton, A. (2008). </w:t>
      </w:r>
      <w:r w:rsidR="007127DE" w:rsidRPr="000B2F19">
        <w:rPr>
          <w:spacing w:val="-2"/>
        </w:rPr>
        <w:t>‘</w:t>
      </w:r>
      <w:r w:rsidRPr="000B2F19">
        <w:rPr>
          <w:spacing w:val="-2"/>
        </w:rPr>
        <w:t xml:space="preserve">Classroom Learning Environment, Brain Research and The No Child Left </w:t>
      </w:r>
      <w:proofErr w:type="gramStart"/>
      <w:r w:rsidRPr="000B2F19">
        <w:rPr>
          <w:spacing w:val="-2"/>
        </w:rPr>
        <w:t>Behind</w:t>
      </w:r>
      <w:proofErr w:type="gramEnd"/>
      <w:r w:rsidRPr="000B2F19">
        <w:rPr>
          <w:spacing w:val="-2"/>
        </w:rPr>
        <w:t xml:space="preserve"> Initiative: 6 years Later</w:t>
      </w:r>
      <w:r w:rsidR="007127DE" w:rsidRPr="000B2F19">
        <w:rPr>
          <w:spacing w:val="-2"/>
        </w:rPr>
        <w:t>’</w:t>
      </w:r>
      <w:r w:rsidRPr="000B2F19">
        <w:rPr>
          <w:spacing w:val="-2"/>
        </w:rPr>
        <w:t xml:space="preserve">. </w:t>
      </w:r>
      <w:r w:rsidRPr="000B2F19">
        <w:rPr>
          <w:i/>
          <w:spacing w:val="-2"/>
        </w:rPr>
        <w:t>Early Childhood Education Journal</w:t>
      </w:r>
      <w:r w:rsidRPr="000B2F19">
        <w:rPr>
          <w:spacing w:val="-2"/>
        </w:rPr>
        <w:t xml:space="preserve">, 36(1), 87–92. </w:t>
      </w:r>
      <w:r w:rsidR="00921DDA" w:rsidRPr="000B2F19">
        <w:rPr>
          <w:spacing w:val="-2"/>
        </w:rPr>
        <w:t xml:space="preserve">[Accessed: 09 September, 2019]. Available at: </w:t>
      </w:r>
      <w:hyperlink r:id="rId97" w:history="1">
        <w:r w:rsidR="007127DE" w:rsidRPr="000B2F19">
          <w:rPr>
            <w:rStyle w:val="Hyperlink"/>
            <w:spacing w:val="-2"/>
          </w:rPr>
          <w:t>http://dx.doi.org/10.1007/s10643-008-0244-5</w:t>
        </w:r>
      </w:hyperlink>
      <w:r w:rsidR="007127DE" w:rsidRPr="000B2F19">
        <w:rPr>
          <w:spacing w:val="-2"/>
        </w:rPr>
        <w:t>.</w:t>
      </w:r>
    </w:p>
    <w:p w14:paraId="46F7EF06" w14:textId="1E90897A" w:rsidR="002E6A10" w:rsidRPr="000B2F19" w:rsidRDefault="002E6A10" w:rsidP="000B2F19">
      <w:pPr>
        <w:spacing w:line="240" w:lineRule="auto"/>
        <w:ind w:left="567" w:hanging="567"/>
        <w:jc w:val="left"/>
        <w:rPr>
          <w:spacing w:val="-2"/>
        </w:rPr>
      </w:pPr>
      <w:r w:rsidRPr="000B2F19">
        <w:rPr>
          <w:spacing w:val="-2"/>
        </w:rPr>
        <w:t xml:space="preserve">Saavedra, A. R., &amp; Opfer, V. D. (2012). </w:t>
      </w:r>
      <w:r w:rsidR="007127DE" w:rsidRPr="000B2F19">
        <w:rPr>
          <w:spacing w:val="-2"/>
        </w:rPr>
        <w:t>‘</w:t>
      </w:r>
      <w:r w:rsidRPr="000B2F19">
        <w:rPr>
          <w:spacing w:val="-2"/>
        </w:rPr>
        <w:t>Learning 21st-Century Skills Requires 21st-Century Teaching</w:t>
      </w:r>
      <w:r w:rsidR="007127DE" w:rsidRPr="000B2F19">
        <w:rPr>
          <w:spacing w:val="-2"/>
        </w:rPr>
        <w:t>’</w:t>
      </w:r>
      <w:r w:rsidRPr="000B2F19">
        <w:rPr>
          <w:spacing w:val="-2"/>
        </w:rPr>
        <w:t xml:space="preserve">. </w:t>
      </w:r>
      <w:r w:rsidRPr="000B2F19">
        <w:rPr>
          <w:i/>
          <w:spacing w:val="-2"/>
        </w:rPr>
        <w:t>Phi Delta Kappan,</w:t>
      </w:r>
      <w:r w:rsidRPr="000B2F19">
        <w:rPr>
          <w:spacing w:val="-2"/>
        </w:rPr>
        <w:t xml:space="preserve"> 94(2), </w:t>
      </w:r>
      <w:r w:rsidR="007127DE" w:rsidRPr="000B2F19">
        <w:rPr>
          <w:spacing w:val="-2"/>
        </w:rPr>
        <w:t xml:space="preserve">pp. </w:t>
      </w:r>
      <w:r w:rsidRPr="000B2F19">
        <w:rPr>
          <w:spacing w:val="-2"/>
        </w:rPr>
        <w:t xml:space="preserve">8–13. </w:t>
      </w:r>
      <w:r w:rsidR="00921DDA" w:rsidRPr="000B2F19">
        <w:rPr>
          <w:spacing w:val="-2"/>
        </w:rPr>
        <w:t xml:space="preserve">[Accessed: 09 September, 2019]. Available at: </w:t>
      </w:r>
      <w:hyperlink r:id="rId98" w:history="1">
        <w:r w:rsidR="007127DE" w:rsidRPr="000B2F19">
          <w:rPr>
            <w:rStyle w:val="Hyperlink"/>
            <w:spacing w:val="-2"/>
          </w:rPr>
          <w:t>http://dx.doi.org/10.1177/003172171209400203</w:t>
        </w:r>
      </w:hyperlink>
      <w:r w:rsidR="007127DE" w:rsidRPr="000B2F19">
        <w:rPr>
          <w:spacing w:val="-2"/>
        </w:rPr>
        <w:t>.</w:t>
      </w:r>
    </w:p>
    <w:p w14:paraId="309995F1" w14:textId="5ECC5782" w:rsidR="002E6A10" w:rsidRPr="000B2F19" w:rsidRDefault="002E6A10" w:rsidP="000B2F19">
      <w:pPr>
        <w:spacing w:line="240" w:lineRule="auto"/>
        <w:ind w:left="567" w:hanging="567"/>
        <w:jc w:val="left"/>
        <w:rPr>
          <w:spacing w:val="-2"/>
        </w:rPr>
      </w:pPr>
      <w:r w:rsidRPr="000B2F19">
        <w:rPr>
          <w:spacing w:val="-2"/>
        </w:rPr>
        <w:t xml:space="preserve">Samsudin, M.A., Haniza, N.M., Talib, C.A., &amp; Ibrahim, H.M.M., (2015). </w:t>
      </w:r>
      <w:r w:rsidR="007127DE" w:rsidRPr="000B2F19">
        <w:rPr>
          <w:spacing w:val="-2"/>
        </w:rPr>
        <w:t>‘</w:t>
      </w:r>
      <w:r w:rsidRPr="000B2F19">
        <w:rPr>
          <w:spacing w:val="-2"/>
        </w:rPr>
        <w:t>The relationship between multiple intelligences with preferred science teaching and science process skills</w:t>
      </w:r>
      <w:r w:rsidR="007127DE" w:rsidRPr="000B2F19">
        <w:rPr>
          <w:spacing w:val="-2"/>
        </w:rPr>
        <w:t>’</w:t>
      </w:r>
      <w:r w:rsidRPr="000B2F19">
        <w:rPr>
          <w:spacing w:val="-2"/>
        </w:rPr>
        <w:t xml:space="preserve">. </w:t>
      </w:r>
      <w:r w:rsidRPr="000B2F19">
        <w:rPr>
          <w:i/>
          <w:spacing w:val="-2"/>
        </w:rPr>
        <w:t>Journal of Education and Learning</w:t>
      </w:r>
      <w:r w:rsidRPr="000B2F19">
        <w:rPr>
          <w:spacing w:val="-2"/>
        </w:rPr>
        <w:t xml:space="preserve">, 9(1), </w:t>
      </w:r>
      <w:r w:rsidR="007127DE" w:rsidRPr="000B2F19">
        <w:rPr>
          <w:spacing w:val="-2"/>
        </w:rPr>
        <w:t xml:space="preserve">pp. </w:t>
      </w:r>
      <w:r w:rsidRPr="000B2F19">
        <w:rPr>
          <w:spacing w:val="-2"/>
        </w:rPr>
        <w:t>53-59.</w:t>
      </w:r>
    </w:p>
    <w:p w14:paraId="0F1A1373" w14:textId="386606E2" w:rsidR="002E6A10" w:rsidRPr="000B2F19" w:rsidRDefault="002E6A10" w:rsidP="000B2F19">
      <w:pPr>
        <w:spacing w:line="240" w:lineRule="auto"/>
        <w:ind w:left="567" w:hanging="567"/>
        <w:jc w:val="left"/>
        <w:rPr>
          <w:spacing w:val="-2"/>
        </w:rPr>
      </w:pPr>
      <w:r w:rsidRPr="000B2F19">
        <w:rPr>
          <w:spacing w:val="-2"/>
        </w:rPr>
        <w:t xml:space="preserve">Sánchez-Martín, J., Álvarez-Gragera, G. J., Dávila-Acedo, M. A., &amp; Mellado, V. (2017). </w:t>
      </w:r>
      <w:r w:rsidR="007127DE" w:rsidRPr="000B2F19">
        <w:rPr>
          <w:spacing w:val="-2"/>
        </w:rPr>
        <w:t>‘</w:t>
      </w:r>
      <w:r w:rsidRPr="000B2F19">
        <w:rPr>
          <w:spacing w:val="-2"/>
        </w:rPr>
        <w:t>What do K-12 students feel when dealing with technology and engineering issues? Gardner’s multiple intelligence theory implications in technology lessons for motivating engineering vocations at Spanish Secondary School</w:t>
      </w:r>
      <w:r w:rsidR="007127DE" w:rsidRPr="000B2F19">
        <w:rPr>
          <w:spacing w:val="-2"/>
        </w:rPr>
        <w:t>’</w:t>
      </w:r>
      <w:r w:rsidRPr="000B2F19">
        <w:rPr>
          <w:spacing w:val="-2"/>
        </w:rPr>
        <w:t xml:space="preserve">. </w:t>
      </w:r>
      <w:r w:rsidRPr="000B2F19">
        <w:rPr>
          <w:i/>
          <w:spacing w:val="-2"/>
        </w:rPr>
        <w:t>European Journal of Engineering Education</w:t>
      </w:r>
      <w:r w:rsidRPr="000B2F19">
        <w:rPr>
          <w:spacing w:val="-2"/>
        </w:rPr>
        <w:t xml:space="preserve">, 42(6), </w:t>
      </w:r>
      <w:r w:rsidR="007127DE" w:rsidRPr="000B2F19">
        <w:rPr>
          <w:spacing w:val="-2"/>
        </w:rPr>
        <w:t xml:space="preserve">pp. </w:t>
      </w:r>
      <w:r w:rsidRPr="000B2F19">
        <w:rPr>
          <w:spacing w:val="-2"/>
        </w:rPr>
        <w:t>1330–1343.</w:t>
      </w:r>
      <w:r w:rsidR="0010092B" w:rsidRPr="000B2F19">
        <w:rPr>
          <w:spacing w:val="-2"/>
        </w:rPr>
        <w:t xml:space="preserve"> [Accessed: 09 September, 2019]. Available at:</w:t>
      </w:r>
      <w:r w:rsidRPr="000B2F19">
        <w:rPr>
          <w:spacing w:val="-2"/>
        </w:rPr>
        <w:t xml:space="preserve"> </w:t>
      </w:r>
      <w:hyperlink r:id="rId99" w:history="1">
        <w:r w:rsidR="007127DE" w:rsidRPr="000B2F19">
          <w:rPr>
            <w:rStyle w:val="Hyperlink"/>
            <w:spacing w:val="-2"/>
          </w:rPr>
          <w:t>http://dx.doi.org/10.1080/03043797.2017.1292216</w:t>
        </w:r>
      </w:hyperlink>
      <w:r w:rsidR="007127DE" w:rsidRPr="000B2F19">
        <w:rPr>
          <w:spacing w:val="-2"/>
        </w:rPr>
        <w:t>.</w:t>
      </w:r>
    </w:p>
    <w:p w14:paraId="7668CE88" w14:textId="20141A25" w:rsidR="002E6A10" w:rsidRPr="000B2F19" w:rsidRDefault="002E6A10" w:rsidP="000B2F19">
      <w:pPr>
        <w:spacing w:line="240" w:lineRule="auto"/>
        <w:ind w:left="567" w:hanging="567"/>
        <w:jc w:val="left"/>
        <w:rPr>
          <w:spacing w:val="-2"/>
        </w:rPr>
      </w:pPr>
      <w:r w:rsidRPr="000B2F19">
        <w:rPr>
          <w:spacing w:val="-2"/>
        </w:rPr>
        <w:t>Schrum, L., &amp; Levin, B. B. (2015</w:t>
      </w:r>
      <w:r w:rsidRPr="000B2F19">
        <w:rPr>
          <w:i/>
          <w:spacing w:val="-2"/>
        </w:rPr>
        <w:t>). Leading 21st-century schools: Harnessing technology for engagement and achievement.</w:t>
      </w:r>
      <w:r w:rsidRPr="000B2F19">
        <w:rPr>
          <w:spacing w:val="-2"/>
        </w:rPr>
        <w:t xml:space="preserve"> Thousand Oaks, California: Corwin</w:t>
      </w:r>
      <w:r w:rsidR="007127DE" w:rsidRPr="000B2F19">
        <w:rPr>
          <w:spacing w:val="-2"/>
        </w:rPr>
        <w:t>.</w:t>
      </w:r>
    </w:p>
    <w:p w14:paraId="2DC83A9B" w14:textId="48C9E896" w:rsidR="002E6A10" w:rsidRPr="000B2F19" w:rsidRDefault="002E6A10" w:rsidP="000B2F19">
      <w:pPr>
        <w:spacing w:line="240" w:lineRule="auto"/>
        <w:ind w:left="567" w:hanging="567"/>
        <w:jc w:val="left"/>
        <w:rPr>
          <w:spacing w:val="-2"/>
        </w:rPr>
      </w:pPr>
      <w:r w:rsidRPr="000B2F19">
        <w:rPr>
          <w:spacing w:val="-2"/>
        </w:rPr>
        <w:t xml:space="preserve">Scotland, J. (2012). </w:t>
      </w:r>
      <w:r w:rsidR="007127DE" w:rsidRPr="000B2F19">
        <w:rPr>
          <w:spacing w:val="-2"/>
        </w:rPr>
        <w:t>‘</w:t>
      </w:r>
      <w:r w:rsidRPr="000B2F19">
        <w:rPr>
          <w:spacing w:val="-2"/>
        </w:rPr>
        <w:t>Exploring the Philosophical Underpinnings of Research: Relating Ontology and Epistemology to the Methodology and Methods of the Scientific, Interpretive, and Critical Research Paradigms</w:t>
      </w:r>
      <w:r w:rsidR="007127DE" w:rsidRPr="000B2F19">
        <w:rPr>
          <w:spacing w:val="-2"/>
        </w:rPr>
        <w:t>’</w:t>
      </w:r>
      <w:r w:rsidRPr="000B2F19">
        <w:rPr>
          <w:spacing w:val="-2"/>
        </w:rPr>
        <w:t xml:space="preserve">. </w:t>
      </w:r>
      <w:r w:rsidRPr="000B2F19">
        <w:rPr>
          <w:i/>
          <w:spacing w:val="-2"/>
        </w:rPr>
        <w:t>English Language Teaching</w:t>
      </w:r>
      <w:r w:rsidR="007127DE" w:rsidRPr="000B2F19">
        <w:rPr>
          <w:spacing w:val="-2"/>
        </w:rPr>
        <w:t>,</w:t>
      </w:r>
      <w:r w:rsidRPr="000B2F19">
        <w:rPr>
          <w:spacing w:val="-2"/>
        </w:rPr>
        <w:t xml:space="preserve"> 5. </w:t>
      </w:r>
      <w:r w:rsidR="0010092B" w:rsidRPr="000B2F19">
        <w:rPr>
          <w:spacing w:val="-2"/>
        </w:rPr>
        <w:t xml:space="preserve">[Accessed: 09 September, 2019]. Available at: </w:t>
      </w:r>
      <w:hyperlink r:id="rId100" w:history="1">
        <w:r w:rsidR="007127DE" w:rsidRPr="000B2F19">
          <w:rPr>
            <w:rStyle w:val="Hyperlink"/>
            <w:spacing w:val="-2"/>
          </w:rPr>
          <w:t>http://dx.doi.org/10.5539/elt.v5n9p9</w:t>
        </w:r>
      </w:hyperlink>
      <w:r w:rsidRPr="000B2F19">
        <w:rPr>
          <w:spacing w:val="-2"/>
        </w:rPr>
        <w:t>.</w:t>
      </w:r>
    </w:p>
    <w:p w14:paraId="757D283E" w14:textId="61C265CA" w:rsidR="002E6A10" w:rsidRPr="000B2F19" w:rsidRDefault="002E6A10" w:rsidP="000B2F19">
      <w:pPr>
        <w:spacing w:line="240" w:lineRule="auto"/>
        <w:ind w:left="567" w:hanging="567"/>
        <w:jc w:val="left"/>
        <w:rPr>
          <w:spacing w:val="-2"/>
        </w:rPr>
      </w:pPr>
      <w:r w:rsidRPr="000B2F19">
        <w:rPr>
          <w:spacing w:val="-2"/>
        </w:rPr>
        <w:t xml:space="preserve">Self, D. R., &amp; Schraeder, M. (2009). </w:t>
      </w:r>
      <w:r w:rsidR="007127DE" w:rsidRPr="000B2F19">
        <w:rPr>
          <w:spacing w:val="-2"/>
        </w:rPr>
        <w:t>‘</w:t>
      </w:r>
      <w:r w:rsidRPr="000B2F19">
        <w:rPr>
          <w:spacing w:val="-2"/>
        </w:rPr>
        <w:t>Enhancing the success of organizational change</w:t>
      </w:r>
      <w:r w:rsidR="007127DE" w:rsidRPr="000B2F19">
        <w:rPr>
          <w:spacing w:val="-2"/>
        </w:rPr>
        <w:t>’</w:t>
      </w:r>
      <w:r w:rsidRPr="000B2F19">
        <w:rPr>
          <w:spacing w:val="-2"/>
        </w:rPr>
        <w:t xml:space="preserve">. </w:t>
      </w:r>
      <w:r w:rsidRPr="000B2F19">
        <w:rPr>
          <w:i/>
          <w:spacing w:val="-2"/>
        </w:rPr>
        <w:t>Leadership &amp; Organization Development Journal</w:t>
      </w:r>
      <w:r w:rsidR="007127DE" w:rsidRPr="000B2F19">
        <w:rPr>
          <w:spacing w:val="-2"/>
        </w:rPr>
        <w:t xml:space="preserve">, 30(2), pp. </w:t>
      </w:r>
      <w:r w:rsidRPr="000B2F19">
        <w:rPr>
          <w:spacing w:val="-2"/>
        </w:rPr>
        <w:t xml:space="preserve">167–182. </w:t>
      </w:r>
      <w:r w:rsidR="0010092B" w:rsidRPr="000B2F19">
        <w:rPr>
          <w:spacing w:val="-2"/>
        </w:rPr>
        <w:t xml:space="preserve">[Accessed: 09 September, 2019]. Available at: </w:t>
      </w:r>
      <w:hyperlink r:id="rId101" w:history="1">
        <w:r w:rsidR="007127DE" w:rsidRPr="000B2F19">
          <w:rPr>
            <w:rStyle w:val="Hyperlink"/>
            <w:spacing w:val="-2"/>
          </w:rPr>
          <w:t>http://dx.doi.org/10.1108/01437730910935765</w:t>
        </w:r>
      </w:hyperlink>
      <w:r w:rsidR="007127DE" w:rsidRPr="000B2F19">
        <w:rPr>
          <w:spacing w:val="-2"/>
        </w:rPr>
        <w:t>.</w:t>
      </w:r>
    </w:p>
    <w:p w14:paraId="5D7DCDDB" w14:textId="222B791D" w:rsidR="002E6A10" w:rsidRPr="000B2F19" w:rsidRDefault="002E6A10" w:rsidP="000B2F19">
      <w:pPr>
        <w:spacing w:line="240" w:lineRule="auto"/>
        <w:ind w:left="567" w:hanging="567"/>
        <w:jc w:val="left"/>
        <w:rPr>
          <w:spacing w:val="-2"/>
        </w:rPr>
      </w:pPr>
      <w:r w:rsidRPr="000B2F19">
        <w:rPr>
          <w:spacing w:val="-2"/>
        </w:rPr>
        <w:t xml:space="preserve">Shepard, J. S. (2004). </w:t>
      </w:r>
      <w:r w:rsidR="007127DE" w:rsidRPr="000B2F19">
        <w:rPr>
          <w:spacing w:val="-2"/>
        </w:rPr>
        <w:t>‘</w:t>
      </w:r>
      <w:r w:rsidRPr="000B2F19">
        <w:rPr>
          <w:spacing w:val="-2"/>
        </w:rPr>
        <w:t>Multiple ways of knowing: fostering resiliency through providing opportunities for participating in learning</w:t>
      </w:r>
      <w:r w:rsidR="007127DE" w:rsidRPr="000B2F19">
        <w:rPr>
          <w:spacing w:val="-2"/>
        </w:rPr>
        <w:t>’</w:t>
      </w:r>
      <w:r w:rsidRPr="000B2F19">
        <w:rPr>
          <w:spacing w:val="-2"/>
        </w:rPr>
        <w:t xml:space="preserve">, </w:t>
      </w:r>
      <w:r w:rsidRPr="000B2F19">
        <w:rPr>
          <w:i/>
          <w:spacing w:val="-2"/>
        </w:rPr>
        <w:t>Reclaiming children and youth</w:t>
      </w:r>
      <w:r w:rsidRPr="000B2F19">
        <w:rPr>
          <w:spacing w:val="-2"/>
        </w:rPr>
        <w:t xml:space="preserve">, 12, </w:t>
      </w:r>
      <w:r w:rsidR="00A72898" w:rsidRPr="000B2F19">
        <w:rPr>
          <w:spacing w:val="-2"/>
        </w:rPr>
        <w:t xml:space="preserve">pp. </w:t>
      </w:r>
      <w:r w:rsidRPr="000B2F19">
        <w:rPr>
          <w:spacing w:val="-2"/>
        </w:rPr>
        <w:t xml:space="preserve">210-216. </w:t>
      </w:r>
    </w:p>
    <w:p w14:paraId="3E4F23CC" w14:textId="28788527" w:rsidR="002E6A10" w:rsidRPr="000B2F19" w:rsidRDefault="002E6A10" w:rsidP="000B2F19">
      <w:pPr>
        <w:spacing w:line="240" w:lineRule="auto"/>
        <w:ind w:left="567" w:hanging="567"/>
        <w:jc w:val="left"/>
        <w:rPr>
          <w:spacing w:val="-2"/>
        </w:rPr>
      </w:pPr>
      <w:r w:rsidRPr="000B2F19">
        <w:rPr>
          <w:spacing w:val="-2"/>
        </w:rPr>
        <w:t xml:space="preserve">Silver, H. F., Strong, R. W., &amp; Perini, M. J. (2000). </w:t>
      </w:r>
      <w:r w:rsidRPr="000B2F19">
        <w:rPr>
          <w:i/>
          <w:spacing w:val="-2"/>
        </w:rPr>
        <w:t xml:space="preserve">So each may learn: Integrating </w:t>
      </w:r>
      <w:r w:rsidRPr="000B2F19">
        <w:rPr>
          <w:i/>
          <w:spacing w:val="-2"/>
        </w:rPr>
        <w:lastRenderedPageBreak/>
        <w:t>learning styles and multiple intelligences</w:t>
      </w:r>
      <w:r w:rsidR="00A72898" w:rsidRPr="000B2F19">
        <w:rPr>
          <w:spacing w:val="-2"/>
        </w:rPr>
        <w:t xml:space="preserve">. Alexandria, </w:t>
      </w:r>
      <w:r w:rsidRPr="000B2F19">
        <w:rPr>
          <w:spacing w:val="-2"/>
        </w:rPr>
        <w:t xml:space="preserve">VA: Association for Supervision and Curriculum Development. </w:t>
      </w:r>
    </w:p>
    <w:p w14:paraId="7D1D2FC2" w14:textId="77777777" w:rsidR="002E6A10" w:rsidRPr="000B2F19" w:rsidRDefault="002E6A10" w:rsidP="000B2F19">
      <w:pPr>
        <w:spacing w:line="240" w:lineRule="auto"/>
        <w:ind w:left="567" w:hanging="567"/>
        <w:jc w:val="left"/>
        <w:rPr>
          <w:spacing w:val="-2"/>
        </w:rPr>
      </w:pPr>
      <w:r w:rsidRPr="000B2F19">
        <w:rPr>
          <w:spacing w:val="-2"/>
        </w:rPr>
        <w:t xml:space="preserve">Silverman, D. (2014). </w:t>
      </w:r>
      <w:r w:rsidRPr="000B2F19">
        <w:rPr>
          <w:i/>
          <w:spacing w:val="-2"/>
        </w:rPr>
        <w:t>Interpreting Qualitative Data. Methods for Analyzing Talk, Text and Interaction</w:t>
      </w:r>
      <w:r w:rsidRPr="000B2F19">
        <w:rPr>
          <w:spacing w:val="-2"/>
        </w:rPr>
        <w:t>. London: SAGE Publications.</w:t>
      </w:r>
    </w:p>
    <w:p w14:paraId="63BE1FD5" w14:textId="77777777" w:rsidR="002E6A10" w:rsidRPr="000B2F19" w:rsidRDefault="002E6A10" w:rsidP="000B2F19">
      <w:pPr>
        <w:spacing w:line="240" w:lineRule="auto"/>
        <w:ind w:left="567" w:hanging="567"/>
        <w:jc w:val="left"/>
        <w:rPr>
          <w:spacing w:val="-2"/>
        </w:rPr>
      </w:pPr>
      <w:r w:rsidRPr="000B2F19">
        <w:rPr>
          <w:spacing w:val="-2"/>
        </w:rPr>
        <w:t xml:space="preserve">Spillane, J. P., &amp; Diamond, J. B. (2007). </w:t>
      </w:r>
      <w:r w:rsidRPr="000B2F19">
        <w:rPr>
          <w:i/>
          <w:spacing w:val="-2"/>
        </w:rPr>
        <w:t>Distributed leadership in practice</w:t>
      </w:r>
      <w:r w:rsidRPr="000B2F19">
        <w:rPr>
          <w:spacing w:val="-2"/>
        </w:rPr>
        <w:t>. New York: Teachers College, Columbia University.</w:t>
      </w:r>
    </w:p>
    <w:p w14:paraId="0FD8200C" w14:textId="3A8078C2" w:rsidR="002E6A10" w:rsidRPr="000B2F19" w:rsidRDefault="002E6A10" w:rsidP="000B2F19">
      <w:pPr>
        <w:spacing w:line="240" w:lineRule="auto"/>
        <w:ind w:left="567" w:hanging="567"/>
        <w:jc w:val="left"/>
        <w:rPr>
          <w:spacing w:val="-2"/>
        </w:rPr>
      </w:pPr>
      <w:r w:rsidRPr="000B2F19">
        <w:rPr>
          <w:spacing w:val="-2"/>
        </w:rPr>
        <w:t xml:space="preserve">Spillane, J. P., &amp; Healey, K. (2010). </w:t>
      </w:r>
      <w:r w:rsidR="00A72898" w:rsidRPr="000B2F19">
        <w:rPr>
          <w:spacing w:val="-2"/>
        </w:rPr>
        <w:t>‘</w:t>
      </w:r>
      <w:r w:rsidRPr="000B2F19">
        <w:rPr>
          <w:spacing w:val="-2"/>
        </w:rPr>
        <w:t>Conceptualizing School Leadership and Management from a Distributed Perspective: An Exploration of Some Study Operations and Measures</w:t>
      </w:r>
      <w:r w:rsidR="00A72898" w:rsidRPr="000B2F19">
        <w:rPr>
          <w:spacing w:val="-2"/>
        </w:rPr>
        <w:t>’</w:t>
      </w:r>
      <w:r w:rsidRPr="000B2F19">
        <w:rPr>
          <w:spacing w:val="-2"/>
        </w:rPr>
        <w:t xml:space="preserve">. </w:t>
      </w:r>
      <w:r w:rsidRPr="000B2F19">
        <w:rPr>
          <w:i/>
          <w:spacing w:val="-2"/>
        </w:rPr>
        <w:t>The Elementary School Journal</w:t>
      </w:r>
      <w:r w:rsidRPr="000B2F19">
        <w:rPr>
          <w:spacing w:val="-2"/>
        </w:rPr>
        <w:t xml:space="preserve">, 111(2), </w:t>
      </w:r>
      <w:r w:rsidR="00A72898" w:rsidRPr="000B2F19">
        <w:rPr>
          <w:spacing w:val="-2"/>
        </w:rPr>
        <w:t>pp. 253–281.</w:t>
      </w:r>
      <w:r w:rsidR="0010092B" w:rsidRPr="000B2F19">
        <w:rPr>
          <w:spacing w:val="-2"/>
        </w:rPr>
        <w:t xml:space="preserve"> [Accessed: 09 September, 2019]. Available at: </w:t>
      </w:r>
      <w:r w:rsidR="00A72898" w:rsidRPr="000B2F19">
        <w:rPr>
          <w:spacing w:val="-2"/>
        </w:rPr>
        <w:t xml:space="preserve"> </w:t>
      </w:r>
      <w:hyperlink r:id="rId102" w:history="1">
        <w:r w:rsidR="00A72898" w:rsidRPr="000B2F19">
          <w:rPr>
            <w:rStyle w:val="Hyperlink"/>
            <w:spacing w:val="-2"/>
          </w:rPr>
          <w:t>http://dx.doi.org/10.1086/656300</w:t>
        </w:r>
      </w:hyperlink>
      <w:r w:rsidR="00A72898" w:rsidRPr="000B2F19">
        <w:rPr>
          <w:spacing w:val="-2"/>
        </w:rPr>
        <w:t>.</w:t>
      </w:r>
    </w:p>
    <w:p w14:paraId="2A6E0EF3" w14:textId="1F16DFBB" w:rsidR="0010092B" w:rsidRPr="000B2F19" w:rsidRDefault="002E6A10" w:rsidP="000B2F19">
      <w:pPr>
        <w:spacing w:line="240" w:lineRule="auto"/>
        <w:ind w:left="567" w:hanging="567"/>
        <w:jc w:val="left"/>
        <w:rPr>
          <w:spacing w:val="-2"/>
        </w:rPr>
      </w:pPr>
      <w:r w:rsidRPr="000B2F19">
        <w:rPr>
          <w:spacing w:val="-2"/>
        </w:rPr>
        <w:t xml:space="preserve">Stanciu, D., Orban, I., &amp; Bocos, M. (2011). Applying the Multiple Intelligences Theory into Pedagogical Practice. Lessons from the Romanian Primary Education System. Procedia - Social and Behavioral Sciences, 11, 92–96. </w:t>
      </w:r>
      <w:r w:rsidR="0010092B" w:rsidRPr="000B2F19">
        <w:rPr>
          <w:spacing w:val="-2"/>
        </w:rPr>
        <w:t xml:space="preserve">[Accessed: 09 September, 2019]. Available at: </w:t>
      </w:r>
      <w:hyperlink r:id="rId103" w:history="1">
        <w:r w:rsidR="0010092B" w:rsidRPr="000B2F19">
          <w:rPr>
            <w:rStyle w:val="Hyperlink"/>
            <w:spacing w:val="-2"/>
          </w:rPr>
          <w:t>http://dx.doi.org/10.1016/j.sbspro.2011.01.040</w:t>
        </w:r>
      </w:hyperlink>
      <w:r w:rsidR="0010092B" w:rsidRPr="000B2F19">
        <w:rPr>
          <w:spacing w:val="-2"/>
        </w:rPr>
        <w:t>.</w:t>
      </w:r>
    </w:p>
    <w:p w14:paraId="79C3E212" w14:textId="1A06A0D1" w:rsidR="002E6A10" w:rsidRPr="000B2F19" w:rsidRDefault="002E6A10" w:rsidP="000B2F19">
      <w:pPr>
        <w:spacing w:line="240" w:lineRule="auto"/>
        <w:ind w:left="567" w:hanging="567"/>
        <w:jc w:val="left"/>
        <w:rPr>
          <w:spacing w:val="-2"/>
        </w:rPr>
      </w:pPr>
      <w:r w:rsidRPr="000B2F19">
        <w:rPr>
          <w:spacing w:val="-2"/>
        </w:rPr>
        <w:t xml:space="preserve">Steckler, A., &amp; McLeroy, K. R. (2008). </w:t>
      </w:r>
      <w:r w:rsidR="00A72898" w:rsidRPr="000B2F19">
        <w:rPr>
          <w:spacing w:val="-2"/>
        </w:rPr>
        <w:t>‘</w:t>
      </w:r>
      <w:r w:rsidRPr="000B2F19">
        <w:rPr>
          <w:spacing w:val="-2"/>
        </w:rPr>
        <w:t>The Importance of External Validity</w:t>
      </w:r>
      <w:r w:rsidR="00A72898" w:rsidRPr="000B2F19">
        <w:rPr>
          <w:spacing w:val="-2"/>
        </w:rPr>
        <w:t>’</w:t>
      </w:r>
      <w:r w:rsidRPr="000B2F19">
        <w:rPr>
          <w:spacing w:val="-2"/>
        </w:rPr>
        <w:t xml:space="preserve">. </w:t>
      </w:r>
      <w:r w:rsidRPr="000B2F19">
        <w:rPr>
          <w:i/>
          <w:spacing w:val="-2"/>
        </w:rPr>
        <w:t>American Journal of Public Health</w:t>
      </w:r>
      <w:r w:rsidRPr="000B2F19">
        <w:rPr>
          <w:spacing w:val="-2"/>
        </w:rPr>
        <w:t xml:space="preserve">, 98(1), </w:t>
      </w:r>
      <w:r w:rsidR="00A72898" w:rsidRPr="000B2F19">
        <w:rPr>
          <w:spacing w:val="-2"/>
        </w:rPr>
        <w:t xml:space="preserve">pp. </w:t>
      </w:r>
      <w:r w:rsidRPr="000B2F19">
        <w:rPr>
          <w:spacing w:val="-2"/>
        </w:rPr>
        <w:t xml:space="preserve">9–10. </w:t>
      </w:r>
      <w:r w:rsidR="0010092B" w:rsidRPr="000B2F19">
        <w:rPr>
          <w:spacing w:val="-2"/>
        </w:rPr>
        <w:t xml:space="preserve">[Accessed: 09 September, 2019]. Available at: </w:t>
      </w:r>
      <w:hyperlink r:id="rId104" w:history="1">
        <w:r w:rsidR="00A72898" w:rsidRPr="000B2F19">
          <w:rPr>
            <w:rStyle w:val="Hyperlink"/>
            <w:spacing w:val="-2"/>
          </w:rPr>
          <w:t>http://dx.doi.org/10.2105/ajph.2007.126847</w:t>
        </w:r>
      </w:hyperlink>
      <w:r w:rsidR="00A72898" w:rsidRPr="000B2F19">
        <w:rPr>
          <w:spacing w:val="-2"/>
        </w:rPr>
        <w:t>.</w:t>
      </w:r>
    </w:p>
    <w:p w14:paraId="6AC4C53F" w14:textId="6005D6D3" w:rsidR="002E6A10" w:rsidRPr="000B2F19" w:rsidRDefault="002E6A10" w:rsidP="000B2F19">
      <w:pPr>
        <w:spacing w:line="240" w:lineRule="auto"/>
        <w:ind w:left="567" w:hanging="567"/>
        <w:jc w:val="left"/>
        <w:rPr>
          <w:i/>
          <w:spacing w:val="-2"/>
        </w:rPr>
      </w:pPr>
      <w:r w:rsidRPr="000B2F19">
        <w:rPr>
          <w:spacing w:val="-2"/>
        </w:rPr>
        <w:t xml:space="preserve">Sword, H. (2007). </w:t>
      </w:r>
      <w:r w:rsidR="00A72898" w:rsidRPr="000B2F19">
        <w:rPr>
          <w:spacing w:val="-2"/>
        </w:rPr>
        <w:t>‘</w:t>
      </w:r>
      <w:r w:rsidRPr="000B2F19">
        <w:rPr>
          <w:spacing w:val="-2"/>
        </w:rPr>
        <w:t>Teaching in Color: Multiple Intelligences in the Literature Classroom</w:t>
      </w:r>
      <w:r w:rsidR="00A72898" w:rsidRPr="000B2F19">
        <w:rPr>
          <w:spacing w:val="-2"/>
        </w:rPr>
        <w:t>’</w:t>
      </w:r>
      <w:r w:rsidRPr="000B2F19">
        <w:rPr>
          <w:spacing w:val="-2"/>
        </w:rPr>
        <w:t xml:space="preserve">. </w:t>
      </w:r>
      <w:r w:rsidRPr="000B2F19">
        <w:rPr>
          <w:i/>
          <w:spacing w:val="-2"/>
        </w:rPr>
        <w:t>Pedagogy: Critical Approaches to Teaching Literature, Language, Composition, and Culture</w:t>
      </w:r>
      <w:r w:rsidRPr="000B2F19">
        <w:rPr>
          <w:spacing w:val="-2"/>
        </w:rPr>
        <w:t xml:space="preserve">, 7(2), </w:t>
      </w:r>
      <w:r w:rsidR="00A72898" w:rsidRPr="000B2F19">
        <w:rPr>
          <w:spacing w:val="-2"/>
        </w:rPr>
        <w:t xml:space="preserve">pp. </w:t>
      </w:r>
      <w:r w:rsidRPr="000B2F19">
        <w:rPr>
          <w:spacing w:val="-2"/>
        </w:rPr>
        <w:t xml:space="preserve">223–250. </w:t>
      </w:r>
      <w:r w:rsidR="0010092B" w:rsidRPr="000B2F19">
        <w:rPr>
          <w:spacing w:val="-2"/>
        </w:rPr>
        <w:t xml:space="preserve">[Accessed: 09 September, 2019]. Available at: </w:t>
      </w:r>
      <w:hyperlink r:id="rId105" w:history="1">
        <w:r w:rsidR="00A72898" w:rsidRPr="000B2F19">
          <w:rPr>
            <w:rStyle w:val="Hyperlink"/>
            <w:spacing w:val="-2"/>
          </w:rPr>
          <w:t>http://dx.doi.org/</w:t>
        </w:r>
        <w:r w:rsidR="00A72898" w:rsidRPr="000B2F19">
          <w:rPr>
            <w:rStyle w:val="Hyperlink"/>
            <w:i/>
            <w:spacing w:val="-2"/>
          </w:rPr>
          <w:t>10.1215/15314200-2006-032</w:t>
        </w:r>
      </w:hyperlink>
      <w:r w:rsidR="00A72898" w:rsidRPr="000B2F19">
        <w:rPr>
          <w:i/>
          <w:spacing w:val="-2"/>
        </w:rPr>
        <w:t>.</w:t>
      </w:r>
    </w:p>
    <w:p w14:paraId="19CFF3B5" w14:textId="2C3C0B94" w:rsidR="002E6A10" w:rsidRPr="000B2F19" w:rsidRDefault="002E6A10" w:rsidP="000B2F19">
      <w:pPr>
        <w:spacing w:line="240" w:lineRule="auto"/>
        <w:ind w:left="567" w:hanging="567"/>
        <w:jc w:val="left"/>
        <w:rPr>
          <w:spacing w:val="-2"/>
        </w:rPr>
      </w:pPr>
      <w:r w:rsidRPr="000B2F19">
        <w:rPr>
          <w:spacing w:val="-2"/>
        </w:rPr>
        <w:t xml:space="preserve">Tajularipin, S. &amp; Sulaiman, S. &amp; Wei, Hui. (2011). </w:t>
      </w:r>
      <w:r w:rsidR="00A72898" w:rsidRPr="000B2F19">
        <w:rPr>
          <w:spacing w:val="-2"/>
        </w:rPr>
        <w:t>‘</w:t>
      </w:r>
      <w:r w:rsidRPr="000B2F19">
        <w:rPr>
          <w:spacing w:val="-2"/>
        </w:rPr>
        <w:t>Integrating Multiple Intelligences and Technology into Classroom Instruction to Transform Instructional Practice in Malaysia</w:t>
      </w:r>
      <w:r w:rsidR="00A72898" w:rsidRPr="000B2F19">
        <w:rPr>
          <w:spacing w:val="-2"/>
        </w:rPr>
        <w:t>’,</w:t>
      </w:r>
      <w:r w:rsidRPr="000B2F19">
        <w:rPr>
          <w:spacing w:val="-2"/>
        </w:rPr>
        <w:t xml:space="preserve"> </w:t>
      </w:r>
      <w:r w:rsidRPr="000B2F19">
        <w:rPr>
          <w:i/>
          <w:spacing w:val="-2"/>
        </w:rPr>
        <w:t>Journal of Language Teaching and Research</w:t>
      </w:r>
      <w:r w:rsidR="00A72898" w:rsidRPr="000B2F19">
        <w:rPr>
          <w:i/>
          <w:spacing w:val="-2"/>
        </w:rPr>
        <w:t>,</w:t>
      </w:r>
      <w:r w:rsidRPr="000B2F19">
        <w:rPr>
          <w:spacing w:val="-2"/>
        </w:rPr>
        <w:t xml:space="preserve"> 2. </w:t>
      </w:r>
      <w:r w:rsidR="0010092B" w:rsidRPr="000B2F19">
        <w:rPr>
          <w:spacing w:val="-2"/>
        </w:rPr>
        <w:t xml:space="preserve">[Accessed: 09 September, 2019]. Available at: </w:t>
      </w:r>
      <w:hyperlink r:id="rId106" w:history="1">
        <w:r w:rsidR="00A72898" w:rsidRPr="000B2F19">
          <w:rPr>
            <w:rStyle w:val="Hyperlink"/>
            <w:spacing w:val="-2"/>
          </w:rPr>
          <w:t>http://dx.doi.org/10.4304/jltr.2.5.1146-1155</w:t>
        </w:r>
      </w:hyperlink>
      <w:r w:rsidRPr="000B2F19">
        <w:rPr>
          <w:spacing w:val="-2"/>
        </w:rPr>
        <w:t>.</w:t>
      </w:r>
    </w:p>
    <w:p w14:paraId="59C516EE" w14:textId="187DF210" w:rsidR="002E6A10" w:rsidRPr="000B2F19" w:rsidRDefault="002E6A10" w:rsidP="000B2F19">
      <w:pPr>
        <w:spacing w:line="240" w:lineRule="auto"/>
        <w:ind w:left="567" w:hanging="567"/>
        <w:jc w:val="left"/>
        <w:rPr>
          <w:spacing w:val="-2"/>
        </w:rPr>
      </w:pPr>
      <w:r w:rsidRPr="000B2F19">
        <w:rPr>
          <w:spacing w:val="-2"/>
        </w:rPr>
        <w:t xml:space="preserve">Talib, A., &amp; Bini-Kailani, I. (2014). </w:t>
      </w:r>
      <w:r w:rsidR="00A72898" w:rsidRPr="000B2F19">
        <w:rPr>
          <w:spacing w:val="-2"/>
        </w:rPr>
        <w:t>‘</w:t>
      </w:r>
      <w:r w:rsidRPr="000B2F19">
        <w:rPr>
          <w:spacing w:val="-2"/>
        </w:rPr>
        <w:t>Problem based learning in cooperative situation (PBLCS) and its impact on development of personal intelligence</w:t>
      </w:r>
      <w:r w:rsidR="00A72898" w:rsidRPr="000B2F19">
        <w:rPr>
          <w:spacing w:val="-2"/>
        </w:rPr>
        <w:t>’</w:t>
      </w:r>
      <w:r w:rsidRPr="000B2F19">
        <w:rPr>
          <w:spacing w:val="-2"/>
        </w:rPr>
        <w:t xml:space="preserve">. </w:t>
      </w:r>
      <w:r w:rsidRPr="000B2F19">
        <w:rPr>
          <w:i/>
          <w:spacing w:val="-2"/>
        </w:rPr>
        <w:t>International Journal of Evaluation and Research in Education</w:t>
      </w:r>
      <w:r w:rsidRPr="000B2F19">
        <w:rPr>
          <w:spacing w:val="-2"/>
        </w:rPr>
        <w:t xml:space="preserve">, 3(4), </w:t>
      </w:r>
      <w:r w:rsidR="00A72898" w:rsidRPr="000B2F19">
        <w:rPr>
          <w:spacing w:val="-2"/>
        </w:rPr>
        <w:t xml:space="preserve">pp. </w:t>
      </w:r>
      <w:r w:rsidRPr="000B2F19">
        <w:rPr>
          <w:spacing w:val="-2"/>
        </w:rPr>
        <w:t xml:space="preserve">236-244. </w:t>
      </w:r>
    </w:p>
    <w:p w14:paraId="790DA0CB" w14:textId="59C857E9" w:rsidR="002E6A10" w:rsidRPr="000B2F19" w:rsidRDefault="002E6A10" w:rsidP="000B2F19">
      <w:pPr>
        <w:spacing w:line="240" w:lineRule="auto"/>
        <w:ind w:left="567" w:hanging="567"/>
        <w:jc w:val="left"/>
        <w:rPr>
          <w:spacing w:val="-2"/>
        </w:rPr>
      </w:pPr>
      <w:r w:rsidRPr="000B2F19">
        <w:rPr>
          <w:spacing w:val="-2"/>
        </w:rPr>
        <w:t>Teddli</w:t>
      </w:r>
      <w:r w:rsidR="00A72898" w:rsidRPr="000B2F19">
        <w:rPr>
          <w:spacing w:val="-2"/>
        </w:rPr>
        <w:t xml:space="preserve">e, C. &amp; Tashakkori, A. (2009). </w:t>
      </w:r>
      <w:r w:rsidRPr="000B2F19">
        <w:rPr>
          <w:i/>
          <w:spacing w:val="-2"/>
        </w:rPr>
        <w:t xml:space="preserve">Foundations of Mixed Methods Research: Integrating Quantitative and Qualitative Approaches in the Social and </w:t>
      </w:r>
      <w:r w:rsidR="00A72898" w:rsidRPr="000B2F19">
        <w:rPr>
          <w:i/>
          <w:spacing w:val="-2"/>
        </w:rPr>
        <w:t>Behavioural</w:t>
      </w:r>
      <w:r w:rsidRPr="000B2F19">
        <w:rPr>
          <w:i/>
          <w:spacing w:val="-2"/>
        </w:rPr>
        <w:t xml:space="preserve"> Sciences</w:t>
      </w:r>
      <w:r w:rsidRPr="000B2F19">
        <w:rPr>
          <w:spacing w:val="-2"/>
        </w:rPr>
        <w:t xml:space="preserve">. </w:t>
      </w:r>
      <w:r w:rsidR="00A72898" w:rsidRPr="000B2F19">
        <w:rPr>
          <w:spacing w:val="-2"/>
        </w:rPr>
        <w:t>London: SAGE.</w:t>
      </w:r>
    </w:p>
    <w:p w14:paraId="1ADE8103" w14:textId="53604C77" w:rsidR="002E6A10" w:rsidRPr="000B2F19" w:rsidRDefault="002E6A10" w:rsidP="000B2F19">
      <w:pPr>
        <w:spacing w:line="240" w:lineRule="auto"/>
        <w:ind w:left="567" w:hanging="567"/>
        <w:jc w:val="left"/>
        <w:rPr>
          <w:spacing w:val="-2"/>
        </w:rPr>
      </w:pPr>
      <w:r w:rsidRPr="000B2F19">
        <w:rPr>
          <w:spacing w:val="-2"/>
        </w:rPr>
        <w:t xml:space="preserve">Thannimalai, R. and Raman, A. (2018). </w:t>
      </w:r>
      <w:r w:rsidR="00A72898" w:rsidRPr="000B2F19">
        <w:rPr>
          <w:spacing w:val="-2"/>
        </w:rPr>
        <w:t>‘</w:t>
      </w:r>
      <w:r w:rsidRPr="000B2F19">
        <w:rPr>
          <w:spacing w:val="-2"/>
        </w:rPr>
        <w:t>The influence of principals’ technology leadership and professional development on teachers’ technology integration in secondary schools</w:t>
      </w:r>
      <w:r w:rsidR="00A72898" w:rsidRPr="000B2F19">
        <w:rPr>
          <w:spacing w:val="-2"/>
        </w:rPr>
        <w:t>’,</w:t>
      </w:r>
      <w:r w:rsidRPr="000B2F19">
        <w:rPr>
          <w:spacing w:val="-2"/>
        </w:rPr>
        <w:t xml:space="preserve"> </w:t>
      </w:r>
      <w:r w:rsidRPr="000B2F19">
        <w:rPr>
          <w:i/>
          <w:spacing w:val="-2"/>
        </w:rPr>
        <w:t>Malaysian Journal of Learning &amp; Instruction</w:t>
      </w:r>
      <w:r w:rsidR="00A72898" w:rsidRPr="000B2F19">
        <w:rPr>
          <w:i/>
          <w:spacing w:val="-2"/>
        </w:rPr>
        <w:t>,</w:t>
      </w:r>
      <w:r w:rsidRPr="000B2F19">
        <w:rPr>
          <w:spacing w:val="-2"/>
        </w:rPr>
        <w:t xml:space="preserve"> 15(1)</w:t>
      </w:r>
      <w:r w:rsidR="00A72898" w:rsidRPr="000B2F19">
        <w:rPr>
          <w:spacing w:val="-2"/>
        </w:rPr>
        <w:t>, pp.</w:t>
      </w:r>
      <w:r w:rsidRPr="000B2F19">
        <w:rPr>
          <w:spacing w:val="-2"/>
        </w:rPr>
        <w:t xml:space="preserve"> 203-228.</w:t>
      </w:r>
    </w:p>
    <w:p w14:paraId="65080DE7" w14:textId="18170A5F" w:rsidR="002E6A10" w:rsidRPr="000B2F19" w:rsidRDefault="002E6A10" w:rsidP="000B2F19">
      <w:pPr>
        <w:spacing w:line="240" w:lineRule="auto"/>
        <w:ind w:left="567" w:hanging="567"/>
        <w:jc w:val="left"/>
        <w:rPr>
          <w:spacing w:val="-2"/>
        </w:rPr>
      </w:pPr>
      <w:r w:rsidRPr="000B2F19">
        <w:rPr>
          <w:spacing w:val="-2"/>
        </w:rPr>
        <w:t>The Irish News</w:t>
      </w:r>
      <w:r w:rsidR="00A72898" w:rsidRPr="000B2F19">
        <w:rPr>
          <w:spacing w:val="-2"/>
        </w:rPr>
        <w:t>.</w:t>
      </w:r>
      <w:r w:rsidRPr="000B2F19">
        <w:rPr>
          <w:spacing w:val="-2"/>
        </w:rPr>
        <w:t xml:space="preserve"> (2018)</w:t>
      </w:r>
      <w:r w:rsidR="00A72898" w:rsidRPr="000B2F19">
        <w:rPr>
          <w:spacing w:val="-2"/>
        </w:rPr>
        <w:t>.</w:t>
      </w:r>
      <w:r w:rsidRPr="000B2F19">
        <w:rPr>
          <w:spacing w:val="-2"/>
        </w:rPr>
        <w:t xml:space="preserve"> ‘Grammar schools do no better in terms of pupil achievement, </w:t>
      </w:r>
      <w:r w:rsidRPr="000B2F19">
        <w:rPr>
          <w:spacing w:val="-2"/>
        </w:rPr>
        <w:lastRenderedPageBreak/>
        <w:t xml:space="preserve">study suggests’, </w:t>
      </w:r>
      <w:r w:rsidRPr="000B2F19">
        <w:rPr>
          <w:i/>
          <w:spacing w:val="-2"/>
        </w:rPr>
        <w:t>The Irish News</w:t>
      </w:r>
      <w:r w:rsidRPr="000B2F19">
        <w:rPr>
          <w:spacing w:val="-2"/>
        </w:rPr>
        <w:t>, 28th March.</w:t>
      </w:r>
      <w:r w:rsidR="0010092B" w:rsidRPr="000B2F19">
        <w:rPr>
          <w:spacing w:val="-2"/>
        </w:rPr>
        <w:t xml:space="preserve"> [Accessed: 09 September, 2019]. Available at: </w:t>
      </w:r>
      <w:hyperlink r:id="rId107" w:history="1">
        <w:r w:rsidR="00A72898" w:rsidRPr="000B2F19">
          <w:rPr>
            <w:rStyle w:val="Hyperlink"/>
            <w:spacing w:val="-2"/>
          </w:rPr>
          <w:t>https://www.irishnews.com/news/educationnews/2018/03/28/news/grammar-schools-do-no-better-in-terms-of-pupil-achievement-study-suggests-1288927/</w:t>
        </w:r>
      </w:hyperlink>
      <w:r w:rsidR="0010092B" w:rsidRPr="000B2F19">
        <w:rPr>
          <w:spacing w:val="-2"/>
        </w:rPr>
        <w:t>.</w:t>
      </w:r>
    </w:p>
    <w:p w14:paraId="010A5181" w14:textId="02DC1B91" w:rsidR="002E6A10" w:rsidRPr="000B2F19" w:rsidRDefault="002E6A10" w:rsidP="000B2F19">
      <w:pPr>
        <w:spacing w:line="240" w:lineRule="auto"/>
        <w:ind w:left="567" w:hanging="567"/>
        <w:jc w:val="left"/>
        <w:rPr>
          <w:spacing w:val="-2"/>
        </w:rPr>
      </w:pPr>
      <w:r w:rsidRPr="000B2F19">
        <w:rPr>
          <w:spacing w:val="-2"/>
        </w:rPr>
        <w:t xml:space="preserve">Tithi, M. &amp; Arafat, M. (2013). </w:t>
      </w:r>
      <w:r w:rsidR="00A64B67" w:rsidRPr="000B2F19">
        <w:rPr>
          <w:spacing w:val="-2"/>
        </w:rPr>
        <w:t>‘</w:t>
      </w:r>
      <w:r w:rsidRPr="000B2F19">
        <w:rPr>
          <w:spacing w:val="-2"/>
        </w:rPr>
        <w:t>Exploring the Challenges of Application of Multiple Intelligence Theory in Teaching Learning Process at Primary Level in Bangladesh</w:t>
      </w:r>
      <w:r w:rsidR="00A64B67" w:rsidRPr="000B2F19">
        <w:rPr>
          <w:spacing w:val="-2"/>
        </w:rPr>
        <w:t>’</w:t>
      </w:r>
      <w:r w:rsidRPr="000B2F19">
        <w:rPr>
          <w:spacing w:val="-2"/>
        </w:rPr>
        <w:t xml:space="preserve">. </w:t>
      </w:r>
      <w:r w:rsidRPr="000B2F19">
        <w:rPr>
          <w:i/>
          <w:spacing w:val="-2"/>
        </w:rPr>
        <w:t>The International Journal of Social Sciences</w:t>
      </w:r>
      <w:r w:rsidR="00A64B67" w:rsidRPr="000B2F19">
        <w:rPr>
          <w:spacing w:val="-2"/>
        </w:rPr>
        <w:t xml:space="preserve">. 15, pp. </w:t>
      </w:r>
      <w:r w:rsidRPr="000B2F19">
        <w:rPr>
          <w:spacing w:val="-2"/>
        </w:rPr>
        <w:t>31-39.</w:t>
      </w:r>
    </w:p>
    <w:p w14:paraId="03E57BA3" w14:textId="3B973E51" w:rsidR="002E6A10" w:rsidRPr="000B2F19" w:rsidRDefault="002E6A10" w:rsidP="000B2F19">
      <w:pPr>
        <w:spacing w:line="240" w:lineRule="auto"/>
        <w:ind w:left="567" w:hanging="567"/>
        <w:jc w:val="left"/>
        <w:rPr>
          <w:spacing w:val="-2"/>
        </w:rPr>
      </w:pPr>
      <w:r w:rsidRPr="000B2F19">
        <w:rPr>
          <w:spacing w:val="-2"/>
        </w:rPr>
        <w:t xml:space="preserve">Tomlinson, C. A., &amp; McTighe, J. (2013). </w:t>
      </w:r>
      <w:r w:rsidRPr="000B2F19">
        <w:rPr>
          <w:i/>
          <w:spacing w:val="-2"/>
        </w:rPr>
        <w:t>Integrating differentiated instruction &amp; understanding by design: Connecting content and kids</w:t>
      </w:r>
      <w:r w:rsidRPr="000B2F19">
        <w:rPr>
          <w:spacing w:val="-2"/>
        </w:rPr>
        <w:t xml:space="preserve">. Alexandria, </w:t>
      </w:r>
      <w:proofErr w:type="gramStart"/>
      <w:r w:rsidRPr="000B2F19">
        <w:rPr>
          <w:spacing w:val="-2"/>
        </w:rPr>
        <w:t>Va</w:t>
      </w:r>
      <w:proofErr w:type="gramEnd"/>
      <w:r w:rsidRPr="000B2F19">
        <w:rPr>
          <w:spacing w:val="-2"/>
        </w:rPr>
        <w:t>: Association for Supervision and Curriculum Development.</w:t>
      </w:r>
    </w:p>
    <w:p w14:paraId="15C4D16B" w14:textId="606DE11D" w:rsidR="002E6A10" w:rsidRPr="000B2F19" w:rsidRDefault="002E6A10" w:rsidP="000B2F19">
      <w:pPr>
        <w:spacing w:line="240" w:lineRule="auto"/>
        <w:ind w:left="567" w:hanging="567"/>
        <w:jc w:val="left"/>
        <w:rPr>
          <w:spacing w:val="-2"/>
        </w:rPr>
      </w:pPr>
      <w:r w:rsidRPr="000B2F19">
        <w:rPr>
          <w:spacing w:val="-2"/>
        </w:rPr>
        <w:t xml:space="preserve">Tracey, M. W. &amp; Richey R. C. (2007). </w:t>
      </w:r>
      <w:r w:rsidR="00A64B67" w:rsidRPr="000B2F19">
        <w:rPr>
          <w:spacing w:val="-2"/>
        </w:rPr>
        <w:t>‘</w:t>
      </w:r>
      <w:r w:rsidRPr="000B2F19">
        <w:rPr>
          <w:spacing w:val="-2"/>
        </w:rPr>
        <w:t>ID model construction and validation: A multiple intelligences case</w:t>
      </w:r>
      <w:r w:rsidR="00A64B67" w:rsidRPr="000B2F19">
        <w:rPr>
          <w:spacing w:val="-2"/>
        </w:rPr>
        <w:t>’</w:t>
      </w:r>
      <w:r w:rsidRPr="000B2F19">
        <w:rPr>
          <w:spacing w:val="-2"/>
        </w:rPr>
        <w:t xml:space="preserve">. </w:t>
      </w:r>
      <w:r w:rsidRPr="000B2F19">
        <w:rPr>
          <w:i/>
          <w:spacing w:val="-2"/>
        </w:rPr>
        <w:t>Educational Technology Research and Development</w:t>
      </w:r>
      <w:r w:rsidRPr="000B2F19">
        <w:rPr>
          <w:spacing w:val="-2"/>
        </w:rPr>
        <w:t xml:space="preserve">, 55(4), </w:t>
      </w:r>
      <w:r w:rsidR="00A64B67" w:rsidRPr="000B2F19">
        <w:rPr>
          <w:spacing w:val="-2"/>
        </w:rPr>
        <w:t xml:space="preserve">pp. </w:t>
      </w:r>
      <w:r w:rsidRPr="000B2F19">
        <w:rPr>
          <w:spacing w:val="-2"/>
        </w:rPr>
        <w:t>369-390.</w:t>
      </w:r>
    </w:p>
    <w:p w14:paraId="3AA2B37F" w14:textId="01DB90FF" w:rsidR="002E6A10" w:rsidRPr="000B2F19" w:rsidRDefault="002E6A10" w:rsidP="000B2F19">
      <w:pPr>
        <w:spacing w:line="240" w:lineRule="auto"/>
        <w:ind w:left="567" w:hanging="567"/>
        <w:jc w:val="left"/>
        <w:rPr>
          <w:spacing w:val="-2"/>
        </w:rPr>
      </w:pPr>
      <w:r w:rsidRPr="000B2F19">
        <w:rPr>
          <w:spacing w:val="-2"/>
        </w:rPr>
        <w:t>UK Department for Education</w:t>
      </w:r>
      <w:r w:rsidR="00A64B67" w:rsidRPr="000B2F19">
        <w:rPr>
          <w:spacing w:val="-2"/>
        </w:rPr>
        <w:t>.</w:t>
      </w:r>
      <w:r w:rsidRPr="000B2F19">
        <w:rPr>
          <w:spacing w:val="-2"/>
        </w:rPr>
        <w:t xml:space="preserve"> (2011)</w:t>
      </w:r>
      <w:r w:rsidR="00A64B67" w:rsidRPr="000B2F19">
        <w:rPr>
          <w:spacing w:val="-2"/>
        </w:rPr>
        <w:t>.</w:t>
      </w:r>
      <w:r w:rsidRPr="000B2F19">
        <w:rPr>
          <w:spacing w:val="-2"/>
        </w:rPr>
        <w:t xml:space="preserve"> Review of best p</w:t>
      </w:r>
      <w:r w:rsidR="00A64B67" w:rsidRPr="000B2F19">
        <w:rPr>
          <w:spacing w:val="-2"/>
        </w:rPr>
        <w:t>ractice in parental engagement.</w:t>
      </w:r>
      <w:r w:rsidRPr="000B2F19">
        <w:rPr>
          <w:spacing w:val="-2"/>
        </w:rPr>
        <w:t xml:space="preserve"> </w:t>
      </w:r>
      <w:r w:rsidR="0010092B" w:rsidRPr="000B2F19">
        <w:rPr>
          <w:spacing w:val="-2"/>
        </w:rPr>
        <w:t xml:space="preserve">[Accessed: 09 September, 2019]. Available at: </w:t>
      </w:r>
      <w:hyperlink r:id="rId108" w:history="1">
        <w:r w:rsidR="00A64B67" w:rsidRPr="000B2F19">
          <w:rPr>
            <w:rStyle w:val="Hyperlink"/>
            <w:spacing w:val="-2"/>
          </w:rPr>
          <w:t>https://assets.publishing.service.gov.uk/government/uploads/system/uploads/attachment_data/file/182508/DFE-RR156.pdf</w:t>
        </w:r>
      </w:hyperlink>
      <w:r w:rsidR="00A64B67" w:rsidRPr="000B2F19">
        <w:rPr>
          <w:spacing w:val="-2"/>
        </w:rPr>
        <w:t>.</w:t>
      </w:r>
    </w:p>
    <w:p w14:paraId="0ECCDD7F" w14:textId="008BEDA3" w:rsidR="002E6A10" w:rsidRPr="000B2F19" w:rsidRDefault="002E6A10" w:rsidP="000B2F19">
      <w:pPr>
        <w:spacing w:line="240" w:lineRule="auto"/>
        <w:ind w:left="567" w:hanging="567"/>
        <w:jc w:val="left"/>
        <w:rPr>
          <w:spacing w:val="-2"/>
        </w:rPr>
      </w:pPr>
      <w:r w:rsidRPr="000B2F19">
        <w:rPr>
          <w:spacing w:val="-2"/>
        </w:rPr>
        <w:t xml:space="preserve">Valdez, G., Youngren, B., &amp; Davenport, M. (2010). Critical Issue: Technology: A Catalyst for Teaching and Learning in the Classroom. </w:t>
      </w:r>
      <w:r w:rsidR="0010092B" w:rsidRPr="000B2F19">
        <w:rPr>
          <w:spacing w:val="-2"/>
        </w:rPr>
        <w:t xml:space="preserve">[Accessed: 09 September, 2019]. Available at: </w:t>
      </w:r>
      <w:hyperlink r:id="rId109" w:history="1">
        <w:r w:rsidR="00A64B67" w:rsidRPr="000B2F19">
          <w:rPr>
            <w:rStyle w:val="Hyperlink"/>
            <w:spacing w:val="-2"/>
          </w:rPr>
          <w:t>https://pdfs.semanticscholar.org/f986/215497bf60c86e9bfbd10835c7c01e0fe7cd.pdf</w:t>
        </w:r>
      </w:hyperlink>
    </w:p>
    <w:p w14:paraId="645A0C54" w14:textId="23AF38E0" w:rsidR="002E6A10" w:rsidRPr="000B2F19" w:rsidRDefault="002E6A10" w:rsidP="000B2F19">
      <w:pPr>
        <w:spacing w:line="240" w:lineRule="auto"/>
        <w:ind w:left="567" w:hanging="567"/>
        <w:jc w:val="left"/>
        <w:rPr>
          <w:spacing w:val="-2"/>
        </w:rPr>
      </w:pPr>
      <w:r w:rsidRPr="000B2F19">
        <w:rPr>
          <w:spacing w:val="-2"/>
        </w:rPr>
        <w:t xml:space="preserve">Visser, B. A., Ashton, M. C., &amp; Vernon, P. A. (2006). </w:t>
      </w:r>
      <w:r w:rsidR="00B56065" w:rsidRPr="000B2F19">
        <w:rPr>
          <w:spacing w:val="-2"/>
        </w:rPr>
        <w:t>‘</w:t>
      </w:r>
      <w:r w:rsidRPr="000B2F19">
        <w:rPr>
          <w:spacing w:val="-2"/>
        </w:rPr>
        <w:t>Beyond g: Putting multiple intelligences theory to the test</w:t>
      </w:r>
      <w:r w:rsidR="00B56065" w:rsidRPr="000B2F19">
        <w:rPr>
          <w:spacing w:val="-2"/>
        </w:rPr>
        <w:t>’</w:t>
      </w:r>
      <w:r w:rsidRPr="000B2F19">
        <w:rPr>
          <w:spacing w:val="-2"/>
        </w:rPr>
        <w:t xml:space="preserve">. </w:t>
      </w:r>
      <w:r w:rsidRPr="000B2F19">
        <w:rPr>
          <w:i/>
          <w:spacing w:val="-2"/>
        </w:rPr>
        <w:t>Intelligence</w:t>
      </w:r>
      <w:r w:rsidRPr="000B2F19">
        <w:rPr>
          <w:spacing w:val="-2"/>
        </w:rPr>
        <w:t>, 34(5), 487-502.</w:t>
      </w:r>
    </w:p>
    <w:p w14:paraId="6D97DF62" w14:textId="6FEDC2E0" w:rsidR="002E6A10" w:rsidRPr="000B2F19" w:rsidRDefault="002E6A10" w:rsidP="000B2F19">
      <w:pPr>
        <w:spacing w:line="240" w:lineRule="auto"/>
        <w:ind w:left="567" w:hanging="567"/>
        <w:jc w:val="left"/>
        <w:rPr>
          <w:spacing w:val="-2"/>
        </w:rPr>
      </w:pPr>
      <w:r w:rsidRPr="000B2F19">
        <w:rPr>
          <w:spacing w:val="-2"/>
        </w:rPr>
        <w:t xml:space="preserve">Vital, M. (2014). 9 Types </w:t>
      </w:r>
      <w:proofErr w:type="gramStart"/>
      <w:r w:rsidRPr="000B2F19">
        <w:rPr>
          <w:spacing w:val="-2"/>
        </w:rPr>
        <w:t>Of</w:t>
      </w:r>
      <w:proofErr w:type="gramEnd"/>
      <w:r w:rsidRPr="000B2F19">
        <w:rPr>
          <w:spacing w:val="-2"/>
        </w:rPr>
        <w:t xml:space="preserve"> Intelligence – Infographic. </w:t>
      </w:r>
      <w:r w:rsidR="00893FAC" w:rsidRPr="000B2F19">
        <w:rPr>
          <w:spacing w:val="-2"/>
        </w:rPr>
        <w:t xml:space="preserve">[Accessed: 09 September, 2019]. Available at: </w:t>
      </w:r>
      <w:hyperlink r:id="rId110" w:history="1">
        <w:r w:rsidR="0098674D" w:rsidRPr="000B2F19">
          <w:rPr>
            <w:rStyle w:val="Hyperlink"/>
            <w:spacing w:val="-2"/>
          </w:rPr>
          <w:t>https://blog.adioma.com/9-types-of-intelligence-infographic/</w:t>
        </w:r>
      </w:hyperlink>
    </w:p>
    <w:p w14:paraId="7661AFE1" w14:textId="6C82F093" w:rsidR="002E6A10" w:rsidRPr="000B2F19" w:rsidRDefault="002E6A10" w:rsidP="000B2F19">
      <w:pPr>
        <w:spacing w:line="240" w:lineRule="auto"/>
        <w:ind w:left="567" w:hanging="567"/>
        <w:jc w:val="left"/>
        <w:rPr>
          <w:spacing w:val="-2"/>
        </w:rPr>
      </w:pPr>
      <w:r w:rsidRPr="000B2F19">
        <w:rPr>
          <w:spacing w:val="-2"/>
        </w:rPr>
        <w:t xml:space="preserve">Waterhouse, L. (2006). </w:t>
      </w:r>
      <w:r w:rsidR="0098674D" w:rsidRPr="000B2F19">
        <w:rPr>
          <w:spacing w:val="-2"/>
        </w:rPr>
        <w:t>‘</w:t>
      </w:r>
      <w:r w:rsidRPr="000B2F19">
        <w:rPr>
          <w:spacing w:val="-2"/>
        </w:rPr>
        <w:t>Multiple Intelligences, the Mozart Effect, and Emotional Intelligence: A Critical Review</w:t>
      </w:r>
      <w:r w:rsidR="0098674D" w:rsidRPr="000B2F19">
        <w:rPr>
          <w:spacing w:val="-2"/>
        </w:rPr>
        <w:t>’</w:t>
      </w:r>
      <w:r w:rsidRPr="000B2F19">
        <w:rPr>
          <w:spacing w:val="-2"/>
        </w:rPr>
        <w:t xml:space="preserve">. </w:t>
      </w:r>
      <w:r w:rsidRPr="000B2F19">
        <w:rPr>
          <w:i/>
          <w:spacing w:val="-2"/>
        </w:rPr>
        <w:t>Educational Psychologist</w:t>
      </w:r>
      <w:r w:rsidRPr="000B2F19">
        <w:rPr>
          <w:spacing w:val="-2"/>
        </w:rPr>
        <w:t xml:space="preserve">, 41(4), </w:t>
      </w:r>
      <w:r w:rsidR="0098674D" w:rsidRPr="000B2F19">
        <w:rPr>
          <w:spacing w:val="-2"/>
        </w:rPr>
        <w:t xml:space="preserve">pp. </w:t>
      </w:r>
      <w:r w:rsidRPr="000B2F19">
        <w:rPr>
          <w:spacing w:val="-2"/>
        </w:rPr>
        <w:t xml:space="preserve">207–225. </w:t>
      </w:r>
      <w:r w:rsidR="00893FAC" w:rsidRPr="000B2F19">
        <w:rPr>
          <w:spacing w:val="-2"/>
        </w:rPr>
        <w:t xml:space="preserve">[Accessed: 09 September, 2019]. Available at: </w:t>
      </w:r>
      <w:hyperlink r:id="rId111" w:history="1">
        <w:r w:rsidR="0098674D" w:rsidRPr="000B2F19">
          <w:rPr>
            <w:rStyle w:val="Hyperlink"/>
            <w:spacing w:val="-2"/>
          </w:rPr>
          <w:t>http://dx.doi.org/10.1207/s15326985ep4104_1</w:t>
        </w:r>
      </w:hyperlink>
      <w:r w:rsidR="0098674D" w:rsidRPr="000B2F19">
        <w:rPr>
          <w:spacing w:val="-2"/>
        </w:rPr>
        <w:t>.</w:t>
      </w:r>
    </w:p>
    <w:p w14:paraId="1CA53F8E" w14:textId="6F5A3A39" w:rsidR="002E6A10" w:rsidRPr="000B2F19" w:rsidRDefault="002E6A10" w:rsidP="000B2F19">
      <w:pPr>
        <w:spacing w:line="240" w:lineRule="auto"/>
        <w:ind w:left="567" w:hanging="567"/>
        <w:jc w:val="left"/>
        <w:rPr>
          <w:spacing w:val="-2"/>
        </w:rPr>
      </w:pPr>
      <w:r w:rsidRPr="000B2F19">
        <w:rPr>
          <w:spacing w:val="-2"/>
        </w:rPr>
        <w:t xml:space="preserve">Weber, E. (1998). </w:t>
      </w:r>
      <w:r w:rsidR="00B54658" w:rsidRPr="000B2F19">
        <w:rPr>
          <w:spacing w:val="-2"/>
        </w:rPr>
        <w:t>‘</w:t>
      </w:r>
      <w:r w:rsidRPr="000B2F19">
        <w:rPr>
          <w:spacing w:val="-2"/>
        </w:rPr>
        <w:t>Marks of Brain-Based Assessment: A Practical Checklist</w:t>
      </w:r>
      <w:r w:rsidR="00B54658" w:rsidRPr="000B2F19">
        <w:rPr>
          <w:spacing w:val="-2"/>
        </w:rPr>
        <w:t>’</w:t>
      </w:r>
      <w:r w:rsidRPr="000B2F19">
        <w:rPr>
          <w:spacing w:val="-2"/>
        </w:rPr>
        <w:t xml:space="preserve">. </w:t>
      </w:r>
      <w:r w:rsidRPr="000B2F19">
        <w:rPr>
          <w:i/>
          <w:spacing w:val="-2"/>
        </w:rPr>
        <w:t>NASSP Bulletin</w:t>
      </w:r>
      <w:r w:rsidRPr="000B2F19">
        <w:rPr>
          <w:spacing w:val="-2"/>
        </w:rPr>
        <w:t xml:space="preserve">, 82(598), </w:t>
      </w:r>
      <w:r w:rsidR="00B54658" w:rsidRPr="000B2F19">
        <w:rPr>
          <w:spacing w:val="-2"/>
        </w:rPr>
        <w:t xml:space="preserve">pp. </w:t>
      </w:r>
      <w:r w:rsidRPr="000B2F19">
        <w:rPr>
          <w:spacing w:val="-2"/>
        </w:rPr>
        <w:t>63–72.</w:t>
      </w:r>
      <w:r w:rsidR="00893FAC" w:rsidRPr="000B2F19">
        <w:rPr>
          <w:spacing w:val="-2"/>
        </w:rPr>
        <w:t xml:space="preserve"> [Accessed: 09 September, 2019]. Available at: </w:t>
      </w:r>
      <w:r w:rsidRPr="000B2F19">
        <w:rPr>
          <w:spacing w:val="-2"/>
        </w:rPr>
        <w:t xml:space="preserve"> </w:t>
      </w:r>
      <w:hyperlink r:id="rId112" w:history="1">
        <w:r w:rsidR="00B54658" w:rsidRPr="000B2F19">
          <w:rPr>
            <w:rStyle w:val="Hyperlink"/>
            <w:spacing w:val="-2"/>
          </w:rPr>
          <w:t>http://dx.doi.org/10.1177/019263659808259809</w:t>
        </w:r>
      </w:hyperlink>
      <w:r w:rsidR="00B54658" w:rsidRPr="000B2F19">
        <w:rPr>
          <w:spacing w:val="-2"/>
        </w:rPr>
        <w:t>.</w:t>
      </w:r>
    </w:p>
    <w:p w14:paraId="0A83E4F5" w14:textId="744D6136" w:rsidR="002E6A10" w:rsidRPr="000B2F19" w:rsidRDefault="002E6A10" w:rsidP="000B2F19">
      <w:pPr>
        <w:spacing w:line="240" w:lineRule="auto"/>
        <w:ind w:left="567" w:hanging="567"/>
        <w:jc w:val="left"/>
        <w:rPr>
          <w:spacing w:val="-2"/>
        </w:rPr>
      </w:pPr>
      <w:r w:rsidRPr="000B2F19">
        <w:rPr>
          <w:spacing w:val="-2"/>
        </w:rPr>
        <w:t xml:space="preserve">Weick, K. E., &amp; Quinn, R. E. (1999). </w:t>
      </w:r>
      <w:r w:rsidR="00B54658" w:rsidRPr="000B2F19">
        <w:rPr>
          <w:spacing w:val="-2"/>
        </w:rPr>
        <w:t>‘</w:t>
      </w:r>
      <w:r w:rsidRPr="000B2F19">
        <w:rPr>
          <w:spacing w:val="-2"/>
        </w:rPr>
        <w:t>Organizational change and development</w:t>
      </w:r>
      <w:r w:rsidR="00B54658" w:rsidRPr="000B2F19">
        <w:rPr>
          <w:spacing w:val="-2"/>
        </w:rPr>
        <w:t>’</w:t>
      </w:r>
      <w:r w:rsidRPr="000B2F19">
        <w:rPr>
          <w:spacing w:val="-2"/>
        </w:rPr>
        <w:t xml:space="preserve">. </w:t>
      </w:r>
      <w:r w:rsidRPr="000B2F19">
        <w:rPr>
          <w:i/>
          <w:spacing w:val="-2"/>
        </w:rPr>
        <w:t>Annual Review of Psychology</w:t>
      </w:r>
      <w:r w:rsidRPr="000B2F19">
        <w:rPr>
          <w:spacing w:val="-2"/>
        </w:rPr>
        <w:t xml:space="preserve">, 50, </w:t>
      </w:r>
      <w:r w:rsidR="00B54658" w:rsidRPr="000B2F19">
        <w:rPr>
          <w:spacing w:val="-2"/>
        </w:rPr>
        <w:t xml:space="preserve">pp. </w:t>
      </w:r>
      <w:r w:rsidRPr="000B2F19">
        <w:rPr>
          <w:spacing w:val="-2"/>
        </w:rPr>
        <w:t>361-386.</w:t>
      </w:r>
      <w:r w:rsidR="00893FAC" w:rsidRPr="000B2F19">
        <w:rPr>
          <w:spacing w:val="-2"/>
        </w:rPr>
        <w:t xml:space="preserve"> [Accessed: 09 September, 2019]. Available at: </w:t>
      </w:r>
      <w:r w:rsidRPr="000B2F19">
        <w:rPr>
          <w:spacing w:val="-2"/>
        </w:rPr>
        <w:t xml:space="preserve"> </w:t>
      </w:r>
      <w:hyperlink r:id="rId113" w:history="1">
        <w:r w:rsidR="00B54658" w:rsidRPr="000B2F19">
          <w:rPr>
            <w:rStyle w:val="Hyperlink"/>
            <w:spacing w:val="-2"/>
          </w:rPr>
          <w:t>http://dx.doi.org/10.1146/annurev.psych.50.1.361</w:t>
        </w:r>
      </w:hyperlink>
      <w:r w:rsidR="00B54658" w:rsidRPr="000B2F19">
        <w:rPr>
          <w:spacing w:val="-2"/>
        </w:rPr>
        <w:t>.</w:t>
      </w:r>
    </w:p>
    <w:p w14:paraId="00F35197" w14:textId="0F2E4E5A" w:rsidR="002E6A10" w:rsidRPr="000B2F19" w:rsidRDefault="002E6A10" w:rsidP="000B2F19">
      <w:pPr>
        <w:spacing w:line="240" w:lineRule="auto"/>
        <w:ind w:left="567" w:hanging="567"/>
        <w:jc w:val="left"/>
        <w:rPr>
          <w:spacing w:val="-2"/>
        </w:rPr>
      </w:pPr>
      <w:r w:rsidRPr="000B2F19">
        <w:rPr>
          <w:spacing w:val="-2"/>
        </w:rPr>
        <w:t xml:space="preserve">Widiana, I.W., &amp; Jampel, I.N. (2016). </w:t>
      </w:r>
      <w:r w:rsidR="007D681B" w:rsidRPr="000B2F19">
        <w:rPr>
          <w:spacing w:val="-2"/>
        </w:rPr>
        <w:t>‘</w:t>
      </w:r>
      <w:r w:rsidRPr="000B2F19">
        <w:rPr>
          <w:spacing w:val="-2"/>
        </w:rPr>
        <w:t xml:space="preserve">Improving students’ creative thinking and </w:t>
      </w:r>
      <w:r w:rsidRPr="000B2F19">
        <w:rPr>
          <w:spacing w:val="-2"/>
        </w:rPr>
        <w:lastRenderedPageBreak/>
        <w:t>achievement through the implementation of multiple intelligence approach with mind mapping</w:t>
      </w:r>
      <w:r w:rsidR="007D681B" w:rsidRPr="000B2F19">
        <w:rPr>
          <w:spacing w:val="-2"/>
        </w:rPr>
        <w:t>’</w:t>
      </w:r>
      <w:r w:rsidRPr="000B2F19">
        <w:rPr>
          <w:spacing w:val="-2"/>
        </w:rPr>
        <w:t xml:space="preserve">. </w:t>
      </w:r>
      <w:r w:rsidRPr="000B2F19">
        <w:rPr>
          <w:i/>
          <w:spacing w:val="-2"/>
        </w:rPr>
        <w:t>International Journal of Evaluation and Research in Education (IJERE),</w:t>
      </w:r>
      <w:r w:rsidRPr="000B2F19">
        <w:rPr>
          <w:spacing w:val="-2"/>
        </w:rPr>
        <w:t xml:space="preserve"> 5(3), 246-254. </w:t>
      </w:r>
    </w:p>
    <w:p w14:paraId="118DC561" w14:textId="2477E170" w:rsidR="002E6A10" w:rsidRPr="000B2F19" w:rsidRDefault="002E6A10" w:rsidP="000B2F19">
      <w:pPr>
        <w:spacing w:line="240" w:lineRule="auto"/>
        <w:ind w:left="567" w:hanging="567"/>
        <w:jc w:val="left"/>
        <w:rPr>
          <w:spacing w:val="-2"/>
        </w:rPr>
      </w:pPr>
      <w:r w:rsidRPr="000B2F19">
        <w:rPr>
          <w:spacing w:val="-2"/>
        </w:rPr>
        <w:t xml:space="preserve">Willis, J. (2007). </w:t>
      </w:r>
      <w:r w:rsidRPr="000B2F19">
        <w:rPr>
          <w:i/>
          <w:spacing w:val="-2"/>
        </w:rPr>
        <w:t>Brain-Friendly Strategies for the Inclusion Classroom</w:t>
      </w:r>
      <w:r w:rsidRPr="000B2F19">
        <w:rPr>
          <w:spacing w:val="-2"/>
        </w:rPr>
        <w:t>.</w:t>
      </w:r>
      <w:r w:rsidR="007D681B" w:rsidRPr="000B2F19">
        <w:rPr>
          <w:spacing w:val="-2"/>
        </w:rPr>
        <w:t xml:space="preserve"> </w:t>
      </w:r>
      <w:r w:rsidRPr="000B2F19">
        <w:rPr>
          <w:spacing w:val="-2"/>
        </w:rPr>
        <w:t>Alexandria, VA</w:t>
      </w:r>
      <w:r w:rsidR="007D681B" w:rsidRPr="000B2F19">
        <w:rPr>
          <w:spacing w:val="-2"/>
        </w:rPr>
        <w:t>: ASCD.</w:t>
      </w:r>
    </w:p>
    <w:p w14:paraId="06D9E492" w14:textId="311D13A2" w:rsidR="002E6A10" w:rsidRPr="000B2F19" w:rsidRDefault="002E6A10" w:rsidP="000B2F19">
      <w:pPr>
        <w:spacing w:line="240" w:lineRule="auto"/>
        <w:ind w:left="567" w:hanging="567"/>
        <w:jc w:val="left"/>
        <w:rPr>
          <w:spacing w:val="-2"/>
        </w:rPr>
      </w:pPr>
      <w:r w:rsidRPr="000B2F19">
        <w:rPr>
          <w:spacing w:val="-2"/>
        </w:rPr>
        <w:t xml:space="preserve">Winter, G. (2000). </w:t>
      </w:r>
      <w:r w:rsidR="00C1622E" w:rsidRPr="000B2F19">
        <w:rPr>
          <w:spacing w:val="-2"/>
        </w:rPr>
        <w:t>‘</w:t>
      </w:r>
      <w:r w:rsidRPr="000B2F19">
        <w:rPr>
          <w:spacing w:val="-2"/>
        </w:rPr>
        <w:t>A comparative discussion of the notion of ‘validity’ in qualitative and quantitative research</w:t>
      </w:r>
      <w:r w:rsidR="00C1622E" w:rsidRPr="000B2F19">
        <w:rPr>
          <w:spacing w:val="-2"/>
        </w:rPr>
        <w:t>’</w:t>
      </w:r>
      <w:r w:rsidRPr="000B2F19">
        <w:rPr>
          <w:spacing w:val="-2"/>
        </w:rPr>
        <w:t xml:space="preserve">. </w:t>
      </w:r>
      <w:r w:rsidRPr="000B2F19">
        <w:rPr>
          <w:i/>
          <w:spacing w:val="-2"/>
        </w:rPr>
        <w:t>The qualitative report</w:t>
      </w:r>
      <w:r w:rsidRPr="000B2F19">
        <w:rPr>
          <w:spacing w:val="-2"/>
        </w:rPr>
        <w:t>. 4</w:t>
      </w:r>
      <w:r w:rsidR="007D681B" w:rsidRPr="000B2F19">
        <w:rPr>
          <w:spacing w:val="-2"/>
        </w:rPr>
        <w:t>(3)</w:t>
      </w:r>
      <w:r w:rsidRPr="000B2F19">
        <w:rPr>
          <w:spacing w:val="-2"/>
        </w:rPr>
        <w:t>.</w:t>
      </w:r>
      <w:r w:rsidR="007D681B" w:rsidRPr="000B2F19">
        <w:rPr>
          <w:spacing w:val="-2"/>
        </w:rPr>
        <w:t xml:space="preserve"> </w:t>
      </w:r>
      <w:r w:rsidR="00893FAC" w:rsidRPr="000B2F19">
        <w:rPr>
          <w:spacing w:val="-2"/>
        </w:rPr>
        <w:t xml:space="preserve">[Accessed: 09 September, 2019]. Available at: </w:t>
      </w:r>
      <w:r w:rsidR="007D681B" w:rsidRPr="000B2F19">
        <w:rPr>
          <w:spacing w:val="-2"/>
        </w:rPr>
        <w:t xml:space="preserve"> </w:t>
      </w:r>
      <w:hyperlink r:id="rId114" w:history="1">
        <w:r w:rsidR="00893FAC" w:rsidRPr="000B2F19">
          <w:rPr>
            <w:rStyle w:val="Hyperlink"/>
            <w:spacing w:val="-2"/>
          </w:rPr>
          <w:t>https://pdfs.semanticscholar.org/6bb2/aefe01522e61e24fa0db064f36a031d1ef5d.pdf?</w:t>
        </w:r>
        <w:r w:rsidR="00893FAC" w:rsidRPr="000B2F19">
          <w:rPr>
            <w:rStyle w:val="Hyperlink"/>
            <w:spacing w:val="-2"/>
          </w:rPr>
          <w:br/>
          <w:t>_ga=2.220770970.385219478.1568280782-1297548131.1568035743</w:t>
        </w:r>
      </w:hyperlink>
      <w:r w:rsidR="007D681B" w:rsidRPr="000B2F19">
        <w:rPr>
          <w:spacing w:val="-2"/>
        </w:rPr>
        <w:t>.</w:t>
      </w:r>
    </w:p>
    <w:p w14:paraId="70227B35" w14:textId="7D033DD7" w:rsidR="002E6A10" w:rsidRPr="000B2F19" w:rsidRDefault="002E6A10" w:rsidP="000B2F19">
      <w:pPr>
        <w:spacing w:line="240" w:lineRule="auto"/>
        <w:ind w:left="567" w:hanging="567"/>
        <w:jc w:val="left"/>
        <w:rPr>
          <w:spacing w:val="-2"/>
        </w:rPr>
      </w:pPr>
      <w:r w:rsidRPr="000B2F19">
        <w:rPr>
          <w:spacing w:val="-2"/>
        </w:rPr>
        <w:t xml:space="preserve">Yaumi, M., Sirate, S. F. S., &amp; Patak, A. A. (2018). </w:t>
      </w:r>
      <w:r w:rsidR="00C1622E" w:rsidRPr="000B2F19">
        <w:rPr>
          <w:spacing w:val="-2"/>
        </w:rPr>
        <w:t>‘</w:t>
      </w:r>
      <w:r w:rsidRPr="000B2F19">
        <w:rPr>
          <w:spacing w:val="-2"/>
        </w:rPr>
        <w:t>Investigating Multiple Intelligence-Based Instructions Approach on Performance Improvement of Indonesian Elementary Madrasah Teachers</w:t>
      </w:r>
      <w:r w:rsidR="00C1622E" w:rsidRPr="000B2F19">
        <w:rPr>
          <w:spacing w:val="-2"/>
        </w:rPr>
        <w:t>’</w:t>
      </w:r>
      <w:r w:rsidR="00E05086" w:rsidRPr="000B2F19">
        <w:rPr>
          <w:spacing w:val="-2"/>
        </w:rPr>
        <w:t xml:space="preserve">, </w:t>
      </w:r>
      <w:r w:rsidR="00E05086" w:rsidRPr="000B2F19">
        <w:rPr>
          <w:i/>
          <w:spacing w:val="-2"/>
        </w:rPr>
        <w:t>SAGE Open</w:t>
      </w:r>
      <w:r w:rsidR="00E05086" w:rsidRPr="000B2F19">
        <w:rPr>
          <w:spacing w:val="-2"/>
        </w:rPr>
        <w:t>, 8(4)</w:t>
      </w:r>
      <w:r w:rsidRPr="000B2F19">
        <w:rPr>
          <w:spacing w:val="-2"/>
        </w:rPr>
        <w:t>.</w:t>
      </w:r>
      <w:r w:rsidR="00893FAC" w:rsidRPr="000B2F19">
        <w:rPr>
          <w:spacing w:val="-2"/>
        </w:rPr>
        <w:t xml:space="preserve"> [Accessed: 09 September, 2019]. Available at: </w:t>
      </w:r>
      <w:r w:rsidRPr="000B2F19">
        <w:rPr>
          <w:spacing w:val="-2"/>
        </w:rPr>
        <w:t xml:space="preserve"> </w:t>
      </w:r>
      <w:hyperlink r:id="rId115" w:history="1">
        <w:r w:rsidR="00E05086" w:rsidRPr="000B2F19">
          <w:rPr>
            <w:rStyle w:val="Hyperlink"/>
            <w:spacing w:val="-2"/>
          </w:rPr>
          <w:t>http://dx.doi.org/10.1177/2158244018809216</w:t>
        </w:r>
      </w:hyperlink>
      <w:r w:rsidR="00E05086" w:rsidRPr="000B2F19">
        <w:rPr>
          <w:spacing w:val="-2"/>
        </w:rPr>
        <w:t>.</w:t>
      </w:r>
    </w:p>
    <w:p w14:paraId="5945EEC6" w14:textId="51878739" w:rsidR="00DD167D" w:rsidRPr="000B2F19" w:rsidRDefault="002E6A10" w:rsidP="000B2F19">
      <w:pPr>
        <w:spacing w:line="240" w:lineRule="auto"/>
        <w:ind w:left="567" w:hanging="567"/>
        <w:jc w:val="left"/>
        <w:rPr>
          <w:spacing w:val="-2"/>
        </w:rPr>
      </w:pPr>
      <w:r w:rsidRPr="000B2F19">
        <w:rPr>
          <w:spacing w:val="-2"/>
        </w:rPr>
        <w:t xml:space="preserve">Yurt, E., &amp; Polat, S. (2015). </w:t>
      </w:r>
      <w:r w:rsidR="00E05086" w:rsidRPr="000B2F19">
        <w:rPr>
          <w:spacing w:val="-2"/>
        </w:rPr>
        <w:t>‘</w:t>
      </w:r>
      <w:r w:rsidRPr="000B2F19">
        <w:rPr>
          <w:spacing w:val="-2"/>
        </w:rPr>
        <w:t>The effectiveness of multiple intelligence applications on academic achievement: a meta-analysis</w:t>
      </w:r>
      <w:r w:rsidR="00E05086" w:rsidRPr="000B2F19">
        <w:rPr>
          <w:spacing w:val="-2"/>
        </w:rPr>
        <w:t>’</w:t>
      </w:r>
      <w:r w:rsidRPr="000B2F19">
        <w:rPr>
          <w:spacing w:val="-2"/>
        </w:rPr>
        <w:t xml:space="preserve">. </w:t>
      </w:r>
      <w:r w:rsidRPr="000B2F19">
        <w:rPr>
          <w:i/>
          <w:spacing w:val="-2"/>
        </w:rPr>
        <w:t>Journal of Social Studies Education Research</w:t>
      </w:r>
      <w:r w:rsidRPr="000B2F19">
        <w:rPr>
          <w:spacing w:val="-2"/>
        </w:rPr>
        <w:t>, 6(1), 84-122.</w:t>
      </w:r>
    </w:p>
    <w:p w14:paraId="3763DD16" w14:textId="77777777" w:rsidR="00B54658" w:rsidRDefault="00B54658">
      <w:pPr>
        <w:widowControl/>
        <w:spacing w:before="0" w:beforeAutospacing="0" w:after="160" w:afterAutospacing="0" w:line="259" w:lineRule="auto"/>
        <w:jc w:val="left"/>
        <w:rPr>
          <w:rFonts w:eastAsia="Times New Roman"/>
          <w:b/>
          <w:color w:val="000000" w:themeColor="text1"/>
          <w:sz w:val="36"/>
          <w:lang w:val="en"/>
        </w:rPr>
      </w:pPr>
      <w:r>
        <w:br w:type="page"/>
      </w:r>
    </w:p>
    <w:p w14:paraId="41A696BE" w14:textId="21D30497" w:rsidR="00DD167D" w:rsidRDefault="00F06836" w:rsidP="006E1091">
      <w:pPr>
        <w:pStyle w:val="Heading1"/>
        <w:numPr>
          <w:ilvl w:val="0"/>
          <w:numId w:val="0"/>
        </w:numPr>
      </w:pPr>
      <w:bookmarkStart w:id="114" w:name="_Toc19542617"/>
      <w:r w:rsidRPr="00DD167D">
        <w:lastRenderedPageBreak/>
        <w:t>Appendices</w:t>
      </w:r>
      <w:bookmarkEnd w:id="114"/>
    </w:p>
    <w:p w14:paraId="46152B3B" w14:textId="6ABF22CA" w:rsidR="00EB4A5C" w:rsidRDefault="00EB4A5C" w:rsidP="000B69CA">
      <w:pPr>
        <w:pStyle w:val="Heading2"/>
      </w:pPr>
      <w:bookmarkStart w:id="115" w:name="_Toc19542618"/>
      <w:r w:rsidRPr="00EB4A5C">
        <w:t>Appendix A</w:t>
      </w:r>
      <w:r>
        <w:t>:</w:t>
      </w:r>
      <w:r>
        <w:tab/>
      </w:r>
      <w:r w:rsidRPr="00EB4A5C">
        <w:t>Ethics review</w:t>
      </w:r>
      <w:bookmarkEnd w:id="115"/>
    </w:p>
    <w:p w14:paraId="60349721" w14:textId="77777777" w:rsidR="00EB4A5C" w:rsidRPr="00EB4A5C" w:rsidRDefault="00EB4A5C" w:rsidP="00EB4A5C">
      <w:pPr>
        <w:rPr>
          <w:lang w:val="en"/>
        </w:rPr>
      </w:pPr>
    </w:p>
    <w:p w14:paraId="35285B96" w14:textId="77777777" w:rsidR="00EB4A5C" w:rsidRPr="00EB4A5C" w:rsidRDefault="00EB4A5C" w:rsidP="00EB4A5C">
      <w:pPr>
        <w:widowControl/>
        <w:spacing w:before="0" w:beforeAutospacing="0" w:after="160" w:afterAutospacing="0" w:line="259" w:lineRule="auto"/>
        <w:jc w:val="left"/>
        <w:rPr>
          <w:sz w:val="28"/>
        </w:rPr>
      </w:pPr>
      <w:r w:rsidRPr="00EB4A5C">
        <w:rPr>
          <w:noProof/>
          <w:sz w:val="28"/>
          <w:lang w:eastAsia="en-GB"/>
        </w:rPr>
        <w:drawing>
          <wp:inline distT="0" distB="0" distL="0" distR="0" wp14:anchorId="349DD571" wp14:editId="02950975">
            <wp:extent cx="5726164" cy="6219645"/>
            <wp:effectExtent l="0" t="0" r="8255" b="0"/>
            <wp:docPr id="28" name="Picture 28" descr="Q:\SREC approval memo 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SREC approval memo _page-0001.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b="23203"/>
                    <a:stretch/>
                  </pic:blipFill>
                  <pic:spPr bwMode="auto">
                    <a:xfrm>
                      <a:off x="0" y="0"/>
                      <a:ext cx="5743143" cy="6238087"/>
                    </a:xfrm>
                    <a:prstGeom prst="rect">
                      <a:avLst/>
                    </a:prstGeom>
                    <a:noFill/>
                    <a:ln>
                      <a:noFill/>
                    </a:ln>
                    <a:extLst>
                      <a:ext uri="{53640926-AAD7-44D8-BBD7-CCE9431645EC}">
                        <a14:shadowObscured xmlns:a14="http://schemas.microsoft.com/office/drawing/2010/main"/>
                      </a:ext>
                    </a:extLst>
                  </pic:spPr>
                </pic:pic>
              </a:graphicData>
            </a:graphic>
          </wp:inline>
        </w:drawing>
      </w:r>
      <w:r w:rsidRPr="00EB4A5C">
        <w:rPr>
          <w:sz w:val="28"/>
        </w:rPr>
        <w:br w:type="page"/>
      </w:r>
    </w:p>
    <w:p w14:paraId="322BA18D" w14:textId="3F1D458A" w:rsidR="00EB4A5C" w:rsidRPr="00EB4A5C" w:rsidRDefault="00EB4A5C" w:rsidP="000B69CA">
      <w:pPr>
        <w:pStyle w:val="Heading2"/>
      </w:pPr>
      <w:bookmarkStart w:id="116" w:name="_Toc19542619"/>
      <w:r w:rsidRPr="00EB4A5C">
        <w:lastRenderedPageBreak/>
        <w:t>Appendix B</w:t>
      </w:r>
      <w:r w:rsidR="00C85209">
        <w:t>:</w:t>
      </w:r>
      <w:r w:rsidR="00C85209">
        <w:tab/>
      </w:r>
      <w:r w:rsidRPr="00EB4A5C">
        <w:t>Participant information and Consent form</w:t>
      </w:r>
      <w:bookmarkEnd w:id="116"/>
    </w:p>
    <w:p w14:paraId="49CBA0FA" w14:textId="77777777" w:rsidR="00D2289B" w:rsidRDefault="00D2289B" w:rsidP="00EB4A5C">
      <w:pPr>
        <w:widowControl/>
        <w:tabs>
          <w:tab w:val="left" w:pos="6150"/>
        </w:tabs>
        <w:spacing w:before="0" w:beforeAutospacing="0" w:after="200" w:afterAutospacing="0" w:line="276" w:lineRule="auto"/>
        <w:rPr>
          <w:rFonts w:asciiTheme="minorHAnsi" w:hAnsiTheme="minorHAnsi" w:cstheme="minorBidi"/>
          <w:b/>
          <w:sz w:val="22"/>
          <w:szCs w:val="22"/>
        </w:rPr>
      </w:pPr>
    </w:p>
    <w:p w14:paraId="63290A90" w14:textId="26EC1418" w:rsidR="00EB4A5C" w:rsidRPr="00EB4A5C" w:rsidRDefault="00EB4A5C" w:rsidP="00EB4A5C">
      <w:pPr>
        <w:widowControl/>
        <w:tabs>
          <w:tab w:val="left" w:pos="6150"/>
        </w:tabs>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noProof/>
          <w:sz w:val="22"/>
          <w:szCs w:val="22"/>
          <w:lang w:eastAsia="en-GB"/>
        </w:rPr>
        <w:drawing>
          <wp:anchor distT="0" distB="0" distL="114300" distR="114300" simplePos="0" relativeHeight="251659264" behindDoc="1" locked="0" layoutInCell="1" allowOverlap="1" wp14:anchorId="1F9C1B7F" wp14:editId="42D7A0DE">
            <wp:simplePos x="0" y="0"/>
            <wp:positionH relativeFrom="column">
              <wp:posOffset>3762375</wp:posOffset>
            </wp:positionH>
            <wp:positionV relativeFrom="paragraph">
              <wp:posOffset>-255905</wp:posOffset>
            </wp:positionV>
            <wp:extent cx="1685926" cy="693456"/>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b-logo-web.jpg"/>
                    <pic:cNvPicPr/>
                  </pic:nvPicPr>
                  <pic:blipFill>
                    <a:blip r:embed="rId117">
                      <a:extLst>
                        <a:ext uri="{28A0092B-C50C-407E-A947-70E740481C1C}">
                          <a14:useLocalDpi xmlns:a14="http://schemas.microsoft.com/office/drawing/2010/main" val="0"/>
                        </a:ext>
                      </a:extLst>
                    </a:blip>
                    <a:stretch>
                      <a:fillRect/>
                    </a:stretch>
                  </pic:blipFill>
                  <pic:spPr>
                    <a:xfrm>
                      <a:off x="0" y="0"/>
                      <a:ext cx="1685926" cy="693456"/>
                    </a:xfrm>
                    <a:prstGeom prst="rect">
                      <a:avLst/>
                    </a:prstGeom>
                  </pic:spPr>
                </pic:pic>
              </a:graphicData>
            </a:graphic>
            <wp14:sizeRelH relativeFrom="page">
              <wp14:pctWidth>0</wp14:pctWidth>
            </wp14:sizeRelH>
            <wp14:sizeRelV relativeFrom="page">
              <wp14:pctHeight>0</wp14:pctHeight>
            </wp14:sizeRelV>
          </wp:anchor>
        </w:drawing>
      </w:r>
      <w:r w:rsidRPr="00EB4A5C">
        <w:rPr>
          <w:rFonts w:asciiTheme="minorHAnsi" w:hAnsiTheme="minorHAnsi" w:cstheme="minorBidi"/>
          <w:b/>
          <w:sz w:val="22"/>
          <w:szCs w:val="22"/>
        </w:rPr>
        <w:t>Participant Information and Consent Document</w:t>
      </w:r>
      <w:r w:rsidRPr="00EB4A5C">
        <w:rPr>
          <w:rFonts w:asciiTheme="minorHAnsi" w:hAnsiTheme="minorHAnsi" w:cstheme="minorBidi"/>
          <w:b/>
          <w:sz w:val="22"/>
          <w:szCs w:val="22"/>
        </w:rPr>
        <w:tab/>
      </w:r>
    </w:p>
    <w:p w14:paraId="33971668"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p>
    <w:p w14:paraId="46435C89"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b/>
          <w:sz w:val="28"/>
        </w:rPr>
        <w:t>Educational Leadership through the use of Multiple Intelligences in technology-enhanced learning classrooms</w:t>
      </w:r>
    </w:p>
    <w:p w14:paraId="2141DBEC"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b/>
          <w:sz w:val="22"/>
          <w:szCs w:val="22"/>
        </w:rPr>
        <w:t>Study description</w:t>
      </w:r>
    </w:p>
    <w:p w14:paraId="769EB2A4"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The research project is a part of the Masters Degree requirements in the Educational Leadership course at the School of Social Sciences, Education and Social Work, Queen’s University Belfast.</w:t>
      </w:r>
    </w:p>
    <w:p w14:paraId="4138297A"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The aim is to establish the role of Multiple Intelligences (MI) in technology enhanced learning classrooms in post-primary classrooms by exploring the views of educational leaders of ICT/ ICT teachers guiding whole school technology development in post-primary schools in Northern Ireland.</w:t>
      </w:r>
    </w:p>
    <w:p w14:paraId="229BF661"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We are interested in understanding: To what extent are teachers aware of Multiple Intelligences and to what extent are MI being used in teaching of ICT/computing. Additionally, we seek to understand what areas/topics in computers science support the use of MI, who influences the change in topics being taught in ICT/computing and what the drivers for innovation are.</w:t>
      </w:r>
    </w:p>
    <w:p w14:paraId="54479E89"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 xml:space="preserve">We will engage with teachers from ICT departments via a link to an online survey during the months of May and June. </w:t>
      </w:r>
    </w:p>
    <w:p w14:paraId="58D639FB"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b/>
          <w:sz w:val="22"/>
          <w:szCs w:val="22"/>
        </w:rPr>
        <w:t>What will participation involve?</w:t>
      </w:r>
    </w:p>
    <w:p w14:paraId="2D7B3384"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This letter is designed to provide you with information about the study and seek your consent to be involved. Anonymized data will be collected via the online survey which should take approximately 20mins to complete in full. Please note that if you do not wish to participate you are free to withdraw at any stage before you click the Submit option in the survey.</w:t>
      </w:r>
    </w:p>
    <w:p w14:paraId="0505E8A8"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b/>
          <w:sz w:val="22"/>
          <w:szCs w:val="22"/>
        </w:rPr>
        <w:t>How will the information been stored?</w:t>
      </w:r>
    </w:p>
    <w:p w14:paraId="4EBB1BFE"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The data will be anonymized and no personal details will be collected. We will not use real names or identify institutions/organisations.  Similarly we will avoid asking for identifying job roles or titles, where there is a risk of identifying individual participants.</w:t>
      </w:r>
    </w:p>
    <w:p w14:paraId="7B2DCA7E"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 xml:space="preserve">The raw survey data will be stored in a password-protected online repository and will be further processed and kept on the researcher’s password protected QUB computer account. </w:t>
      </w:r>
    </w:p>
    <w:p w14:paraId="26BE4135"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lastRenderedPageBreak/>
        <w:t>In accordance with the Ethics policy of School of social Sciences, Education and Social Work at Queen’s University, all materials will be held for a period of no less than 5 years and then destroyed safely and securely.</w:t>
      </w:r>
    </w:p>
    <w:p w14:paraId="6BD8446D"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b/>
          <w:sz w:val="22"/>
          <w:szCs w:val="22"/>
        </w:rPr>
        <w:t>What will happen with the information?</w:t>
      </w:r>
    </w:p>
    <w:p w14:paraId="62C5EFF3"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The data will be primarily used to complete a Masters Dissertation project. We may also present elements of the research at conferences and workshops and submit papers to academic journals for publication.</w:t>
      </w:r>
    </w:p>
    <w:p w14:paraId="5E931BE9"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b/>
          <w:sz w:val="22"/>
          <w:szCs w:val="22"/>
        </w:rPr>
        <w:t>Confidentiality</w:t>
      </w:r>
    </w:p>
    <w:p w14:paraId="4CA2A34B"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 xml:space="preserve">We will take all steps possible to ensure the confidentiality of all participants. This means we will not tell anyone who has participated, names will only be recorded to check sample size of invited participants.  Names will not appear in any written documents we produce. The name of schools or specific organisations will not be used when writing papers or presenting findings. </w:t>
      </w:r>
    </w:p>
    <w:p w14:paraId="165F526F"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 xml:space="preserve">Given the focus of the study we do not anticipate any disclosure of illegal activity, however, if any disclosures of criminal activity emerge, the researcher is required to report it to the relevant authority. Confidentiality and anonymity cannot be guaranteed in such circumstances. </w:t>
      </w:r>
    </w:p>
    <w:p w14:paraId="61EA2C29"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b/>
          <w:sz w:val="22"/>
          <w:szCs w:val="22"/>
        </w:rPr>
        <w:t>Withdrawing from the research</w:t>
      </w:r>
    </w:p>
    <w:p w14:paraId="6FAD17CE"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Participation in the research is voluntary and</w:t>
      </w:r>
      <w:r w:rsidRPr="00EB4A5C">
        <w:rPr>
          <w:rFonts w:asciiTheme="minorHAnsi" w:hAnsiTheme="minorHAnsi" w:cstheme="minorBidi"/>
          <w:b/>
          <w:sz w:val="22"/>
          <w:szCs w:val="22"/>
        </w:rPr>
        <w:t xml:space="preserve"> you are under no obligation to take part.</w:t>
      </w:r>
      <w:r w:rsidRPr="00EB4A5C">
        <w:rPr>
          <w:rFonts w:asciiTheme="minorHAnsi" w:hAnsiTheme="minorHAnsi" w:cstheme="minorBidi"/>
          <w:sz w:val="22"/>
          <w:szCs w:val="22"/>
        </w:rPr>
        <w:t xml:space="preserve"> If you agree to participate and then decide later that you no longer want to participate in the research you can withdraw. However, please note that you will be unable to withdraw from the research after the data has been anonymously submitted. You are free to withdraw at any stage before you submit the survey. The decision to withdraw will not have any negative consequences and will not adversely impact your relationship with the researchers or Queen’s University Belfast.   The survey will be open to 30 June 2019.</w:t>
      </w:r>
    </w:p>
    <w:p w14:paraId="5E771DCA"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b/>
          <w:sz w:val="22"/>
          <w:szCs w:val="22"/>
        </w:rPr>
        <w:t>Contact details</w:t>
      </w:r>
    </w:p>
    <w:p w14:paraId="1ABEB437"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If you have any further questions please contact:</w:t>
      </w:r>
    </w:p>
    <w:p w14:paraId="21144FB0"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Aleksei Krivetskii</w:t>
      </w:r>
    </w:p>
    <w:p w14:paraId="2341E523"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MSc Educational Leadership student</w:t>
      </w:r>
    </w:p>
    <w:p w14:paraId="32002D28"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School of Social Sciences, Education and Social Work</w:t>
      </w:r>
    </w:p>
    <w:p w14:paraId="4BD12F46"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Queen’s University Belfast</w:t>
      </w:r>
    </w:p>
    <w:p w14:paraId="330F5ECE"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T: 077 6050 9102</w:t>
      </w:r>
    </w:p>
    <w:p w14:paraId="6FB4DE86"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E: akrivetskii01@qub.ac.uk</w:t>
      </w:r>
    </w:p>
    <w:p w14:paraId="3AC347ED" w14:textId="5396685B" w:rsidR="00EB4A5C" w:rsidRPr="00EB4A5C" w:rsidRDefault="002C1749" w:rsidP="00EB4A5C">
      <w:pPr>
        <w:widowControl/>
        <w:spacing w:before="0" w:beforeAutospacing="0" w:after="200" w:afterAutospacing="0" w:line="276" w:lineRule="auto"/>
        <w:rPr>
          <w:rFonts w:asciiTheme="minorHAnsi" w:hAnsiTheme="minorHAnsi" w:cstheme="minorBidi"/>
          <w:sz w:val="22"/>
          <w:szCs w:val="22"/>
        </w:rPr>
      </w:pPr>
      <w:r>
        <w:rPr>
          <w:rFonts w:asciiTheme="minorHAnsi" w:hAnsiTheme="minorHAnsi" w:cstheme="minorBidi"/>
          <w:sz w:val="22"/>
          <w:szCs w:val="22"/>
        </w:rPr>
        <w:br/>
      </w:r>
      <w:r w:rsidR="00EB4A5C" w:rsidRPr="00EB4A5C">
        <w:rPr>
          <w:rFonts w:asciiTheme="minorHAnsi" w:hAnsiTheme="minorHAnsi" w:cstheme="minorBidi"/>
          <w:sz w:val="22"/>
          <w:szCs w:val="22"/>
        </w:rPr>
        <w:t xml:space="preserve">Or my supervisor, Dr Pamela Cowan, </w:t>
      </w:r>
      <w:hyperlink r:id="rId118" w:history="1">
        <w:r w:rsidR="00EB4A5C" w:rsidRPr="00EB4A5C">
          <w:rPr>
            <w:rFonts w:asciiTheme="minorHAnsi" w:hAnsiTheme="minorHAnsi" w:cstheme="minorBidi"/>
            <w:color w:val="0563C1" w:themeColor="hyperlink"/>
            <w:sz w:val="22"/>
            <w:szCs w:val="22"/>
            <w:u w:val="single"/>
          </w:rPr>
          <w:t>p.cowan@qub.ac.uk</w:t>
        </w:r>
      </w:hyperlink>
      <w:r w:rsidR="00EB4A5C" w:rsidRPr="00EB4A5C">
        <w:rPr>
          <w:rFonts w:asciiTheme="minorHAnsi" w:hAnsiTheme="minorHAnsi" w:cstheme="minorBidi"/>
          <w:sz w:val="22"/>
          <w:szCs w:val="22"/>
        </w:rPr>
        <w:t xml:space="preserve"> or 028 9097 5931.</w:t>
      </w:r>
    </w:p>
    <w:p w14:paraId="6F740632" w14:textId="131238D1" w:rsidR="00EB4A5C" w:rsidRPr="00EB4A5C" w:rsidRDefault="00EB4A5C" w:rsidP="002C1749">
      <w:pPr>
        <w:widowControl/>
        <w:spacing w:before="0" w:beforeAutospacing="0" w:after="200" w:afterAutospacing="0" w:line="276" w:lineRule="auto"/>
        <w:rPr>
          <w:rFonts w:ascii="Arial" w:hAnsi="Arial" w:cs="Arial"/>
          <w:b/>
          <w:sz w:val="32"/>
          <w:szCs w:val="32"/>
        </w:rPr>
      </w:pPr>
      <w:r w:rsidRPr="00EB4A5C">
        <w:rPr>
          <w:rFonts w:asciiTheme="minorHAnsi" w:hAnsiTheme="minorHAnsi" w:cstheme="minorBidi"/>
          <w:b/>
          <w:sz w:val="20"/>
          <w:szCs w:val="22"/>
        </w:rPr>
        <w:t xml:space="preserve">This research project has been reviewed and approved by the School of Social Sciences, Education and Social Work’s Ethics committee at Queen’s University Belfast. </w:t>
      </w:r>
      <w:r w:rsidRPr="00EB4A5C">
        <w:rPr>
          <w:rFonts w:ascii="Arial" w:hAnsi="Arial" w:cs="Arial"/>
          <w:b/>
          <w:sz w:val="32"/>
          <w:szCs w:val="32"/>
        </w:rPr>
        <w:br w:type="page"/>
      </w:r>
    </w:p>
    <w:p w14:paraId="511EA16D" w14:textId="77777777" w:rsidR="00EB4A5C" w:rsidRPr="00EB4A5C" w:rsidRDefault="00EB4A5C" w:rsidP="00EB4A5C">
      <w:pPr>
        <w:widowControl/>
        <w:spacing w:before="0" w:beforeAutospacing="0" w:after="0" w:afterAutospacing="0" w:line="276" w:lineRule="auto"/>
        <w:rPr>
          <w:rFonts w:ascii="Arial" w:hAnsi="Arial" w:cs="Arial"/>
          <w:b/>
          <w:sz w:val="32"/>
          <w:szCs w:val="32"/>
        </w:rPr>
      </w:pPr>
      <w:r w:rsidRPr="00EB4A5C">
        <w:rPr>
          <w:rFonts w:ascii="Arial" w:hAnsi="Arial" w:cs="Arial"/>
          <w:b/>
          <w:sz w:val="32"/>
          <w:szCs w:val="32"/>
        </w:rPr>
        <w:lastRenderedPageBreak/>
        <w:t>Consent Form</w:t>
      </w:r>
    </w:p>
    <w:p w14:paraId="1F23B6C7" w14:textId="77777777" w:rsidR="00EB4A5C" w:rsidRPr="00EB4A5C" w:rsidRDefault="00EB4A5C" w:rsidP="00EB4A5C">
      <w:pPr>
        <w:widowControl/>
        <w:spacing w:before="0" w:beforeAutospacing="0" w:after="0" w:afterAutospacing="0" w:line="276" w:lineRule="auto"/>
        <w:rPr>
          <w:rFonts w:ascii="Arial" w:hAnsi="Arial" w:cs="Arial"/>
          <w:b/>
          <w:sz w:val="32"/>
          <w:szCs w:val="32"/>
        </w:rPr>
      </w:pPr>
    </w:p>
    <w:p w14:paraId="3827C483" w14:textId="77777777" w:rsidR="00EB4A5C" w:rsidRPr="00EB4A5C" w:rsidRDefault="00EB4A5C" w:rsidP="00EB4A5C">
      <w:pPr>
        <w:widowControl/>
        <w:tabs>
          <w:tab w:val="left" w:pos="360"/>
        </w:tabs>
        <w:spacing w:before="0" w:beforeAutospacing="0" w:after="0" w:afterAutospacing="0" w:line="240" w:lineRule="auto"/>
        <w:ind w:right="-432"/>
        <w:rPr>
          <w:rFonts w:ascii="Calibri" w:eastAsia="Times New Roman" w:hAnsi="Calibri"/>
          <w:sz w:val="20"/>
          <w:szCs w:val="20"/>
          <w:lang w:val="en-US"/>
        </w:rPr>
      </w:pPr>
    </w:p>
    <w:tbl>
      <w:tblPr>
        <w:tblStyle w:val="TableGrid"/>
        <w:tblW w:w="4812" w:type="pct"/>
        <w:tblLook w:val="04A0" w:firstRow="1" w:lastRow="0" w:firstColumn="1" w:lastColumn="0" w:noHBand="0" w:noVBand="1"/>
      </w:tblPr>
      <w:tblGrid>
        <w:gridCol w:w="7880"/>
      </w:tblGrid>
      <w:tr w:rsidR="00EB4A5C" w:rsidRPr="00EB4A5C" w14:paraId="48FC2ACC" w14:textId="77777777" w:rsidTr="00032302">
        <w:trPr>
          <w:trHeight w:val="537"/>
        </w:trPr>
        <w:tc>
          <w:tcPr>
            <w:tcW w:w="5000" w:type="pct"/>
            <w:vMerge w:val="restart"/>
          </w:tcPr>
          <w:p w14:paraId="68AAB5B8"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r w:rsidRPr="00EB4A5C">
              <w:rPr>
                <w:rFonts w:ascii="Calibri" w:eastAsia="Times New Roman" w:hAnsi="Calibri"/>
                <w:szCs w:val="24"/>
                <w:lang w:val="en-US"/>
              </w:rPr>
              <w:t>I understand that I am being asked to participate in the online survey.</w:t>
            </w:r>
          </w:p>
          <w:p w14:paraId="780A55C4"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r w:rsidRPr="00EB4A5C">
              <w:rPr>
                <w:rFonts w:ascii="Calibri" w:eastAsia="Times New Roman" w:hAnsi="Calibri"/>
                <w:szCs w:val="24"/>
                <w:lang w:val="en-US"/>
              </w:rPr>
              <w:t>I confirm that I have been given, have read, and understand the information form for the above consultation. I have had the opportunity to ask and receive answers to any questions I had.</w:t>
            </w:r>
          </w:p>
          <w:p w14:paraId="3F893F0F"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r w:rsidRPr="00EB4A5C">
              <w:rPr>
                <w:rFonts w:ascii="Calibri" w:eastAsia="Times New Roman" w:hAnsi="Calibri"/>
                <w:szCs w:val="24"/>
                <w:lang w:val="en-US"/>
              </w:rPr>
              <w:t>I understand that my participation is voluntary and that I am free to withdraw at any stage before I submit the survey.</w:t>
            </w:r>
          </w:p>
          <w:p w14:paraId="0F44E9DC"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r w:rsidRPr="00EB4A5C">
              <w:rPr>
                <w:rFonts w:ascii="Calibri" w:eastAsia="Times New Roman" w:hAnsi="Calibri"/>
                <w:szCs w:val="24"/>
                <w:lang w:val="en-US"/>
              </w:rPr>
              <w:t>I understand that all data from the online survey will be treated securely and stored appropriately, and that all identifiable information will be anonymised by the researchers.</w:t>
            </w:r>
          </w:p>
          <w:p w14:paraId="61CC545E"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r w:rsidRPr="00EB4A5C">
              <w:rPr>
                <w:rFonts w:ascii="Calibri" w:eastAsia="Times New Roman" w:hAnsi="Calibri"/>
                <w:szCs w:val="24"/>
                <w:lang w:val="en-US"/>
              </w:rPr>
              <w:t xml:space="preserve">I understand that my name and that the name of the school will not be used in this </w:t>
            </w:r>
          </w:p>
          <w:p w14:paraId="76CD83DF"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r w:rsidRPr="00EB4A5C">
              <w:rPr>
                <w:rFonts w:ascii="Calibri" w:eastAsia="Times New Roman" w:hAnsi="Calibri"/>
                <w:szCs w:val="24"/>
                <w:lang w:val="en-US"/>
              </w:rPr>
              <w:t>Study.</w:t>
            </w:r>
          </w:p>
          <w:p w14:paraId="4548E72A" w14:textId="77777777" w:rsidR="00EB4A5C" w:rsidRPr="00EB4A5C" w:rsidRDefault="00EB4A5C" w:rsidP="00EB4A5C">
            <w:pPr>
              <w:widowControl/>
              <w:spacing w:before="0" w:beforeAutospacing="0" w:after="160" w:afterAutospacing="0" w:line="259" w:lineRule="auto"/>
              <w:rPr>
                <w:rFonts w:ascii="Calibri" w:eastAsia="Times New Roman" w:hAnsi="Calibri" w:cs="Arial"/>
                <w:b/>
                <w:sz w:val="22"/>
                <w:szCs w:val="20"/>
                <w:lang w:val="en-US"/>
              </w:rPr>
            </w:pPr>
            <w:r w:rsidRPr="00EB4A5C">
              <w:rPr>
                <w:rFonts w:ascii="Calibri" w:eastAsia="Times New Roman" w:hAnsi="Calibri"/>
                <w:szCs w:val="24"/>
                <w:lang w:val="en-US"/>
              </w:rPr>
              <w:t>I understand that the information I provide may be published in publicly available reports and recounted in verbal presentations.</w:t>
            </w:r>
            <w:r w:rsidRPr="00EB4A5C">
              <w:rPr>
                <w:rFonts w:ascii="Calibri" w:eastAsia="Times New Roman" w:hAnsi="Calibri" w:cs="Arial"/>
                <w:b/>
                <w:sz w:val="22"/>
                <w:szCs w:val="20"/>
                <w:lang w:val="en-US"/>
              </w:rPr>
              <w:t xml:space="preserve"> </w:t>
            </w:r>
          </w:p>
          <w:p w14:paraId="18D9187E" w14:textId="77777777" w:rsidR="00EB4A5C" w:rsidRPr="00EB4A5C" w:rsidRDefault="00EB4A5C" w:rsidP="00EB4A5C">
            <w:pPr>
              <w:widowControl/>
              <w:spacing w:before="0" w:beforeAutospacing="0" w:after="160" w:afterAutospacing="0" w:line="259" w:lineRule="auto"/>
              <w:rPr>
                <w:rFonts w:ascii="Calibri" w:eastAsia="Times New Roman" w:hAnsi="Calibri" w:cs="Arial"/>
                <w:b/>
                <w:sz w:val="22"/>
                <w:szCs w:val="20"/>
                <w:lang w:val="en-US"/>
              </w:rPr>
            </w:pPr>
          </w:p>
          <w:p w14:paraId="5B8D5245" w14:textId="77777777" w:rsidR="00EB4A5C" w:rsidRPr="00EB4A5C" w:rsidRDefault="00EB4A5C" w:rsidP="00EB4A5C">
            <w:pPr>
              <w:widowControl/>
              <w:spacing w:before="0" w:beforeAutospacing="0" w:after="160" w:afterAutospacing="0" w:line="259" w:lineRule="auto"/>
              <w:rPr>
                <w:rFonts w:ascii="Calibri" w:eastAsia="Times New Roman" w:hAnsi="Calibri" w:cs="Arial"/>
                <w:b/>
                <w:sz w:val="22"/>
                <w:szCs w:val="20"/>
                <w:lang w:val="en-US"/>
              </w:rPr>
            </w:pPr>
            <w:r w:rsidRPr="00EB4A5C">
              <w:rPr>
                <w:rFonts w:ascii="Calibri" w:eastAsia="Times New Roman" w:hAnsi="Calibri" w:cs="Arial"/>
                <w:b/>
                <w:sz w:val="22"/>
                <w:szCs w:val="20"/>
                <w:lang w:val="en-US"/>
              </w:rPr>
              <w:t xml:space="preserve">By ticking this box, I am indicating that I agree to take part in this research.     </w:t>
            </w:r>
            <w:sdt>
              <w:sdtPr>
                <w:rPr>
                  <w:rFonts w:asciiTheme="minorHAnsi" w:hAnsiTheme="minorHAnsi" w:cstheme="minorBidi"/>
                  <w:sz w:val="32"/>
                  <w:szCs w:val="32"/>
                </w:rPr>
                <w:id w:val="-374165959"/>
                <w14:checkbox>
                  <w14:checked w14:val="0"/>
                  <w14:checkedState w14:val="2612" w14:font="MS Gothic"/>
                  <w14:uncheckedState w14:val="2610" w14:font="MS Gothic"/>
                </w14:checkbox>
              </w:sdtPr>
              <w:sdtContent>
                <w:r w:rsidRPr="00EB4A5C">
                  <w:rPr>
                    <w:rFonts w:ascii="Segoe UI Symbol" w:hAnsi="Segoe UI Symbol" w:cs="Segoe UI Symbol"/>
                    <w:sz w:val="32"/>
                    <w:szCs w:val="32"/>
                  </w:rPr>
                  <w:t>☐</w:t>
                </w:r>
              </w:sdtContent>
            </w:sdt>
          </w:p>
          <w:p w14:paraId="5799F942"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r w:rsidRPr="00EB4A5C">
              <w:rPr>
                <w:rFonts w:ascii="Calibri" w:eastAsia="Times New Roman" w:hAnsi="Calibri"/>
                <w:szCs w:val="24"/>
                <w:lang w:val="en-US"/>
              </w:rPr>
              <w:tab/>
            </w:r>
          </w:p>
        </w:tc>
      </w:tr>
      <w:tr w:rsidR="00EB4A5C" w:rsidRPr="00EB4A5C" w14:paraId="3CDD7DAC" w14:textId="77777777" w:rsidTr="00032302">
        <w:trPr>
          <w:trHeight w:val="537"/>
        </w:trPr>
        <w:tc>
          <w:tcPr>
            <w:tcW w:w="5000" w:type="pct"/>
            <w:vMerge/>
          </w:tcPr>
          <w:p w14:paraId="0D02BB70"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p>
        </w:tc>
      </w:tr>
      <w:tr w:rsidR="00EB4A5C" w:rsidRPr="00EB4A5C" w14:paraId="4411DDD8" w14:textId="77777777" w:rsidTr="00032302">
        <w:trPr>
          <w:trHeight w:val="537"/>
        </w:trPr>
        <w:tc>
          <w:tcPr>
            <w:tcW w:w="5000" w:type="pct"/>
            <w:vMerge/>
          </w:tcPr>
          <w:p w14:paraId="182AFBFD"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p>
        </w:tc>
      </w:tr>
      <w:tr w:rsidR="00EB4A5C" w:rsidRPr="00EB4A5C" w14:paraId="36A67E21" w14:textId="77777777" w:rsidTr="00032302">
        <w:trPr>
          <w:trHeight w:val="537"/>
        </w:trPr>
        <w:tc>
          <w:tcPr>
            <w:tcW w:w="5000" w:type="pct"/>
            <w:vMerge/>
          </w:tcPr>
          <w:p w14:paraId="7C788580"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p>
        </w:tc>
      </w:tr>
      <w:tr w:rsidR="00EB4A5C" w:rsidRPr="00EB4A5C" w14:paraId="6A61C53D" w14:textId="77777777" w:rsidTr="00032302">
        <w:trPr>
          <w:trHeight w:val="537"/>
        </w:trPr>
        <w:tc>
          <w:tcPr>
            <w:tcW w:w="5000" w:type="pct"/>
            <w:vMerge/>
          </w:tcPr>
          <w:p w14:paraId="2C4190EE"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p>
        </w:tc>
      </w:tr>
      <w:tr w:rsidR="00EB4A5C" w:rsidRPr="00EB4A5C" w14:paraId="678AF24E" w14:textId="77777777" w:rsidTr="00032302">
        <w:trPr>
          <w:trHeight w:val="537"/>
        </w:trPr>
        <w:tc>
          <w:tcPr>
            <w:tcW w:w="5000" w:type="pct"/>
            <w:vMerge/>
          </w:tcPr>
          <w:p w14:paraId="43D899A4"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p>
        </w:tc>
      </w:tr>
      <w:tr w:rsidR="00EB4A5C" w:rsidRPr="00EB4A5C" w14:paraId="0A748366" w14:textId="77777777" w:rsidTr="00032302">
        <w:trPr>
          <w:trHeight w:val="537"/>
        </w:trPr>
        <w:tc>
          <w:tcPr>
            <w:tcW w:w="5000" w:type="pct"/>
            <w:vMerge/>
          </w:tcPr>
          <w:p w14:paraId="587E9059" w14:textId="77777777" w:rsidR="00EB4A5C" w:rsidRPr="00EB4A5C" w:rsidRDefault="00EB4A5C" w:rsidP="00EB4A5C">
            <w:pPr>
              <w:widowControl/>
              <w:tabs>
                <w:tab w:val="left" w:pos="360"/>
              </w:tabs>
              <w:spacing w:before="0" w:beforeAutospacing="0" w:after="200" w:afterAutospacing="0" w:line="276" w:lineRule="auto"/>
              <w:rPr>
                <w:rFonts w:ascii="Calibri" w:eastAsia="Times New Roman" w:hAnsi="Calibri"/>
                <w:szCs w:val="24"/>
                <w:lang w:val="en-US"/>
              </w:rPr>
            </w:pPr>
          </w:p>
        </w:tc>
      </w:tr>
    </w:tbl>
    <w:p w14:paraId="32E18419" w14:textId="77777777" w:rsidR="00EB4A5C" w:rsidRPr="00EB4A5C" w:rsidRDefault="00EB4A5C" w:rsidP="00EB4A5C">
      <w:pPr>
        <w:widowControl/>
        <w:tabs>
          <w:tab w:val="left" w:pos="360"/>
        </w:tabs>
        <w:spacing w:before="0" w:beforeAutospacing="0" w:after="0" w:afterAutospacing="0" w:line="240" w:lineRule="auto"/>
        <w:ind w:right="-432"/>
        <w:rPr>
          <w:rFonts w:ascii="Calibri" w:eastAsia="Times New Roman" w:hAnsi="Calibri"/>
          <w:sz w:val="20"/>
          <w:szCs w:val="20"/>
          <w:lang w:val="en-US"/>
        </w:rPr>
      </w:pPr>
      <w:r w:rsidRPr="00EB4A5C">
        <w:rPr>
          <w:rFonts w:ascii="Calibri" w:eastAsia="Times New Roman" w:hAnsi="Calibri"/>
          <w:sz w:val="20"/>
          <w:szCs w:val="20"/>
          <w:lang w:val="en-US"/>
        </w:rPr>
        <w:tab/>
      </w:r>
    </w:p>
    <w:p w14:paraId="109574B9" w14:textId="77777777" w:rsidR="00EB4A5C" w:rsidRPr="00EB4A5C" w:rsidRDefault="00EB4A5C" w:rsidP="00EB4A5C">
      <w:pPr>
        <w:widowControl/>
        <w:spacing w:before="0" w:beforeAutospacing="0" w:after="200" w:afterAutospacing="0" w:line="276" w:lineRule="auto"/>
        <w:rPr>
          <w:rFonts w:asciiTheme="minorHAnsi" w:hAnsiTheme="minorHAnsi" w:cstheme="minorBidi"/>
          <w:b/>
          <w:sz w:val="22"/>
          <w:szCs w:val="22"/>
        </w:rPr>
      </w:pPr>
      <w:r w:rsidRPr="00EB4A5C">
        <w:rPr>
          <w:rFonts w:asciiTheme="minorHAnsi" w:hAnsiTheme="minorHAnsi" w:cstheme="minorBidi"/>
          <w:b/>
          <w:sz w:val="22"/>
          <w:szCs w:val="22"/>
        </w:rPr>
        <w:t>Contact details</w:t>
      </w:r>
    </w:p>
    <w:p w14:paraId="50AB952E" w14:textId="77777777" w:rsidR="00EB4A5C" w:rsidRPr="00EB4A5C" w:rsidRDefault="00EB4A5C" w:rsidP="00EB4A5C">
      <w:pPr>
        <w:widowControl/>
        <w:spacing w:before="0" w:beforeAutospacing="0" w:after="200" w:afterAutospacing="0" w:line="276" w:lineRule="auto"/>
        <w:rPr>
          <w:rFonts w:asciiTheme="minorHAnsi" w:hAnsiTheme="minorHAnsi" w:cstheme="minorBidi"/>
          <w:sz w:val="22"/>
          <w:szCs w:val="22"/>
        </w:rPr>
      </w:pPr>
      <w:r w:rsidRPr="00EB4A5C">
        <w:rPr>
          <w:rFonts w:asciiTheme="minorHAnsi" w:hAnsiTheme="minorHAnsi" w:cstheme="minorBidi"/>
          <w:sz w:val="22"/>
          <w:szCs w:val="22"/>
        </w:rPr>
        <w:t>If you have any further questions please contact:</w:t>
      </w:r>
    </w:p>
    <w:p w14:paraId="6186D37C"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Aleksei Krivetskii</w:t>
      </w:r>
    </w:p>
    <w:p w14:paraId="0C6C2AB8"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MSc Educational Leadership student</w:t>
      </w:r>
    </w:p>
    <w:p w14:paraId="2CAF9330"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School of Social Sciences, Education and Social Work</w:t>
      </w:r>
    </w:p>
    <w:p w14:paraId="66AE50B5"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Queen’s University Belfast</w:t>
      </w:r>
    </w:p>
    <w:p w14:paraId="485B1967"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T: 077 6050 9102</w:t>
      </w:r>
    </w:p>
    <w:p w14:paraId="69EA629A" w14:textId="77777777" w:rsidR="00EB4A5C" w:rsidRPr="00EB4A5C" w:rsidRDefault="00EB4A5C" w:rsidP="00EB4A5C">
      <w:pPr>
        <w:widowControl/>
        <w:spacing w:before="0" w:beforeAutospacing="0" w:after="0" w:afterAutospacing="0" w:line="240" w:lineRule="auto"/>
        <w:rPr>
          <w:rFonts w:asciiTheme="minorHAnsi" w:hAnsiTheme="minorHAnsi" w:cstheme="minorBidi"/>
          <w:sz w:val="22"/>
          <w:szCs w:val="22"/>
        </w:rPr>
      </w:pPr>
      <w:r w:rsidRPr="00EB4A5C">
        <w:rPr>
          <w:rFonts w:asciiTheme="minorHAnsi" w:hAnsiTheme="minorHAnsi" w:cstheme="minorBidi"/>
          <w:sz w:val="22"/>
          <w:szCs w:val="22"/>
        </w:rPr>
        <w:t>E: akrivetskii01@qub.ac.uk</w:t>
      </w:r>
    </w:p>
    <w:p w14:paraId="5FD59425" w14:textId="77777777" w:rsidR="00EB4A5C" w:rsidRPr="00EB4A5C" w:rsidRDefault="00EB4A5C" w:rsidP="00EB4A5C">
      <w:pPr>
        <w:widowControl/>
        <w:spacing w:before="0" w:beforeAutospacing="0" w:after="200" w:afterAutospacing="0" w:line="276" w:lineRule="auto"/>
        <w:jc w:val="left"/>
        <w:rPr>
          <w:rFonts w:asciiTheme="minorHAnsi" w:hAnsiTheme="minorHAnsi" w:cstheme="minorBidi"/>
          <w:sz w:val="22"/>
          <w:szCs w:val="22"/>
        </w:rPr>
      </w:pPr>
    </w:p>
    <w:p w14:paraId="1FA1465B" w14:textId="77777777" w:rsidR="00EB4A5C" w:rsidRPr="00EB4A5C" w:rsidRDefault="00EB4A5C" w:rsidP="00EB4A5C">
      <w:pPr>
        <w:widowControl/>
        <w:spacing w:before="0" w:beforeAutospacing="0" w:after="200" w:afterAutospacing="0" w:line="276" w:lineRule="auto"/>
        <w:jc w:val="left"/>
        <w:rPr>
          <w:rFonts w:asciiTheme="minorHAnsi" w:hAnsiTheme="minorHAnsi" w:cstheme="minorBidi"/>
          <w:sz w:val="22"/>
          <w:szCs w:val="22"/>
        </w:rPr>
      </w:pPr>
      <w:r w:rsidRPr="00EB4A5C">
        <w:rPr>
          <w:rFonts w:asciiTheme="minorHAnsi" w:hAnsiTheme="minorHAnsi" w:cstheme="minorBidi"/>
          <w:sz w:val="22"/>
          <w:szCs w:val="22"/>
        </w:rPr>
        <w:t>Or Dr Pamela Cowan, Supervisor, 029 9097 5931.</w:t>
      </w:r>
    </w:p>
    <w:p w14:paraId="0914CEA7" w14:textId="77777777" w:rsidR="00EB4A5C" w:rsidRPr="00EB4A5C" w:rsidRDefault="00EB4A5C" w:rsidP="00EB4A5C">
      <w:pPr>
        <w:widowControl/>
        <w:spacing w:before="0" w:beforeAutospacing="0" w:after="160" w:afterAutospacing="0" w:line="259" w:lineRule="auto"/>
        <w:jc w:val="left"/>
        <w:rPr>
          <w:sz w:val="28"/>
        </w:rPr>
      </w:pPr>
      <w:r w:rsidRPr="00EB4A5C">
        <w:rPr>
          <w:sz w:val="28"/>
        </w:rPr>
        <w:br w:type="page"/>
      </w:r>
    </w:p>
    <w:p w14:paraId="7E489BFB" w14:textId="5341F053" w:rsidR="00EB4A5C" w:rsidRDefault="00EB4A5C" w:rsidP="000B69CA">
      <w:pPr>
        <w:pStyle w:val="Heading2"/>
      </w:pPr>
      <w:bookmarkStart w:id="117" w:name="_Toc19542620"/>
      <w:r w:rsidRPr="00EB4A5C">
        <w:lastRenderedPageBreak/>
        <w:t>Appendix C:</w:t>
      </w:r>
      <w:r w:rsidR="00365937">
        <w:tab/>
      </w:r>
      <w:r w:rsidRPr="00EB4A5C">
        <w:t>Copy of online survey questionnaire</w:t>
      </w:r>
      <w:bookmarkEnd w:id="117"/>
    </w:p>
    <w:p w14:paraId="161376EE" w14:textId="77777777" w:rsidR="00C85209" w:rsidRPr="00C85209" w:rsidRDefault="00C85209" w:rsidP="00C85209">
      <w:pPr>
        <w:rPr>
          <w:lang w:val="en"/>
        </w:rPr>
      </w:pPr>
    </w:p>
    <w:p w14:paraId="4294D8AE" w14:textId="51A4CEBE" w:rsidR="00EB4A5C" w:rsidRPr="00EB4A5C" w:rsidRDefault="00EB4A5C" w:rsidP="00EB4A5C">
      <w:pPr>
        <w:widowControl/>
        <w:spacing w:before="0" w:beforeAutospacing="0" w:after="160" w:afterAutospacing="0" w:line="259" w:lineRule="auto"/>
        <w:jc w:val="left"/>
        <w:rPr>
          <w:sz w:val="28"/>
        </w:rPr>
      </w:pPr>
      <w:r w:rsidRPr="00EB4A5C">
        <w:rPr>
          <w:noProof/>
          <w:sz w:val="28"/>
          <w:lang w:eastAsia="en-GB"/>
        </w:rPr>
        <w:drawing>
          <wp:anchor distT="0" distB="0" distL="114300" distR="114300" simplePos="0" relativeHeight="251660288" behindDoc="0" locked="0" layoutInCell="1" allowOverlap="1" wp14:anchorId="76B478CC" wp14:editId="6315F6F6">
            <wp:simplePos x="0" y="0"/>
            <wp:positionH relativeFrom="column">
              <wp:posOffset>0</wp:posOffset>
            </wp:positionH>
            <wp:positionV relativeFrom="paragraph">
              <wp:posOffset>-443230</wp:posOffset>
            </wp:positionV>
            <wp:extent cx="5730875" cy="7063740"/>
            <wp:effectExtent l="0" t="0" r="3175"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rvey1_page-0001.jpg"/>
                    <pic:cNvPicPr/>
                  </pic:nvPicPr>
                  <pic:blipFill rotWithShape="1">
                    <a:blip r:embed="rId119">
                      <a:extLst>
                        <a:ext uri="{28A0092B-C50C-407E-A947-70E740481C1C}">
                          <a14:useLocalDpi xmlns:a14="http://schemas.microsoft.com/office/drawing/2010/main" val="0"/>
                        </a:ext>
                      </a:extLst>
                    </a:blip>
                    <a:srcRect t="3301" b="3018"/>
                    <a:stretch/>
                  </pic:blipFill>
                  <pic:spPr bwMode="auto">
                    <a:xfrm>
                      <a:off x="0" y="0"/>
                      <a:ext cx="5730875" cy="7063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4965A6" w14:textId="77777777" w:rsidR="00EB4A5C" w:rsidRPr="00EB4A5C" w:rsidRDefault="00EB4A5C" w:rsidP="00EB4A5C">
      <w:pPr>
        <w:widowControl/>
        <w:spacing w:before="0" w:beforeAutospacing="0" w:after="160" w:afterAutospacing="0" w:line="259" w:lineRule="auto"/>
        <w:jc w:val="left"/>
        <w:rPr>
          <w:sz w:val="28"/>
        </w:rPr>
      </w:pPr>
      <w:r w:rsidRPr="00EB4A5C">
        <w:rPr>
          <w:noProof/>
          <w:sz w:val="28"/>
          <w:lang w:eastAsia="en-GB"/>
        </w:rPr>
        <w:lastRenderedPageBreak/>
        <w:drawing>
          <wp:inline distT="0" distB="0" distL="0" distR="0" wp14:anchorId="779DA4E3" wp14:editId="75CB8076">
            <wp:extent cx="5731510" cy="81070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rvey2_page-0001.jpg"/>
                    <pic:cNvPicPr/>
                  </pic:nvPicPr>
                  <pic:blipFill>
                    <a:blip r:embed="rId120">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Pr="00EB4A5C">
        <w:rPr>
          <w:noProof/>
          <w:sz w:val="28"/>
          <w:lang w:eastAsia="en-GB"/>
        </w:rPr>
        <w:lastRenderedPageBreak/>
        <w:drawing>
          <wp:inline distT="0" distB="0" distL="0" distR="0" wp14:anchorId="1B0C3391" wp14:editId="3E230F87">
            <wp:extent cx="5731510" cy="8107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rvey2_page-0002.jpg"/>
                    <pic:cNvPicPr/>
                  </pic:nvPicPr>
                  <pic:blipFill>
                    <a:blip r:embed="rId121">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14:paraId="11CD745D" w14:textId="77777777" w:rsidR="00EB4A5C" w:rsidRPr="00EB4A5C" w:rsidRDefault="00EB4A5C" w:rsidP="00EB4A5C">
      <w:pPr>
        <w:widowControl/>
        <w:spacing w:before="0" w:beforeAutospacing="0" w:after="160" w:afterAutospacing="0" w:line="259" w:lineRule="auto"/>
        <w:jc w:val="left"/>
        <w:rPr>
          <w:sz w:val="28"/>
        </w:rPr>
      </w:pPr>
      <w:r w:rsidRPr="00EB4A5C">
        <w:rPr>
          <w:noProof/>
          <w:sz w:val="28"/>
          <w:lang w:eastAsia="en-GB"/>
        </w:rPr>
        <w:lastRenderedPageBreak/>
        <w:drawing>
          <wp:inline distT="0" distB="0" distL="0" distR="0" wp14:anchorId="62177D51" wp14:editId="3A2F6D02">
            <wp:extent cx="5731510" cy="81070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rvey2_page-0003.jpg"/>
                    <pic:cNvPicPr/>
                  </pic:nvPicPr>
                  <pic:blipFill>
                    <a:blip r:embed="rId122">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Pr="00EB4A5C">
        <w:rPr>
          <w:noProof/>
          <w:sz w:val="28"/>
          <w:lang w:eastAsia="en-GB"/>
        </w:rPr>
        <w:lastRenderedPageBreak/>
        <w:drawing>
          <wp:inline distT="0" distB="0" distL="0" distR="0" wp14:anchorId="4875C4BC" wp14:editId="6909466C">
            <wp:extent cx="5731510" cy="81032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rvey3_page-0001.jpg"/>
                    <pic:cNvPicPr/>
                  </pic:nvPicPr>
                  <pic:blipFill>
                    <a:blip r:embed="rId123">
                      <a:extLst>
                        <a:ext uri="{28A0092B-C50C-407E-A947-70E740481C1C}">
                          <a14:useLocalDpi xmlns:a14="http://schemas.microsoft.com/office/drawing/2010/main" val="0"/>
                        </a:ext>
                      </a:extLst>
                    </a:blip>
                    <a:stretch>
                      <a:fillRect/>
                    </a:stretch>
                  </pic:blipFill>
                  <pic:spPr>
                    <a:xfrm>
                      <a:off x="0" y="0"/>
                      <a:ext cx="5731510" cy="8103235"/>
                    </a:xfrm>
                    <a:prstGeom prst="rect">
                      <a:avLst/>
                    </a:prstGeom>
                  </pic:spPr>
                </pic:pic>
              </a:graphicData>
            </a:graphic>
          </wp:inline>
        </w:drawing>
      </w:r>
      <w:r w:rsidRPr="00EB4A5C">
        <w:rPr>
          <w:noProof/>
          <w:sz w:val="28"/>
          <w:lang w:eastAsia="en-GB"/>
        </w:rPr>
        <w:lastRenderedPageBreak/>
        <w:drawing>
          <wp:inline distT="0" distB="0" distL="0" distR="0" wp14:anchorId="23DF8D2E" wp14:editId="5237DF6C">
            <wp:extent cx="5731510" cy="81032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rvey3_page-0002.jpg"/>
                    <pic:cNvPicPr/>
                  </pic:nvPicPr>
                  <pic:blipFill>
                    <a:blip r:embed="rId124">
                      <a:extLst>
                        <a:ext uri="{28A0092B-C50C-407E-A947-70E740481C1C}">
                          <a14:useLocalDpi xmlns:a14="http://schemas.microsoft.com/office/drawing/2010/main" val="0"/>
                        </a:ext>
                      </a:extLst>
                    </a:blip>
                    <a:stretch>
                      <a:fillRect/>
                    </a:stretch>
                  </pic:blipFill>
                  <pic:spPr>
                    <a:xfrm>
                      <a:off x="0" y="0"/>
                      <a:ext cx="5731510" cy="8103235"/>
                    </a:xfrm>
                    <a:prstGeom prst="rect">
                      <a:avLst/>
                    </a:prstGeom>
                  </pic:spPr>
                </pic:pic>
              </a:graphicData>
            </a:graphic>
          </wp:inline>
        </w:drawing>
      </w:r>
      <w:r w:rsidRPr="00EB4A5C">
        <w:rPr>
          <w:noProof/>
          <w:sz w:val="28"/>
          <w:lang w:eastAsia="en-GB"/>
        </w:rPr>
        <w:lastRenderedPageBreak/>
        <w:drawing>
          <wp:inline distT="0" distB="0" distL="0" distR="0" wp14:anchorId="4483178A" wp14:editId="742AD2C9">
            <wp:extent cx="5731276" cy="5427650"/>
            <wp:effectExtent l="0" t="0" r="317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rvey3_page-0003.jpg"/>
                    <pic:cNvPicPr/>
                  </pic:nvPicPr>
                  <pic:blipFill rotWithShape="1">
                    <a:blip r:embed="rId125">
                      <a:extLst>
                        <a:ext uri="{28A0092B-C50C-407E-A947-70E740481C1C}">
                          <a14:useLocalDpi xmlns:a14="http://schemas.microsoft.com/office/drawing/2010/main" val="0"/>
                        </a:ext>
                      </a:extLst>
                    </a:blip>
                    <a:srcRect t="2574" b="23960"/>
                    <a:stretch/>
                  </pic:blipFill>
                  <pic:spPr bwMode="auto">
                    <a:xfrm>
                      <a:off x="0" y="0"/>
                      <a:ext cx="5731510" cy="5427871"/>
                    </a:xfrm>
                    <a:prstGeom prst="rect">
                      <a:avLst/>
                    </a:prstGeom>
                    <a:ln>
                      <a:noFill/>
                    </a:ln>
                    <a:extLst>
                      <a:ext uri="{53640926-AAD7-44D8-BBD7-CCE9431645EC}">
                        <a14:shadowObscured xmlns:a14="http://schemas.microsoft.com/office/drawing/2010/main"/>
                      </a:ext>
                    </a:extLst>
                  </pic:spPr>
                </pic:pic>
              </a:graphicData>
            </a:graphic>
          </wp:inline>
        </w:drawing>
      </w:r>
    </w:p>
    <w:p w14:paraId="11F5CC36" w14:textId="77777777" w:rsidR="00EB4A5C" w:rsidRPr="00EB4A5C" w:rsidRDefault="00EB4A5C" w:rsidP="00EB4A5C">
      <w:pPr>
        <w:widowControl/>
        <w:spacing w:before="0" w:beforeAutospacing="0" w:after="160" w:afterAutospacing="0" w:line="259" w:lineRule="auto"/>
        <w:jc w:val="left"/>
        <w:rPr>
          <w:sz w:val="28"/>
        </w:rPr>
      </w:pPr>
      <w:r w:rsidRPr="00EB4A5C">
        <w:rPr>
          <w:sz w:val="28"/>
        </w:rPr>
        <w:br w:type="page"/>
      </w:r>
    </w:p>
    <w:p w14:paraId="1DA7DE7B" w14:textId="77777777" w:rsidR="00EB4A5C" w:rsidRPr="00EB4A5C" w:rsidRDefault="00EB4A5C" w:rsidP="00EB4A5C">
      <w:pPr>
        <w:widowControl/>
        <w:spacing w:before="0" w:beforeAutospacing="0" w:after="160" w:afterAutospacing="0" w:line="259" w:lineRule="auto"/>
        <w:jc w:val="left"/>
        <w:rPr>
          <w:sz w:val="28"/>
        </w:rPr>
      </w:pPr>
      <w:r w:rsidRPr="00EB4A5C">
        <w:rPr>
          <w:noProof/>
          <w:sz w:val="28"/>
          <w:lang w:eastAsia="en-GB"/>
        </w:rPr>
        <w:lastRenderedPageBreak/>
        <w:drawing>
          <wp:inline distT="0" distB="0" distL="0" distR="0" wp14:anchorId="29E55811" wp14:editId="5E703F25">
            <wp:extent cx="5731510" cy="81070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rvey4_page-0001.jpg"/>
                    <pic:cNvPicPr/>
                  </pic:nvPicPr>
                  <pic:blipFill>
                    <a:blip r:embed="rId126">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Pr="00EB4A5C">
        <w:rPr>
          <w:noProof/>
          <w:sz w:val="28"/>
          <w:lang w:eastAsia="en-GB"/>
        </w:rPr>
        <w:lastRenderedPageBreak/>
        <w:drawing>
          <wp:inline distT="0" distB="0" distL="0" distR="0" wp14:anchorId="13334669" wp14:editId="3120E710">
            <wp:extent cx="5731510" cy="81070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rvey4_page-0002.jpg"/>
                    <pic:cNvPicPr/>
                  </pic:nvPicPr>
                  <pic:blipFill>
                    <a:blip r:embed="rId127">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Pr="00EB4A5C">
        <w:rPr>
          <w:noProof/>
          <w:sz w:val="28"/>
          <w:lang w:eastAsia="en-GB"/>
        </w:rPr>
        <w:lastRenderedPageBreak/>
        <w:drawing>
          <wp:inline distT="0" distB="0" distL="0" distR="0" wp14:anchorId="564D1E23" wp14:editId="678A0FEF">
            <wp:extent cx="5731510" cy="81070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rvey5_page-0001.jpg"/>
                    <pic:cNvPicPr/>
                  </pic:nvPicPr>
                  <pic:blipFill>
                    <a:blip r:embed="rId128">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Pr="00EB4A5C">
        <w:rPr>
          <w:noProof/>
          <w:sz w:val="28"/>
          <w:lang w:eastAsia="en-GB"/>
        </w:rPr>
        <w:lastRenderedPageBreak/>
        <w:drawing>
          <wp:inline distT="0" distB="0" distL="0" distR="0" wp14:anchorId="36924141" wp14:editId="23DE3700">
            <wp:extent cx="5731510" cy="81070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rvey5_page-0002.jpg"/>
                    <pic:cNvPicPr/>
                  </pic:nvPicPr>
                  <pic:blipFill>
                    <a:blip r:embed="rId129">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Pr="00EB4A5C">
        <w:rPr>
          <w:noProof/>
          <w:sz w:val="28"/>
          <w:lang w:eastAsia="en-GB"/>
        </w:rPr>
        <w:lastRenderedPageBreak/>
        <w:drawing>
          <wp:inline distT="0" distB="0" distL="0" distR="0" wp14:anchorId="1EF0D36B" wp14:editId="17EB703D">
            <wp:extent cx="5731510" cy="81070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rvey5_page-0003.jpg"/>
                    <pic:cNvPicPr/>
                  </pic:nvPicPr>
                  <pic:blipFill>
                    <a:blip r:embed="rId130">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sidRPr="00EB4A5C">
        <w:rPr>
          <w:sz w:val="28"/>
        </w:rPr>
        <w:br w:type="page"/>
      </w:r>
    </w:p>
    <w:p w14:paraId="4C0EC443" w14:textId="111A8899" w:rsidR="00EB4A5C" w:rsidRDefault="00EB4A5C" w:rsidP="000B69CA">
      <w:pPr>
        <w:pStyle w:val="Heading2"/>
      </w:pPr>
      <w:bookmarkStart w:id="118" w:name="_Toc19542621"/>
      <w:r w:rsidRPr="00EB4A5C">
        <w:lastRenderedPageBreak/>
        <w:t>Appendix D</w:t>
      </w:r>
      <w:r w:rsidR="00C85209">
        <w:t>:</w:t>
      </w:r>
      <w:r w:rsidR="00C85209">
        <w:tab/>
      </w:r>
      <w:r w:rsidRPr="00EB4A5C">
        <w:t>The types of intelligence</w:t>
      </w:r>
      <w:bookmarkEnd w:id="118"/>
    </w:p>
    <w:p w14:paraId="41F700BE" w14:textId="77777777" w:rsidR="00C85209" w:rsidRPr="00C85209" w:rsidRDefault="00C85209" w:rsidP="00C85209">
      <w:pPr>
        <w:rPr>
          <w:lang w:val="en"/>
        </w:rPr>
      </w:pPr>
    </w:p>
    <w:p w14:paraId="6D8C254A" w14:textId="77777777" w:rsidR="00EB4A5C" w:rsidRPr="00EB4A5C" w:rsidRDefault="00EB4A5C" w:rsidP="00EB4A5C">
      <w:pPr>
        <w:widowControl/>
        <w:spacing w:before="0" w:beforeAutospacing="0" w:after="160" w:afterAutospacing="0"/>
        <w:jc w:val="left"/>
        <w:rPr>
          <w:sz w:val="28"/>
        </w:rPr>
      </w:pPr>
      <w:r w:rsidRPr="00EB4A5C">
        <w:rPr>
          <w:noProof/>
          <w:sz w:val="28"/>
          <w:lang w:eastAsia="en-GB"/>
        </w:rPr>
        <w:drawing>
          <wp:inline distT="0" distB="0" distL="0" distR="0" wp14:anchorId="3E3D88C3" wp14:editId="68220F15">
            <wp:extent cx="5188433" cy="5178056"/>
            <wp:effectExtent l="0" t="0" r="0" b="3810"/>
            <wp:docPr id="2" name="Picture 2" descr="Q:\9-types-of-intelligence-info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9-types-of-intelligence-infographic.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96954" cy="5186560"/>
                    </a:xfrm>
                    <a:prstGeom prst="rect">
                      <a:avLst/>
                    </a:prstGeom>
                    <a:noFill/>
                    <a:ln>
                      <a:noFill/>
                    </a:ln>
                  </pic:spPr>
                </pic:pic>
              </a:graphicData>
            </a:graphic>
          </wp:inline>
        </w:drawing>
      </w:r>
    </w:p>
    <w:p w14:paraId="347F77C0" w14:textId="77777777" w:rsidR="00EB4A5C" w:rsidRPr="00EB4A5C" w:rsidRDefault="00EB4A5C" w:rsidP="00EB4A5C">
      <w:pPr>
        <w:widowControl/>
        <w:spacing w:before="0" w:beforeAutospacing="0" w:after="160" w:afterAutospacing="0"/>
        <w:jc w:val="left"/>
        <w:rPr>
          <w:szCs w:val="24"/>
        </w:rPr>
      </w:pPr>
      <w:r w:rsidRPr="00EB4A5C">
        <w:rPr>
          <w:szCs w:val="24"/>
        </w:rPr>
        <w:t>Source: Vital (2014)</w:t>
      </w:r>
    </w:p>
    <w:p w14:paraId="1921E1EF" w14:textId="48DEB525" w:rsidR="00EB4A5C" w:rsidRPr="00EB4A5C" w:rsidRDefault="00EB4A5C" w:rsidP="000B69CA">
      <w:pPr>
        <w:pStyle w:val="Heading2"/>
      </w:pPr>
      <w:r w:rsidRPr="00EB4A5C">
        <w:br w:type="page"/>
      </w:r>
      <w:bookmarkStart w:id="119" w:name="_Toc19542622"/>
      <w:r w:rsidRPr="00EB4A5C">
        <w:lastRenderedPageBreak/>
        <w:t>Appendix E:</w:t>
      </w:r>
      <w:r w:rsidR="00C85209">
        <w:tab/>
      </w:r>
      <w:r w:rsidRPr="00EB4A5C">
        <w:t>Thematic analysis of qualitative survey data</w:t>
      </w:r>
      <w:bookmarkEnd w:id="119"/>
    </w:p>
    <w:p w14:paraId="43E557DA" w14:textId="77777777" w:rsidR="00EB4A5C" w:rsidRPr="00894D4A" w:rsidRDefault="00EB4A5C" w:rsidP="00C85209">
      <w:pPr>
        <w:rPr>
          <w:b/>
          <w:i/>
        </w:rPr>
      </w:pPr>
      <w:r w:rsidRPr="00894D4A">
        <w:rPr>
          <w:b/>
          <w:i/>
        </w:rPr>
        <w:t xml:space="preserve">Survey question: Do you think Gardner’s Multiple Intelligences theory applies to your teaching techniques at present?  Give some examples or reasons for your answer  </w:t>
      </w:r>
    </w:p>
    <w:p w14:paraId="506831B7" w14:textId="77777777" w:rsidR="00EB4A5C" w:rsidRPr="00EB4A5C" w:rsidRDefault="00EB4A5C" w:rsidP="00C85209">
      <w:r w:rsidRPr="00EB4A5C">
        <w:t>Respondents’ answers:</w:t>
      </w:r>
    </w:p>
    <w:tbl>
      <w:tblPr>
        <w:tblStyle w:val="TableGrid"/>
        <w:tblW w:w="858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23"/>
        <w:gridCol w:w="7660"/>
      </w:tblGrid>
      <w:tr w:rsidR="00EB4A5C" w:rsidRPr="00EB4A5C" w14:paraId="1F01D3A2" w14:textId="77777777" w:rsidTr="002C1749">
        <w:trPr>
          <w:trHeight w:val="519"/>
        </w:trPr>
        <w:tc>
          <w:tcPr>
            <w:tcW w:w="903" w:type="dxa"/>
            <w:vAlign w:val="center"/>
          </w:tcPr>
          <w:p w14:paraId="48482C6C" w14:textId="77777777" w:rsidR="00EB4A5C" w:rsidRPr="00EB4A5C" w:rsidRDefault="00EB4A5C" w:rsidP="00894D4A">
            <w:pPr>
              <w:widowControl/>
              <w:spacing w:before="0" w:beforeAutospacing="0" w:after="160" w:afterAutospacing="0" w:line="240" w:lineRule="auto"/>
              <w:ind w:left="360"/>
              <w:jc w:val="center"/>
              <w:rPr>
                <w:b/>
                <w:szCs w:val="24"/>
              </w:rPr>
            </w:pPr>
            <w:r w:rsidRPr="00EB4A5C">
              <w:rPr>
                <w:b/>
                <w:szCs w:val="24"/>
              </w:rPr>
              <w:t>RN</w:t>
            </w:r>
          </w:p>
        </w:tc>
        <w:tc>
          <w:tcPr>
            <w:tcW w:w="7680" w:type="dxa"/>
            <w:vAlign w:val="center"/>
          </w:tcPr>
          <w:p w14:paraId="13DCF724" w14:textId="77777777" w:rsidR="00EB4A5C" w:rsidRPr="00EB4A5C" w:rsidRDefault="00EB4A5C" w:rsidP="00894D4A">
            <w:pPr>
              <w:widowControl/>
              <w:spacing w:before="0" w:beforeAutospacing="0" w:after="160" w:afterAutospacing="0" w:line="240" w:lineRule="auto"/>
              <w:jc w:val="center"/>
              <w:rPr>
                <w:b/>
                <w:szCs w:val="24"/>
              </w:rPr>
            </w:pPr>
            <w:r w:rsidRPr="00EB4A5C">
              <w:rPr>
                <w:b/>
                <w:szCs w:val="24"/>
              </w:rPr>
              <w:t>Comment</w:t>
            </w:r>
          </w:p>
        </w:tc>
      </w:tr>
      <w:tr w:rsidR="00EB4A5C" w:rsidRPr="00EB4A5C" w14:paraId="67D39D93" w14:textId="77777777" w:rsidTr="002C1749">
        <w:trPr>
          <w:trHeight w:val="421"/>
        </w:trPr>
        <w:tc>
          <w:tcPr>
            <w:tcW w:w="903" w:type="dxa"/>
          </w:tcPr>
          <w:p w14:paraId="2420A021"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12ABE743" w14:textId="77777777" w:rsidR="00EB4A5C" w:rsidRPr="00EB4A5C" w:rsidRDefault="00EB4A5C" w:rsidP="00894D4A">
            <w:pPr>
              <w:widowControl/>
              <w:spacing w:before="0" w:beforeAutospacing="0" w:after="160" w:afterAutospacing="0" w:line="240" w:lineRule="auto"/>
              <w:jc w:val="left"/>
              <w:rPr>
                <w:szCs w:val="24"/>
                <w:highlight w:val="lightGray"/>
              </w:rPr>
            </w:pPr>
            <w:r w:rsidRPr="00EB4A5C">
              <w:rPr>
                <w:szCs w:val="24"/>
                <w:highlight w:val="lightGray"/>
              </w:rPr>
              <w:t xml:space="preserve">Logical/mathematical - object oriented programming </w:t>
            </w:r>
          </w:p>
        </w:tc>
      </w:tr>
      <w:tr w:rsidR="00EB4A5C" w:rsidRPr="00EB4A5C" w14:paraId="3ABED145" w14:textId="77777777" w:rsidTr="002C1749">
        <w:trPr>
          <w:trHeight w:val="680"/>
        </w:trPr>
        <w:tc>
          <w:tcPr>
            <w:tcW w:w="903" w:type="dxa"/>
          </w:tcPr>
          <w:p w14:paraId="3C50FEFF"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0A535A60" w14:textId="77777777" w:rsidR="00EB4A5C" w:rsidRPr="00EB4A5C" w:rsidRDefault="00EB4A5C" w:rsidP="00894D4A">
            <w:pPr>
              <w:widowControl/>
              <w:spacing w:before="0" w:beforeAutospacing="0" w:after="160" w:afterAutospacing="0" w:line="240" w:lineRule="auto"/>
              <w:jc w:val="left"/>
              <w:rPr>
                <w:szCs w:val="24"/>
              </w:rPr>
            </w:pPr>
            <w:r w:rsidRPr="00EB4A5C">
              <w:rPr>
                <w:szCs w:val="24"/>
                <w:highlight w:val="darkYellow"/>
              </w:rPr>
              <w:t>Teaching techniques and process within the classroom are low priority</w:t>
            </w:r>
            <w:r w:rsidRPr="00EB4A5C">
              <w:rPr>
                <w:szCs w:val="24"/>
              </w:rPr>
              <w:t xml:space="preserve"> within the school, and do not appear in any </w:t>
            </w:r>
            <w:r w:rsidRPr="00EB4A5C">
              <w:rPr>
                <w:b/>
                <w:i/>
                <w:szCs w:val="24"/>
                <w:u w:val="single"/>
              </w:rPr>
              <w:t>School Development Plan</w:t>
            </w:r>
            <w:r w:rsidRPr="00EB4A5C">
              <w:rPr>
                <w:szCs w:val="24"/>
              </w:rPr>
              <w:t>.</w:t>
            </w:r>
          </w:p>
        </w:tc>
      </w:tr>
      <w:tr w:rsidR="00EB4A5C" w:rsidRPr="00EB4A5C" w14:paraId="6B14BD7C" w14:textId="77777777" w:rsidTr="002C1749">
        <w:trPr>
          <w:trHeight w:val="680"/>
        </w:trPr>
        <w:tc>
          <w:tcPr>
            <w:tcW w:w="903" w:type="dxa"/>
          </w:tcPr>
          <w:p w14:paraId="456F06FA"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4F6B8687" w14:textId="25AC2DF0" w:rsidR="00EB4A5C" w:rsidRPr="00EB4A5C" w:rsidRDefault="00EB4A5C" w:rsidP="00816469">
            <w:pPr>
              <w:widowControl/>
              <w:spacing w:before="0" w:beforeAutospacing="0" w:after="160" w:afterAutospacing="0" w:line="240" w:lineRule="auto"/>
              <w:jc w:val="left"/>
              <w:rPr>
                <w:szCs w:val="24"/>
              </w:rPr>
            </w:pPr>
            <w:r w:rsidRPr="00EB4A5C">
              <w:rPr>
                <w:szCs w:val="24"/>
              </w:rPr>
              <w:t xml:space="preserve">To some extent I would agree. </w:t>
            </w:r>
            <w:r w:rsidRPr="00EB4A5C">
              <w:rPr>
                <w:szCs w:val="24"/>
                <w:highlight w:val="cyan"/>
              </w:rPr>
              <w:t>Pupil</w:t>
            </w:r>
            <w:r w:rsidR="00816469">
              <w:rPr>
                <w:szCs w:val="24"/>
                <w:highlight w:val="cyan"/>
              </w:rPr>
              <w:t>’</w:t>
            </w:r>
            <w:r w:rsidRPr="00EB4A5C">
              <w:rPr>
                <w:szCs w:val="24"/>
                <w:highlight w:val="cyan"/>
              </w:rPr>
              <w:t xml:space="preserve">s all learn in different ways. </w:t>
            </w:r>
            <w:r w:rsidRPr="00EB4A5C">
              <w:rPr>
                <w:szCs w:val="24"/>
              </w:rPr>
              <w:t xml:space="preserve">In teaching these are catered for and </w:t>
            </w:r>
            <w:r w:rsidRPr="00EB4A5C">
              <w:rPr>
                <w:b/>
                <w:i/>
                <w:szCs w:val="24"/>
                <w:u w:val="single"/>
              </w:rPr>
              <w:t>resource</w:t>
            </w:r>
            <w:r w:rsidRPr="00EB4A5C">
              <w:rPr>
                <w:szCs w:val="24"/>
              </w:rPr>
              <w:t xml:space="preserve"> are provided for them.</w:t>
            </w:r>
          </w:p>
        </w:tc>
      </w:tr>
      <w:tr w:rsidR="00EB4A5C" w:rsidRPr="00EB4A5C" w14:paraId="70AACB27" w14:textId="77777777" w:rsidTr="002C1749">
        <w:trPr>
          <w:trHeight w:val="1509"/>
        </w:trPr>
        <w:tc>
          <w:tcPr>
            <w:tcW w:w="903" w:type="dxa"/>
          </w:tcPr>
          <w:p w14:paraId="15B63316"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09D2A258" w14:textId="36FBE0CD" w:rsidR="00EB4A5C" w:rsidRPr="00EB4A5C" w:rsidRDefault="00EB4A5C" w:rsidP="00816469">
            <w:pPr>
              <w:widowControl/>
              <w:spacing w:before="0" w:beforeAutospacing="0" w:after="160" w:afterAutospacing="0" w:line="240" w:lineRule="auto"/>
              <w:jc w:val="left"/>
              <w:rPr>
                <w:szCs w:val="24"/>
              </w:rPr>
            </w:pPr>
            <w:r w:rsidRPr="00EB4A5C">
              <w:rPr>
                <w:szCs w:val="24"/>
              </w:rPr>
              <w:t>I think Gardner</w:t>
            </w:r>
            <w:r w:rsidR="00816469">
              <w:rPr>
                <w:szCs w:val="24"/>
              </w:rPr>
              <w:t>’</w:t>
            </w:r>
            <w:r w:rsidRPr="00EB4A5C">
              <w:rPr>
                <w:szCs w:val="24"/>
              </w:rPr>
              <w:t xml:space="preserve">s Multiple Intelligences </w:t>
            </w:r>
            <w:r w:rsidRPr="00EB4A5C">
              <w:rPr>
                <w:szCs w:val="24"/>
                <w:highlight w:val="green"/>
              </w:rPr>
              <w:t>applies to every subject</w:t>
            </w:r>
            <w:r w:rsidRPr="00EB4A5C">
              <w:rPr>
                <w:szCs w:val="24"/>
              </w:rPr>
              <w:t xml:space="preserve"> in education. In education we aim to develop </w:t>
            </w:r>
            <w:r w:rsidRPr="00EB4A5C">
              <w:rPr>
                <w:b/>
                <w:i/>
                <w:szCs w:val="24"/>
                <w:u w:val="single"/>
              </w:rPr>
              <w:t>well-rounded individuals who can think for themselves, be resilient, have empathy with others and solve problems</w:t>
            </w:r>
            <w:r w:rsidRPr="00EB4A5C">
              <w:rPr>
                <w:szCs w:val="24"/>
              </w:rPr>
              <w:t xml:space="preserve"> and I think Gardner</w:t>
            </w:r>
            <w:r w:rsidR="00816469">
              <w:rPr>
                <w:szCs w:val="24"/>
              </w:rPr>
              <w:t>’</w:t>
            </w:r>
            <w:r w:rsidRPr="00EB4A5C">
              <w:rPr>
                <w:szCs w:val="24"/>
              </w:rPr>
              <w:t>s Multiple Intelligences covers everything we seek to do in education, regardless of the specific subject we specialise in.</w:t>
            </w:r>
          </w:p>
        </w:tc>
      </w:tr>
      <w:tr w:rsidR="00EB4A5C" w:rsidRPr="00EB4A5C" w14:paraId="460A33CE" w14:textId="77777777" w:rsidTr="002C1749">
        <w:trPr>
          <w:trHeight w:val="407"/>
        </w:trPr>
        <w:tc>
          <w:tcPr>
            <w:tcW w:w="903" w:type="dxa"/>
          </w:tcPr>
          <w:p w14:paraId="6340986B"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40242773" w14:textId="77777777" w:rsidR="00EB4A5C" w:rsidRPr="00EB4A5C" w:rsidRDefault="00EB4A5C" w:rsidP="00894D4A">
            <w:pPr>
              <w:widowControl/>
              <w:spacing w:before="0" w:beforeAutospacing="0" w:after="160" w:afterAutospacing="0" w:line="240" w:lineRule="auto"/>
              <w:jc w:val="left"/>
              <w:rPr>
                <w:szCs w:val="24"/>
              </w:rPr>
            </w:pPr>
            <w:r w:rsidRPr="00EB4A5C">
              <w:rPr>
                <w:szCs w:val="24"/>
              </w:rPr>
              <w:t xml:space="preserve">Certainly see a lot of the </w:t>
            </w:r>
            <w:r w:rsidRPr="00EB4A5C">
              <w:rPr>
                <w:color w:val="000000" w:themeColor="text1"/>
                <w:szCs w:val="24"/>
                <w:highlight w:val="yellow"/>
              </w:rPr>
              <w:t xml:space="preserve">logical-mathematical </w:t>
            </w:r>
            <w:r w:rsidRPr="00EB4A5C">
              <w:rPr>
                <w:szCs w:val="24"/>
                <w:highlight w:val="yellow"/>
              </w:rPr>
              <w:t>type in Computing</w:t>
            </w:r>
          </w:p>
        </w:tc>
      </w:tr>
      <w:tr w:rsidR="00EB4A5C" w:rsidRPr="00EB4A5C" w14:paraId="2D1C5C04" w14:textId="77777777" w:rsidTr="002C1749">
        <w:trPr>
          <w:trHeight w:val="407"/>
        </w:trPr>
        <w:tc>
          <w:tcPr>
            <w:tcW w:w="903" w:type="dxa"/>
          </w:tcPr>
          <w:p w14:paraId="10723530"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086F33A1"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1A8D5D44" w14:textId="77777777" w:rsidTr="002C1749">
        <w:trPr>
          <w:trHeight w:val="965"/>
        </w:trPr>
        <w:tc>
          <w:tcPr>
            <w:tcW w:w="903" w:type="dxa"/>
          </w:tcPr>
          <w:p w14:paraId="3402C598"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69631E46" w14:textId="77777777" w:rsidR="00EB4A5C" w:rsidRPr="00EB4A5C" w:rsidRDefault="00EB4A5C" w:rsidP="00894D4A">
            <w:pPr>
              <w:widowControl/>
              <w:spacing w:before="0" w:beforeAutospacing="0" w:after="160" w:afterAutospacing="0" w:line="240" w:lineRule="auto"/>
              <w:jc w:val="left"/>
              <w:rPr>
                <w:szCs w:val="24"/>
              </w:rPr>
            </w:pPr>
            <w:proofErr w:type="gramStart"/>
            <w:r w:rsidRPr="00EB4A5C">
              <w:rPr>
                <w:szCs w:val="24"/>
              </w:rPr>
              <w:t>partly</w:t>
            </w:r>
            <w:proofErr w:type="gramEnd"/>
            <w:r w:rsidRPr="00EB4A5C">
              <w:rPr>
                <w:szCs w:val="24"/>
                <w:highlight w:val="lightGray"/>
              </w:rPr>
              <w:t>, interpersonal can be interpreted of the paired programming</w:t>
            </w:r>
            <w:r w:rsidRPr="00EB4A5C">
              <w:rPr>
                <w:szCs w:val="24"/>
              </w:rPr>
              <w:t xml:space="preserve"> I am experimenting with at present. Its actually </w:t>
            </w:r>
            <w:r w:rsidRPr="00EB4A5C">
              <w:rPr>
                <w:szCs w:val="24"/>
                <w:highlight w:val="magenta"/>
              </w:rPr>
              <w:t>slower than individual work, but more accurate and stays with the pupil longer</w:t>
            </w:r>
          </w:p>
        </w:tc>
      </w:tr>
      <w:tr w:rsidR="00EB4A5C" w:rsidRPr="00EB4A5C" w14:paraId="6EF61C87" w14:textId="77777777" w:rsidTr="002C1749">
        <w:trPr>
          <w:trHeight w:val="680"/>
        </w:trPr>
        <w:tc>
          <w:tcPr>
            <w:tcW w:w="903" w:type="dxa"/>
          </w:tcPr>
          <w:p w14:paraId="3C3FBA84"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73E3385C" w14:textId="3D4819A8" w:rsidR="00EB4A5C" w:rsidRPr="00EB4A5C" w:rsidRDefault="00EB4A5C" w:rsidP="00816469">
            <w:pPr>
              <w:widowControl/>
              <w:spacing w:before="0" w:beforeAutospacing="0" w:after="160" w:afterAutospacing="0" w:line="240" w:lineRule="auto"/>
              <w:jc w:val="left"/>
              <w:rPr>
                <w:szCs w:val="24"/>
              </w:rPr>
            </w:pPr>
            <w:r w:rsidRPr="00EB4A5C">
              <w:rPr>
                <w:szCs w:val="24"/>
              </w:rPr>
              <w:t xml:space="preserve">To a certain extent. I mainly teach programming concepts/skills and so I would consider that </w:t>
            </w:r>
            <w:r w:rsidRPr="00EB4A5C">
              <w:rPr>
                <w:szCs w:val="24"/>
                <w:highlight w:val="yellow"/>
              </w:rPr>
              <w:t xml:space="preserve">I focus on the </w:t>
            </w:r>
            <w:r w:rsidR="00816469">
              <w:rPr>
                <w:szCs w:val="24"/>
                <w:highlight w:val="yellow"/>
              </w:rPr>
              <w:t>‘</w:t>
            </w:r>
            <w:r w:rsidRPr="00EB4A5C">
              <w:rPr>
                <w:szCs w:val="24"/>
                <w:highlight w:val="yellow"/>
              </w:rPr>
              <w:t>logical/mathematical intelligence</w:t>
            </w:r>
            <w:r w:rsidR="00816469">
              <w:rPr>
                <w:szCs w:val="24"/>
              </w:rPr>
              <w:t>’</w:t>
            </w:r>
          </w:p>
        </w:tc>
      </w:tr>
      <w:tr w:rsidR="00EB4A5C" w:rsidRPr="00EB4A5C" w14:paraId="1024DFC7" w14:textId="77777777" w:rsidTr="002C1749">
        <w:trPr>
          <w:trHeight w:val="952"/>
        </w:trPr>
        <w:tc>
          <w:tcPr>
            <w:tcW w:w="903" w:type="dxa"/>
          </w:tcPr>
          <w:p w14:paraId="72B151AA"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1796D2E2" w14:textId="77777777" w:rsidR="00EB4A5C" w:rsidRPr="00EB4A5C" w:rsidRDefault="00EB4A5C" w:rsidP="00894D4A">
            <w:pPr>
              <w:widowControl/>
              <w:spacing w:before="0" w:beforeAutospacing="0" w:after="160" w:afterAutospacing="0" w:line="240" w:lineRule="auto"/>
              <w:jc w:val="left"/>
              <w:rPr>
                <w:szCs w:val="24"/>
              </w:rPr>
            </w:pPr>
            <w:r w:rsidRPr="00EB4A5C">
              <w:rPr>
                <w:szCs w:val="24"/>
              </w:rPr>
              <w:t xml:space="preserve">During my career I have always found that </w:t>
            </w:r>
            <w:r w:rsidRPr="00EB4A5C">
              <w:rPr>
                <w:szCs w:val="24"/>
                <w:highlight w:val="cyan"/>
              </w:rPr>
              <w:t>students all have different ways of learning remembering performing etc</w:t>
            </w:r>
            <w:r w:rsidRPr="00EB4A5C">
              <w:rPr>
                <w:szCs w:val="24"/>
              </w:rPr>
              <w:t xml:space="preserve">. It is </w:t>
            </w:r>
            <w:r w:rsidRPr="00EB4A5C">
              <w:rPr>
                <w:szCs w:val="24"/>
                <w:highlight w:val="green"/>
              </w:rPr>
              <w:t>vital that I use a range of strategies</w:t>
            </w:r>
            <w:r w:rsidRPr="00EB4A5C">
              <w:rPr>
                <w:szCs w:val="24"/>
              </w:rPr>
              <w:t xml:space="preserve"> to </w:t>
            </w:r>
            <w:r w:rsidRPr="00EB4A5C">
              <w:rPr>
                <w:b/>
                <w:i/>
                <w:szCs w:val="24"/>
                <w:u w:val="single"/>
              </w:rPr>
              <w:t>establish what suits each student.</w:t>
            </w:r>
          </w:p>
        </w:tc>
      </w:tr>
      <w:tr w:rsidR="00EB4A5C" w:rsidRPr="00EB4A5C" w14:paraId="161EB0EC" w14:textId="77777777" w:rsidTr="002C1749">
        <w:trPr>
          <w:trHeight w:val="421"/>
        </w:trPr>
        <w:tc>
          <w:tcPr>
            <w:tcW w:w="903" w:type="dxa"/>
          </w:tcPr>
          <w:p w14:paraId="71A98731"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0FB461F5"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258F128E" w14:textId="77777777" w:rsidTr="002C1749">
        <w:trPr>
          <w:trHeight w:val="407"/>
        </w:trPr>
        <w:tc>
          <w:tcPr>
            <w:tcW w:w="903" w:type="dxa"/>
          </w:tcPr>
          <w:p w14:paraId="32761B10"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77F8F9AB"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348FBAA7" w14:textId="77777777" w:rsidTr="002C1749">
        <w:trPr>
          <w:trHeight w:val="1497"/>
        </w:trPr>
        <w:tc>
          <w:tcPr>
            <w:tcW w:w="903" w:type="dxa"/>
          </w:tcPr>
          <w:p w14:paraId="7CC787C1"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0DB003D5" w14:textId="77777777" w:rsidR="00EB4A5C" w:rsidRPr="00EB4A5C" w:rsidRDefault="00EB4A5C" w:rsidP="00894D4A">
            <w:pPr>
              <w:widowControl/>
              <w:spacing w:before="0" w:beforeAutospacing="0" w:after="160" w:afterAutospacing="0" w:line="240" w:lineRule="auto"/>
              <w:jc w:val="left"/>
              <w:rPr>
                <w:szCs w:val="24"/>
              </w:rPr>
            </w:pPr>
            <w:r w:rsidRPr="00EB4A5C">
              <w:rPr>
                <w:szCs w:val="24"/>
              </w:rPr>
              <w:t xml:space="preserve">In all my subjects I use word </w:t>
            </w:r>
            <w:r w:rsidRPr="00EB4A5C">
              <w:rPr>
                <w:szCs w:val="24"/>
                <w:highlight w:val="green"/>
              </w:rPr>
              <w:t>to present images and text</w:t>
            </w:r>
            <w:r w:rsidRPr="00EB4A5C">
              <w:rPr>
                <w:szCs w:val="24"/>
              </w:rPr>
              <w:t xml:space="preserve"> to pupils, I get pupils to </w:t>
            </w:r>
            <w:r w:rsidRPr="00EB4A5C">
              <w:rPr>
                <w:szCs w:val="24"/>
                <w:highlight w:val="green"/>
              </w:rPr>
              <w:t>act out scenes</w:t>
            </w:r>
            <w:r w:rsidRPr="00EB4A5C">
              <w:rPr>
                <w:szCs w:val="24"/>
              </w:rPr>
              <w:t xml:space="preserve"> from a topic in History, I get pupils to </w:t>
            </w:r>
            <w:r w:rsidRPr="00EB4A5C">
              <w:rPr>
                <w:szCs w:val="24"/>
                <w:highlight w:val="green"/>
              </w:rPr>
              <w:t>present to class topics of discussion</w:t>
            </w:r>
            <w:r w:rsidRPr="00EB4A5C">
              <w:rPr>
                <w:szCs w:val="24"/>
              </w:rPr>
              <w:t xml:space="preserve"> in all my subjects. Pupils use Microsoft excel and access to </w:t>
            </w:r>
            <w:r w:rsidRPr="00EB4A5C">
              <w:rPr>
                <w:szCs w:val="24"/>
                <w:highlight w:val="green"/>
              </w:rPr>
              <w:t>create tables and present graph for analysis, interpretation and evaluations</w:t>
            </w:r>
            <w:r w:rsidRPr="00EB4A5C">
              <w:rPr>
                <w:szCs w:val="24"/>
              </w:rPr>
              <w:t xml:space="preserve"> in Geog, and BS GCSE etc.</w:t>
            </w:r>
          </w:p>
        </w:tc>
      </w:tr>
      <w:tr w:rsidR="00EB4A5C" w:rsidRPr="00EB4A5C" w14:paraId="1DA3EDDB" w14:textId="77777777" w:rsidTr="002C1749">
        <w:trPr>
          <w:trHeight w:val="421"/>
        </w:trPr>
        <w:tc>
          <w:tcPr>
            <w:tcW w:w="903" w:type="dxa"/>
          </w:tcPr>
          <w:p w14:paraId="08F85BF5"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3AEC7DD3"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5594C484" w14:textId="77777777" w:rsidTr="002C1749">
        <w:trPr>
          <w:trHeight w:val="407"/>
        </w:trPr>
        <w:tc>
          <w:tcPr>
            <w:tcW w:w="903" w:type="dxa"/>
          </w:tcPr>
          <w:p w14:paraId="34E8BB1C"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5F5EDEC3"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1AE0470A" w14:textId="77777777" w:rsidTr="002C1749">
        <w:trPr>
          <w:trHeight w:val="1497"/>
        </w:trPr>
        <w:tc>
          <w:tcPr>
            <w:tcW w:w="903" w:type="dxa"/>
          </w:tcPr>
          <w:p w14:paraId="4743E873"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13395E38" w14:textId="77777777" w:rsidR="00EB4A5C" w:rsidRPr="00EB4A5C" w:rsidRDefault="00EB4A5C" w:rsidP="00894D4A">
            <w:pPr>
              <w:widowControl/>
              <w:spacing w:before="0" w:beforeAutospacing="0" w:after="160" w:afterAutospacing="0" w:line="240" w:lineRule="auto"/>
              <w:jc w:val="left"/>
              <w:rPr>
                <w:szCs w:val="24"/>
              </w:rPr>
            </w:pPr>
            <w:r w:rsidRPr="00EB4A5C">
              <w:rPr>
                <w:szCs w:val="24"/>
              </w:rPr>
              <w:t xml:space="preserve">Evident in any classroom that </w:t>
            </w:r>
            <w:r w:rsidRPr="00EB4A5C">
              <w:rPr>
                <w:szCs w:val="24"/>
                <w:highlight w:val="cyan"/>
              </w:rPr>
              <w:t>students learn in different ways and my teaching has to be adapted to match those differing needs</w:t>
            </w:r>
            <w:r w:rsidRPr="00EB4A5C">
              <w:rPr>
                <w:szCs w:val="24"/>
              </w:rPr>
              <w:t xml:space="preserve">. I make an attempt at KS3 to use a </w:t>
            </w:r>
            <w:r w:rsidRPr="00EB4A5C">
              <w:rPr>
                <w:szCs w:val="24"/>
                <w:highlight w:val="green"/>
              </w:rPr>
              <w:t>variety of techniques</w:t>
            </w:r>
            <w:r w:rsidRPr="00EB4A5C">
              <w:rPr>
                <w:szCs w:val="24"/>
              </w:rPr>
              <w:t xml:space="preserve"> including activities to engage more </w:t>
            </w:r>
            <w:r w:rsidRPr="00EB4A5C">
              <w:rPr>
                <w:szCs w:val="24"/>
                <w:highlight w:val="lightGray"/>
              </w:rPr>
              <w:t xml:space="preserve">Kinesthetic learners e.g. computational theory introduced using unplugged activities </w:t>
            </w:r>
            <w:r w:rsidRPr="00EB4A5C">
              <w:rPr>
                <w:szCs w:val="24"/>
              </w:rPr>
              <w:t>- building bridges using lollipop sticks and elastic bands</w:t>
            </w:r>
          </w:p>
        </w:tc>
      </w:tr>
      <w:tr w:rsidR="00EB4A5C" w:rsidRPr="00EB4A5C" w14:paraId="6E9B09A4" w14:textId="77777777" w:rsidTr="002C1749">
        <w:trPr>
          <w:trHeight w:val="1769"/>
        </w:trPr>
        <w:tc>
          <w:tcPr>
            <w:tcW w:w="903" w:type="dxa"/>
          </w:tcPr>
          <w:p w14:paraId="2912030E"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330C014F" w14:textId="2132F53A" w:rsidR="00EB4A5C" w:rsidRPr="00EB4A5C" w:rsidRDefault="00EB4A5C" w:rsidP="00816469">
            <w:pPr>
              <w:widowControl/>
              <w:spacing w:before="0" w:beforeAutospacing="0" w:after="160" w:afterAutospacing="0" w:line="240" w:lineRule="auto"/>
              <w:jc w:val="left"/>
              <w:rPr>
                <w:szCs w:val="24"/>
              </w:rPr>
            </w:pPr>
            <w:r w:rsidRPr="00EB4A5C">
              <w:rPr>
                <w:szCs w:val="24"/>
              </w:rPr>
              <w:t xml:space="preserve">I believe that the acquisition of practical skills and application of software to solving specific problems does not lend itself to clear categorisation within the areas stated. If additional information was presented that clarified how each linked to the world around us, it may be possible to identify links with tasks conducted within ICT classes. If kinaesthetic incorporates the idea of </w:t>
            </w:r>
            <w:r w:rsidR="00816469">
              <w:rPr>
                <w:szCs w:val="24"/>
              </w:rPr>
              <w:t>‘</w:t>
            </w:r>
            <w:r w:rsidRPr="00EB4A5C">
              <w:rPr>
                <w:szCs w:val="24"/>
              </w:rPr>
              <w:t>learning by doing</w:t>
            </w:r>
            <w:r w:rsidR="00816469">
              <w:rPr>
                <w:szCs w:val="24"/>
              </w:rPr>
              <w:t>’</w:t>
            </w:r>
            <w:r w:rsidRPr="00EB4A5C">
              <w:rPr>
                <w:szCs w:val="24"/>
              </w:rPr>
              <w:t xml:space="preserve"> then this would be a focal point for skills acquisition and development.</w:t>
            </w:r>
          </w:p>
        </w:tc>
      </w:tr>
      <w:tr w:rsidR="00EB4A5C" w:rsidRPr="00EB4A5C" w14:paraId="170BC47F" w14:textId="77777777" w:rsidTr="002C1749">
        <w:trPr>
          <w:trHeight w:val="1769"/>
        </w:trPr>
        <w:tc>
          <w:tcPr>
            <w:tcW w:w="903" w:type="dxa"/>
          </w:tcPr>
          <w:p w14:paraId="4CCDBF87"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0C398E10" w14:textId="77777777" w:rsidR="00EB4A5C" w:rsidRPr="00EB4A5C" w:rsidRDefault="00EB4A5C" w:rsidP="00894D4A">
            <w:pPr>
              <w:widowControl/>
              <w:spacing w:before="0" w:beforeAutospacing="0" w:after="160" w:afterAutospacing="0" w:line="240" w:lineRule="auto"/>
              <w:jc w:val="left"/>
              <w:rPr>
                <w:szCs w:val="24"/>
              </w:rPr>
            </w:pPr>
            <w:proofErr w:type="gramStart"/>
            <w:r w:rsidRPr="00EB4A5C">
              <w:rPr>
                <w:szCs w:val="24"/>
                <w:highlight w:val="red"/>
              </w:rPr>
              <w:t>your</w:t>
            </w:r>
            <w:proofErr w:type="gramEnd"/>
            <w:r w:rsidRPr="00EB4A5C">
              <w:rPr>
                <w:szCs w:val="24"/>
                <w:highlight w:val="red"/>
              </w:rPr>
              <w:t xml:space="preserve"> subject automatically dictates the method you use</w:t>
            </w:r>
            <w:r w:rsidRPr="00EB4A5C">
              <w:rPr>
                <w:szCs w:val="24"/>
              </w:rPr>
              <w:t xml:space="preserve">, especially in practical subjects. </w:t>
            </w:r>
            <w:proofErr w:type="gramStart"/>
            <w:r w:rsidRPr="00EB4A5C">
              <w:rPr>
                <w:szCs w:val="24"/>
              </w:rPr>
              <w:t>any</w:t>
            </w:r>
            <w:proofErr w:type="gramEnd"/>
            <w:r w:rsidRPr="00EB4A5C">
              <w:rPr>
                <w:szCs w:val="24"/>
              </w:rPr>
              <w:t xml:space="preserve"> good teacher/department would try to use a range </w:t>
            </w:r>
            <w:r w:rsidRPr="00EB4A5C">
              <w:rPr>
                <w:szCs w:val="24"/>
                <w:highlight w:val="green"/>
              </w:rPr>
              <w:t xml:space="preserve">of alternative strategies </w:t>
            </w:r>
            <w:r w:rsidRPr="00EB4A5C">
              <w:rPr>
                <w:szCs w:val="24"/>
              </w:rPr>
              <w:t xml:space="preserve">in the delivery of other components. </w:t>
            </w:r>
            <w:proofErr w:type="gramStart"/>
            <w:r w:rsidRPr="00EB4A5C">
              <w:rPr>
                <w:szCs w:val="24"/>
              </w:rPr>
              <w:t>personally</w:t>
            </w:r>
            <w:proofErr w:type="gramEnd"/>
            <w:r w:rsidRPr="00EB4A5C">
              <w:rPr>
                <w:szCs w:val="24"/>
              </w:rPr>
              <w:t xml:space="preserve"> with in theory components I provide the students with the material and actively </w:t>
            </w:r>
            <w:r w:rsidRPr="00EB4A5C">
              <w:rPr>
                <w:szCs w:val="24"/>
                <w:highlight w:val="cyan"/>
              </w:rPr>
              <w:t>encourage them to alter it to suit their learning style</w:t>
            </w:r>
            <w:r w:rsidRPr="00EB4A5C">
              <w:rPr>
                <w:szCs w:val="24"/>
              </w:rPr>
              <w:t xml:space="preserve">. </w:t>
            </w:r>
            <w:proofErr w:type="gramStart"/>
            <w:r w:rsidRPr="00EB4A5C">
              <w:rPr>
                <w:szCs w:val="24"/>
              </w:rPr>
              <w:t>giving</w:t>
            </w:r>
            <w:proofErr w:type="gramEnd"/>
            <w:r w:rsidRPr="00EB4A5C">
              <w:rPr>
                <w:szCs w:val="24"/>
              </w:rPr>
              <w:t xml:space="preserve"> students notes is not learning engaging them with the notes is the learning.</w:t>
            </w:r>
          </w:p>
        </w:tc>
      </w:tr>
      <w:tr w:rsidR="00EB4A5C" w:rsidRPr="00EB4A5C" w14:paraId="01B4216F" w14:textId="77777777" w:rsidTr="002C1749">
        <w:trPr>
          <w:trHeight w:val="421"/>
        </w:trPr>
        <w:tc>
          <w:tcPr>
            <w:tcW w:w="903" w:type="dxa"/>
          </w:tcPr>
          <w:p w14:paraId="397DF6F5"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3077DF09"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03C5C931" w14:textId="77777777" w:rsidTr="002C1749">
        <w:trPr>
          <w:trHeight w:val="407"/>
        </w:trPr>
        <w:tc>
          <w:tcPr>
            <w:tcW w:w="903" w:type="dxa"/>
          </w:tcPr>
          <w:p w14:paraId="76734589"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3F3F8B0A"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71141499" w14:textId="77777777" w:rsidTr="002C1749">
        <w:trPr>
          <w:trHeight w:val="421"/>
        </w:trPr>
        <w:tc>
          <w:tcPr>
            <w:tcW w:w="903" w:type="dxa"/>
          </w:tcPr>
          <w:p w14:paraId="55C40603"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5C27772E"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185E3C6D" w14:textId="77777777" w:rsidTr="002C1749">
        <w:trPr>
          <w:trHeight w:val="407"/>
        </w:trPr>
        <w:tc>
          <w:tcPr>
            <w:tcW w:w="903" w:type="dxa"/>
          </w:tcPr>
          <w:p w14:paraId="2A671936"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503EE82F"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0AADC626" w14:textId="77777777" w:rsidTr="002C1749">
        <w:trPr>
          <w:trHeight w:val="421"/>
        </w:trPr>
        <w:tc>
          <w:tcPr>
            <w:tcW w:w="903" w:type="dxa"/>
          </w:tcPr>
          <w:p w14:paraId="7240E3E8"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3E7431F8"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64DCEB11" w14:textId="77777777" w:rsidTr="002C1749">
        <w:trPr>
          <w:trHeight w:val="407"/>
        </w:trPr>
        <w:tc>
          <w:tcPr>
            <w:tcW w:w="903" w:type="dxa"/>
          </w:tcPr>
          <w:p w14:paraId="4797451E"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11437B46" w14:textId="77777777" w:rsidR="00EB4A5C" w:rsidRPr="00EB4A5C" w:rsidRDefault="00EB4A5C" w:rsidP="00894D4A">
            <w:pPr>
              <w:widowControl/>
              <w:spacing w:before="0" w:beforeAutospacing="0" w:after="160" w:afterAutospacing="0" w:line="240" w:lineRule="auto"/>
              <w:jc w:val="left"/>
              <w:rPr>
                <w:szCs w:val="24"/>
                <w:highlight w:val="cyan"/>
              </w:rPr>
            </w:pPr>
            <w:r w:rsidRPr="00EB4A5C">
              <w:rPr>
                <w:szCs w:val="24"/>
                <w:highlight w:val="cyan"/>
              </w:rPr>
              <w:t>Each child is different</w:t>
            </w:r>
          </w:p>
        </w:tc>
      </w:tr>
      <w:tr w:rsidR="00EB4A5C" w:rsidRPr="00EB4A5C" w14:paraId="350D8958" w14:textId="77777777" w:rsidTr="002C1749">
        <w:trPr>
          <w:trHeight w:val="407"/>
        </w:trPr>
        <w:tc>
          <w:tcPr>
            <w:tcW w:w="903" w:type="dxa"/>
          </w:tcPr>
          <w:p w14:paraId="0A32E5B0"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5DA243BD"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51ED3CEA" w14:textId="77777777" w:rsidTr="002C1749">
        <w:trPr>
          <w:trHeight w:val="421"/>
        </w:trPr>
        <w:tc>
          <w:tcPr>
            <w:tcW w:w="903" w:type="dxa"/>
          </w:tcPr>
          <w:p w14:paraId="635ACD15"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2D7A8FD9" w14:textId="77777777" w:rsidR="00EB4A5C" w:rsidRPr="00EB4A5C" w:rsidRDefault="00EB4A5C" w:rsidP="00894D4A">
            <w:pPr>
              <w:widowControl/>
              <w:spacing w:before="0" w:beforeAutospacing="0" w:after="160" w:afterAutospacing="0" w:line="240" w:lineRule="auto"/>
              <w:jc w:val="left"/>
              <w:rPr>
                <w:szCs w:val="24"/>
              </w:rPr>
            </w:pPr>
          </w:p>
        </w:tc>
      </w:tr>
      <w:tr w:rsidR="00EB4A5C" w:rsidRPr="00EB4A5C" w14:paraId="26CF6BCC" w14:textId="77777777" w:rsidTr="002C1749">
        <w:trPr>
          <w:trHeight w:val="407"/>
        </w:trPr>
        <w:tc>
          <w:tcPr>
            <w:tcW w:w="903" w:type="dxa"/>
          </w:tcPr>
          <w:p w14:paraId="1546C8FB" w14:textId="77777777" w:rsidR="00EB4A5C" w:rsidRPr="00EB4A5C" w:rsidRDefault="00EB4A5C" w:rsidP="00894D4A">
            <w:pPr>
              <w:widowControl/>
              <w:numPr>
                <w:ilvl w:val="0"/>
                <w:numId w:val="3"/>
              </w:numPr>
              <w:spacing w:before="0" w:beforeAutospacing="0" w:after="0" w:afterAutospacing="0" w:line="240" w:lineRule="auto"/>
              <w:contextualSpacing/>
              <w:jc w:val="left"/>
              <w:rPr>
                <w:szCs w:val="24"/>
              </w:rPr>
            </w:pPr>
          </w:p>
        </w:tc>
        <w:tc>
          <w:tcPr>
            <w:tcW w:w="7680" w:type="dxa"/>
            <w:vAlign w:val="bottom"/>
          </w:tcPr>
          <w:p w14:paraId="57991535" w14:textId="77777777" w:rsidR="00EB4A5C" w:rsidRPr="00EB4A5C" w:rsidRDefault="00EB4A5C" w:rsidP="00894D4A">
            <w:pPr>
              <w:widowControl/>
              <w:spacing w:before="0" w:beforeAutospacing="0" w:after="160" w:afterAutospacing="0" w:line="240" w:lineRule="auto"/>
              <w:jc w:val="left"/>
              <w:rPr>
                <w:szCs w:val="24"/>
              </w:rPr>
            </w:pPr>
            <w:proofErr w:type="gramStart"/>
            <w:r w:rsidRPr="00EB4A5C">
              <w:rPr>
                <w:szCs w:val="24"/>
                <w:highlight w:val="lightGray"/>
              </w:rPr>
              <w:t>coding</w:t>
            </w:r>
            <w:proofErr w:type="gramEnd"/>
            <w:r w:rsidRPr="00EB4A5C">
              <w:rPr>
                <w:szCs w:val="24"/>
                <w:highlight w:val="lightGray"/>
              </w:rPr>
              <w:t xml:space="preserve"> in maths</w:t>
            </w:r>
            <w:r w:rsidRPr="00EB4A5C">
              <w:rPr>
                <w:szCs w:val="24"/>
              </w:rPr>
              <w:t>. create formula in spreadsheet for maths</w:t>
            </w:r>
          </w:p>
        </w:tc>
      </w:tr>
    </w:tbl>
    <w:p w14:paraId="564C7C27" w14:textId="77777777" w:rsidR="00EB4A5C" w:rsidRPr="00EB4A5C" w:rsidRDefault="00EB4A5C" w:rsidP="00894D4A">
      <w:r w:rsidRPr="00EB4A5C">
        <w:t>Colour coding key for emerging themes:</w:t>
      </w:r>
    </w:p>
    <w:tbl>
      <w:tblPr>
        <w:tblStyle w:val="TableGridLigh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116"/>
      </w:tblGrid>
      <w:tr w:rsidR="00EB4A5C" w:rsidRPr="00EB4A5C" w14:paraId="78A8B8AF" w14:textId="77777777" w:rsidTr="00032302">
        <w:trPr>
          <w:trHeight w:val="406"/>
        </w:trPr>
        <w:tc>
          <w:tcPr>
            <w:tcW w:w="8116" w:type="dxa"/>
          </w:tcPr>
          <w:p w14:paraId="4F43D755" w14:textId="77777777" w:rsidR="00EB4A5C" w:rsidRPr="00EB4A5C" w:rsidRDefault="00EB4A5C" w:rsidP="00EB4A5C">
            <w:pPr>
              <w:rPr>
                <w:szCs w:val="24"/>
                <w:highlight w:val="green"/>
              </w:rPr>
            </w:pPr>
            <w:r w:rsidRPr="00EB4A5C">
              <w:rPr>
                <w:szCs w:val="24"/>
                <w:highlight w:val="green"/>
              </w:rPr>
              <w:t>Using variety of techniques; MI theory applies to all subjects</w:t>
            </w:r>
          </w:p>
        </w:tc>
      </w:tr>
      <w:tr w:rsidR="00EB4A5C" w:rsidRPr="00EB4A5C" w14:paraId="5D59663F" w14:textId="77777777" w:rsidTr="00032302">
        <w:trPr>
          <w:trHeight w:val="406"/>
        </w:trPr>
        <w:tc>
          <w:tcPr>
            <w:tcW w:w="8116" w:type="dxa"/>
          </w:tcPr>
          <w:p w14:paraId="7BC2057C" w14:textId="77777777" w:rsidR="00EB4A5C" w:rsidRPr="00EB4A5C" w:rsidRDefault="00EB4A5C" w:rsidP="00EB4A5C">
            <w:pPr>
              <w:rPr>
                <w:szCs w:val="24"/>
                <w:highlight w:val="cyan"/>
              </w:rPr>
            </w:pPr>
            <w:r w:rsidRPr="00EB4A5C">
              <w:rPr>
                <w:szCs w:val="24"/>
                <w:highlight w:val="cyan"/>
              </w:rPr>
              <w:t>Different ways of learning; all pupils are unique - pedagogy</w:t>
            </w:r>
          </w:p>
        </w:tc>
      </w:tr>
      <w:tr w:rsidR="00EB4A5C" w:rsidRPr="00EB4A5C" w14:paraId="2B45F4FF" w14:textId="77777777" w:rsidTr="00032302">
        <w:trPr>
          <w:trHeight w:val="394"/>
        </w:trPr>
        <w:tc>
          <w:tcPr>
            <w:tcW w:w="8116" w:type="dxa"/>
          </w:tcPr>
          <w:p w14:paraId="49B476FF" w14:textId="77777777" w:rsidR="00EB4A5C" w:rsidRPr="00EB4A5C" w:rsidRDefault="00EB4A5C" w:rsidP="00EB4A5C">
            <w:pPr>
              <w:rPr>
                <w:szCs w:val="24"/>
                <w:highlight w:val="lightGray"/>
              </w:rPr>
            </w:pPr>
            <w:r w:rsidRPr="00EB4A5C">
              <w:rPr>
                <w:szCs w:val="24"/>
                <w:highlight w:val="lightGray"/>
              </w:rPr>
              <w:t>Examples of activities catering for MI categories</w:t>
            </w:r>
          </w:p>
        </w:tc>
      </w:tr>
      <w:tr w:rsidR="00EB4A5C" w:rsidRPr="00EB4A5C" w14:paraId="39C0D927" w14:textId="77777777" w:rsidTr="00032302">
        <w:trPr>
          <w:trHeight w:val="394"/>
        </w:trPr>
        <w:tc>
          <w:tcPr>
            <w:tcW w:w="8116" w:type="dxa"/>
          </w:tcPr>
          <w:p w14:paraId="35D4A4BE" w14:textId="77777777" w:rsidR="00EB4A5C" w:rsidRPr="00EB4A5C" w:rsidRDefault="00EB4A5C" w:rsidP="00EB4A5C">
            <w:pPr>
              <w:rPr>
                <w:szCs w:val="24"/>
              </w:rPr>
            </w:pPr>
            <w:r w:rsidRPr="00EB4A5C">
              <w:rPr>
                <w:szCs w:val="24"/>
                <w:highlight w:val="yellow"/>
              </w:rPr>
              <w:t xml:space="preserve">Focus on logical-mathematical intelligence in teaching ICT/Computing </w:t>
            </w:r>
          </w:p>
        </w:tc>
      </w:tr>
      <w:tr w:rsidR="00EB4A5C" w:rsidRPr="00EB4A5C" w14:paraId="54484767" w14:textId="77777777" w:rsidTr="00032302">
        <w:trPr>
          <w:trHeight w:val="406"/>
        </w:trPr>
        <w:tc>
          <w:tcPr>
            <w:tcW w:w="8116" w:type="dxa"/>
          </w:tcPr>
          <w:p w14:paraId="365775A0" w14:textId="77777777" w:rsidR="00EB4A5C" w:rsidRPr="00EB4A5C" w:rsidRDefault="00EB4A5C" w:rsidP="00EB4A5C">
            <w:pPr>
              <w:rPr>
                <w:szCs w:val="24"/>
                <w:highlight w:val="red"/>
              </w:rPr>
            </w:pPr>
            <w:r w:rsidRPr="00EB4A5C">
              <w:rPr>
                <w:szCs w:val="24"/>
                <w:highlight w:val="red"/>
              </w:rPr>
              <w:t>Subject dictates the method to use</w:t>
            </w:r>
          </w:p>
        </w:tc>
      </w:tr>
      <w:tr w:rsidR="00EB4A5C" w:rsidRPr="00EB4A5C" w14:paraId="28D9BF99" w14:textId="77777777" w:rsidTr="00032302">
        <w:trPr>
          <w:trHeight w:val="406"/>
        </w:trPr>
        <w:tc>
          <w:tcPr>
            <w:tcW w:w="8116" w:type="dxa"/>
          </w:tcPr>
          <w:p w14:paraId="73E810CF" w14:textId="77777777" w:rsidR="00EB4A5C" w:rsidRPr="00EB4A5C" w:rsidRDefault="00EB4A5C" w:rsidP="00EB4A5C">
            <w:pPr>
              <w:rPr>
                <w:szCs w:val="24"/>
                <w:highlight w:val="magenta"/>
              </w:rPr>
            </w:pPr>
            <w:r w:rsidRPr="00EB4A5C">
              <w:rPr>
                <w:szCs w:val="24"/>
                <w:highlight w:val="magenta"/>
              </w:rPr>
              <w:t>Enhanced quality of learning when catering for MI</w:t>
            </w:r>
          </w:p>
        </w:tc>
      </w:tr>
      <w:tr w:rsidR="00EB4A5C" w:rsidRPr="00EB4A5C" w14:paraId="1C38C791" w14:textId="77777777" w:rsidTr="00032302">
        <w:trPr>
          <w:trHeight w:val="394"/>
        </w:trPr>
        <w:tc>
          <w:tcPr>
            <w:tcW w:w="8116" w:type="dxa"/>
          </w:tcPr>
          <w:p w14:paraId="449827B9" w14:textId="77777777" w:rsidR="00EB4A5C" w:rsidRPr="00EB4A5C" w:rsidRDefault="00EB4A5C" w:rsidP="00EB4A5C">
            <w:pPr>
              <w:rPr>
                <w:szCs w:val="24"/>
                <w:highlight w:val="darkYellow"/>
              </w:rPr>
            </w:pPr>
            <w:r w:rsidRPr="00EB4A5C">
              <w:rPr>
                <w:szCs w:val="24"/>
                <w:highlight w:val="darkYellow"/>
              </w:rPr>
              <w:lastRenderedPageBreak/>
              <w:t>Low priority of teaching techniques and process in the classroom</w:t>
            </w:r>
          </w:p>
        </w:tc>
      </w:tr>
    </w:tbl>
    <w:p w14:paraId="0E821B97" w14:textId="77777777" w:rsidR="00EB4A5C" w:rsidRPr="00894D4A" w:rsidRDefault="00EB4A5C" w:rsidP="00894D4A">
      <w:pPr>
        <w:rPr>
          <w:b/>
          <w:i/>
        </w:rPr>
      </w:pPr>
      <w:r w:rsidRPr="00894D4A">
        <w:rPr>
          <w:b/>
          <w:i/>
        </w:rPr>
        <w:t>Survey question: What do you think are the barriers or difficulties experienced by ICT/Computing teachers when trying to embed multiple intelligences in the classroom?</w:t>
      </w:r>
    </w:p>
    <w:p w14:paraId="3069225C" w14:textId="77777777" w:rsidR="00EB4A5C" w:rsidRPr="00EB4A5C" w:rsidRDefault="00EB4A5C" w:rsidP="00894D4A">
      <w:r w:rsidRPr="00EB4A5C">
        <w:t>Respondents’ answers:</w:t>
      </w:r>
    </w:p>
    <w:tbl>
      <w:tblPr>
        <w:tblStyle w:val="TableGrid"/>
        <w:tblW w:w="8578" w:type="dxa"/>
        <w:tblInd w:w="-10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77"/>
        <w:gridCol w:w="7801"/>
      </w:tblGrid>
      <w:tr w:rsidR="00EB4A5C" w:rsidRPr="00EB4A5C" w14:paraId="5C04419F" w14:textId="77777777" w:rsidTr="002C1749">
        <w:trPr>
          <w:trHeight w:val="572"/>
        </w:trPr>
        <w:tc>
          <w:tcPr>
            <w:tcW w:w="777" w:type="dxa"/>
            <w:vAlign w:val="center"/>
          </w:tcPr>
          <w:p w14:paraId="4C57E73B" w14:textId="77777777" w:rsidR="00EB4A5C" w:rsidRPr="00EB4A5C" w:rsidRDefault="00EB4A5C" w:rsidP="00EB4A5C">
            <w:pPr>
              <w:widowControl/>
              <w:spacing w:before="0" w:beforeAutospacing="0" w:after="160" w:afterAutospacing="0"/>
              <w:jc w:val="left"/>
              <w:rPr>
                <w:b/>
                <w:szCs w:val="24"/>
              </w:rPr>
            </w:pPr>
            <w:r w:rsidRPr="00EB4A5C">
              <w:rPr>
                <w:b/>
                <w:szCs w:val="24"/>
              </w:rPr>
              <w:t>RN</w:t>
            </w:r>
          </w:p>
        </w:tc>
        <w:tc>
          <w:tcPr>
            <w:tcW w:w="7801" w:type="dxa"/>
            <w:vAlign w:val="center"/>
          </w:tcPr>
          <w:p w14:paraId="634EAB08" w14:textId="77777777" w:rsidR="00EB4A5C" w:rsidRPr="00EB4A5C" w:rsidRDefault="00EB4A5C" w:rsidP="00EB4A5C">
            <w:pPr>
              <w:widowControl/>
              <w:spacing w:before="0" w:beforeAutospacing="0" w:after="160" w:afterAutospacing="0" w:line="259" w:lineRule="auto"/>
              <w:jc w:val="left"/>
              <w:rPr>
                <w:b/>
                <w:szCs w:val="24"/>
              </w:rPr>
            </w:pPr>
            <w:r w:rsidRPr="00EB4A5C">
              <w:rPr>
                <w:b/>
                <w:szCs w:val="24"/>
              </w:rPr>
              <w:t>Comment</w:t>
            </w:r>
          </w:p>
        </w:tc>
      </w:tr>
      <w:tr w:rsidR="00EB4A5C" w:rsidRPr="00EB4A5C" w14:paraId="29E7C98A" w14:textId="77777777" w:rsidTr="002C1749">
        <w:trPr>
          <w:trHeight w:val="454"/>
        </w:trPr>
        <w:tc>
          <w:tcPr>
            <w:tcW w:w="777" w:type="dxa"/>
          </w:tcPr>
          <w:p w14:paraId="2A566A4C"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5038B0E9"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Trying to complete the </w:t>
            </w:r>
            <w:r w:rsidRPr="00EB4A5C">
              <w:rPr>
                <w:szCs w:val="24"/>
                <w:highlight w:val="red"/>
              </w:rPr>
              <w:t>specification</w:t>
            </w:r>
            <w:r w:rsidRPr="00EB4A5C">
              <w:rPr>
                <w:szCs w:val="24"/>
              </w:rPr>
              <w:t xml:space="preserve"> in a very short </w:t>
            </w:r>
            <w:r w:rsidRPr="00EB4A5C">
              <w:rPr>
                <w:szCs w:val="24"/>
                <w:highlight w:val="yellow"/>
              </w:rPr>
              <w:t>time</w:t>
            </w:r>
            <w:r w:rsidRPr="00EB4A5C">
              <w:rPr>
                <w:szCs w:val="24"/>
              </w:rPr>
              <w:t xml:space="preserve"> frame </w:t>
            </w:r>
          </w:p>
        </w:tc>
      </w:tr>
      <w:tr w:rsidR="00EB4A5C" w:rsidRPr="00EB4A5C" w14:paraId="5DACAAFF" w14:textId="77777777" w:rsidTr="002C1749">
        <w:trPr>
          <w:trHeight w:val="454"/>
        </w:trPr>
        <w:tc>
          <w:tcPr>
            <w:tcW w:w="777" w:type="dxa"/>
          </w:tcPr>
          <w:p w14:paraId="3C2B8661"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6CCF0982" w14:textId="77777777" w:rsidR="00EB4A5C" w:rsidRPr="00EB4A5C" w:rsidRDefault="00EB4A5C" w:rsidP="00EB4A5C">
            <w:pPr>
              <w:widowControl/>
              <w:spacing w:before="0" w:beforeAutospacing="0" w:after="160" w:afterAutospacing="0" w:line="259" w:lineRule="auto"/>
              <w:jc w:val="left"/>
              <w:rPr>
                <w:szCs w:val="24"/>
              </w:rPr>
            </w:pPr>
            <w:r w:rsidRPr="00EB4A5C">
              <w:rPr>
                <w:szCs w:val="24"/>
                <w:highlight w:val="green"/>
              </w:rPr>
              <w:t>Training</w:t>
            </w:r>
            <w:r w:rsidRPr="00EB4A5C">
              <w:rPr>
                <w:szCs w:val="24"/>
              </w:rPr>
              <w:t xml:space="preserve">, </w:t>
            </w:r>
            <w:r w:rsidRPr="00EB4A5C">
              <w:rPr>
                <w:szCs w:val="24"/>
                <w:highlight w:val="yellow"/>
              </w:rPr>
              <w:t>time.</w:t>
            </w:r>
          </w:p>
        </w:tc>
      </w:tr>
      <w:tr w:rsidR="00EB4A5C" w:rsidRPr="00EB4A5C" w14:paraId="2291BDA6" w14:textId="77777777" w:rsidTr="002C1749">
        <w:trPr>
          <w:trHeight w:val="1061"/>
        </w:trPr>
        <w:tc>
          <w:tcPr>
            <w:tcW w:w="777" w:type="dxa"/>
          </w:tcPr>
          <w:p w14:paraId="4428F2B2"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71F36C61"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Lack of </w:t>
            </w:r>
            <w:r w:rsidRPr="00EB4A5C">
              <w:rPr>
                <w:szCs w:val="24"/>
                <w:highlight w:val="yellow"/>
              </w:rPr>
              <w:t>time</w:t>
            </w:r>
            <w:r w:rsidRPr="00EB4A5C">
              <w:rPr>
                <w:szCs w:val="24"/>
              </w:rPr>
              <w:t xml:space="preserve"> to develop multiple versions of </w:t>
            </w:r>
            <w:r w:rsidRPr="00EB4A5C">
              <w:rPr>
                <w:b/>
                <w:i/>
                <w:szCs w:val="24"/>
                <w:u w:val="single"/>
              </w:rPr>
              <w:t>resources</w:t>
            </w:r>
            <w:r w:rsidRPr="00EB4A5C">
              <w:rPr>
                <w:szCs w:val="24"/>
              </w:rPr>
              <w:t xml:space="preserve">, </w:t>
            </w:r>
            <w:r w:rsidRPr="00EB4A5C">
              <w:rPr>
                <w:b/>
                <w:i/>
                <w:szCs w:val="24"/>
                <w:u w:val="single"/>
              </w:rPr>
              <w:t>special educational needs</w:t>
            </w:r>
            <w:r w:rsidRPr="00EB4A5C">
              <w:rPr>
                <w:szCs w:val="24"/>
              </w:rPr>
              <w:t xml:space="preserve"> need to be considered. The </w:t>
            </w:r>
            <w:r w:rsidRPr="00EB4A5C">
              <w:rPr>
                <w:szCs w:val="24"/>
                <w:highlight w:val="darkYellow"/>
              </w:rPr>
              <w:t>content</w:t>
            </w:r>
            <w:r w:rsidRPr="00EB4A5C">
              <w:rPr>
                <w:szCs w:val="24"/>
              </w:rPr>
              <w:t xml:space="preserve"> that needs to be delivered, particularly at </w:t>
            </w:r>
            <w:r w:rsidRPr="00EB4A5C">
              <w:rPr>
                <w:szCs w:val="24"/>
                <w:highlight w:val="red"/>
              </w:rPr>
              <w:t>KS4 and Post 16</w:t>
            </w:r>
            <w:r w:rsidRPr="00EB4A5C">
              <w:rPr>
                <w:szCs w:val="24"/>
              </w:rPr>
              <w:t xml:space="preserve"> is quite heavy which makes it difficult.</w:t>
            </w:r>
          </w:p>
        </w:tc>
      </w:tr>
      <w:tr w:rsidR="00EB4A5C" w:rsidRPr="00EB4A5C" w14:paraId="04AF339D" w14:textId="77777777" w:rsidTr="002C1749">
        <w:trPr>
          <w:trHeight w:val="741"/>
        </w:trPr>
        <w:tc>
          <w:tcPr>
            <w:tcW w:w="777" w:type="dxa"/>
          </w:tcPr>
          <w:p w14:paraId="4C255F3F"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50C3DAD6"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Confined by the </w:t>
            </w:r>
            <w:r w:rsidRPr="00EB4A5C">
              <w:rPr>
                <w:szCs w:val="24"/>
                <w:highlight w:val="red"/>
              </w:rPr>
              <w:t>specification</w:t>
            </w:r>
            <w:r w:rsidRPr="00EB4A5C">
              <w:rPr>
                <w:szCs w:val="24"/>
              </w:rPr>
              <w:t xml:space="preserve"> requirements, limited </w:t>
            </w:r>
            <w:r w:rsidRPr="00EB4A5C">
              <w:rPr>
                <w:szCs w:val="24"/>
                <w:highlight w:val="yellow"/>
              </w:rPr>
              <w:t>time</w:t>
            </w:r>
            <w:r w:rsidRPr="00EB4A5C">
              <w:rPr>
                <w:szCs w:val="24"/>
              </w:rPr>
              <w:t xml:space="preserve"> and </w:t>
            </w:r>
            <w:r w:rsidRPr="00EB4A5C">
              <w:rPr>
                <w:szCs w:val="24"/>
                <w:highlight w:val="red"/>
              </w:rPr>
              <w:t>timetable</w:t>
            </w:r>
            <w:r w:rsidRPr="00EB4A5C">
              <w:rPr>
                <w:szCs w:val="24"/>
              </w:rPr>
              <w:t xml:space="preserve"> constraints. </w:t>
            </w:r>
            <w:r w:rsidRPr="00EB4A5C">
              <w:rPr>
                <w:szCs w:val="24"/>
                <w:highlight w:val="lightGray"/>
              </w:rPr>
              <w:t>Budget</w:t>
            </w:r>
            <w:r w:rsidRPr="00EB4A5C">
              <w:rPr>
                <w:szCs w:val="24"/>
              </w:rPr>
              <w:t xml:space="preserve"> cuts, </w:t>
            </w:r>
            <w:r w:rsidRPr="00EB4A5C">
              <w:rPr>
                <w:szCs w:val="24"/>
                <w:highlight w:val="green"/>
              </w:rPr>
              <w:t>lack of training and effective CPD</w:t>
            </w:r>
            <w:r w:rsidRPr="00EB4A5C">
              <w:rPr>
                <w:szCs w:val="24"/>
              </w:rPr>
              <w:t>.</w:t>
            </w:r>
          </w:p>
        </w:tc>
      </w:tr>
      <w:tr w:rsidR="00EB4A5C" w:rsidRPr="00EB4A5C" w14:paraId="6428531F" w14:textId="77777777" w:rsidTr="002C1749">
        <w:trPr>
          <w:trHeight w:val="757"/>
        </w:trPr>
        <w:tc>
          <w:tcPr>
            <w:tcW w:w="777" w:type="dxa"/>
          </w:tcPr>
          <w:p w14:paraId="505BC8C7"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6C3263B7"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Realistically there are some of the types which are </w:t>
            </w:r>
            <w:r w:rsidRPr="00EB4A5C">
              <w:rPr>
                <w:color w:val="FFFFFF" w:themeColor="background1"/>
                <w:szCs w:val="24"/>
                <w:highlight w:val="blue"/>
              </w:rPr>
              <w:t>not relevant</w:t>
            </w:r>
            <w:r w:rsidRPr="00EB4A5C">
              <w:rPr>
                <w:szCs w:val="24"/>
              </w:rPr>
              <w:t xml:space="preserve"> to ICT/Computing teaching</w:t>
            </w:r>
          </w:p>
        </w:tc>
      </w:tr>
      <w:tr w:rsidR="00EB4A5C" w:rsidRPr="00EB4A5C" w14:paraId="39C07D23" w14:textId="77777777" w:rsidTr="002C1749">
        <w:trPr>
          <w:trHeight w:val="454"/>
        </w:trPr>
        <w:tc>
          <w:tcPr>
            <w:tcW w:w="777" w:type="dxa"/>
          </w:tcPr>
          <w:p w14:paraId="7A09BEF9"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62F05A2E" w14:textId="77777777" w:rsidR="00EB4A5C" w:rsidRPr="00EB4A5C" w:rsidRDefault="00EB4A5C" w:rsidP="00EB4A5C">
            <w:pPr>
              <w:widowControl/>
              <w:spacing w:before="0" w:beforeAutospacing="0" w:after="160" w:afterAutospacing="0" w:line="259" w:lineRule="auto"/>
              <w:jc w:val="left"/>
              <w:rPr>
                <w:szCs w:val="24"/>
              </w:rPr>
            </w:pPr>
            <w:r w:rsidRPr="00EB4A5C">
              <w:rPr>
                <w:szCs w:val="24"/>
                <w:highlight w:val="yellow"/>
              </w:rPr>
              <w:t>Time</w:t>
            </w:r>
            <w:r w:rsidRPr="00EB4A5C">
              <w:rPr>
                <w:szCs w:val="24"/>
              </w:rPr>
              <w:t xml:space="preserve"> to assess each individual </w:t>
            </w:r>
            <w:r w:rsidRPr="00EB4A5C">
              <w:rPr>
                <w:szCs w:val="24"/>
                <w:highlight w:val="cyan"/>
              </w:rPr>
              <w:t>students needs</w:t>
            </w:r>
          </w:p>
        </w:tc>
      </w:tr>
      <w:tr w:rsidR="00EB4A5C" w:rsidRPr="00EB4A5C" w14:paraId="5929386B" w14:textId="77777777" w:rsidTr="002C1749">
        <w:trPr>
          <w:trHeight w:val="454"/>
        </w:trPr>
        <w:tc>
          <w:tcPr>
            <w:tcW w:w="777" w:type="dxa"/>
          </w:tcPr>
          <w:p w14:paraId="288D8D2B"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596D8236" w14:textId="77777777" w:rsidR="00EB4A5C" w:rsidRPr="00EB4A5C" w:rsidRDefault="00EB4A5C" w:rsidP="00EB4A5C">
            <w:pPr>
              <w:widowControl/>
              <w:spacing w:before="0" w:beforeAutospacing="0" w:after="160" w:afterAutospacing="0" w:line="259" w:lineRule="auto"/>
              <w:jc w:val="left"/>
              <w:rPr>
                <w:szCs w:val="24"/>
              </w:rPr>
            </w:pPr>
            <w:r w:rsidRPr="00EB4A5C">
              <w:rPr>
                <w:b/>
                <w:i/>
                <w:szCs w:val="24"/>
                <w:u w:val="single"/>
              </w:rPr>
              <w:t>sufficient examples</w:t>
            </w:r>
            <w:r w:rsidRPr="00EB4A5C">
              <w:rPr>
                <w:szCs w:val="24"/>
              </w:rPr>
              <w:t>, I would challenge myself to justify is that one or not</w:t>
            </w:r>
          </w:p>
        </w:tc>
      </w:tr>
      <w:tr w:rsidR="00EB4A5C" w:rsidRPr="00EB4A5C" w14:paraId="45EFAFF7" w14:textId="77777777" w:rsidTr="002C1749">
        <w:trPr>
          <w:trHeight w:val="1348"/>
        </w:trPr>
        <w:tc>
          <w:tcPr>
            <w:tcW w:w="777" w:type="dxa"/>
          </w:tcPr>
          <w:p w14:paraId="1D6642CE"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771D9BD2" w14:textId="51498BDF" w:rsidR="00EB4A5C" w:rsidRPr="00EB4A5C" w:rsidRDefault="00EB4A5C" w:rsidP="00816469">
            <w:pPr>
              <w:widowControl/>
              <w:spacing w:before="0" w:beforeAutospacing="0" w:after="160" w:afterAutospacing="0" w:line="259" w:lineRule="auto"/>
              <w:jc w:val="left"/>
              <w:rPr>
                <w:szCs w:val="24"/>
              </w:rPr>
            </w:pPr>
            <w:r w:rsidRPr="00EB4A5C">
              <w:rPr>
                <w:szCs w:val="24"/>
              </w:rPr>
              <w:t xml:space="preserve">As indicated earlier, my focus is primarily on problem solving. I suppose that when students work in pairs to solve a problem, there is some interpersonal development but I </w:t>
            </w:r>
            <w:r w:rsidRPr="00EB4A5C">
              <w:rPr>
                <w:color w:val="FFFFFF" w:themeColor="background1"/>
                <w:szCs w:val="24"/>
                <w:highlight w:val="blue"/>
              </w:rPr>
              <w:t>don</w:t>
            </w:r>
            <w:r w:rsidR="00816469">
              <w:rPr>
                <w:color w:val="FFFFFF" w:themeColor="background1"/>
                <w:szCs w:val="24"/>
                <w:highlight w:val="blue"/>
              </w:rPr>
              <w:t>’</w:t>
            </w:r>
            <w:r w:rsidRPr="00EB4A5C">
              <w:rPr>
                <w:color w:val="FFFFFF" w:themeColor="background1"/>
                <w:szCs w:val="24"/>
                <w:highlight w:val="blue"/>
              </w:rPr>
              <w:t>t really consider the other intelligences relevant</w:t>
            </w:r>
            <w:r w:rsidRPr="00EB4A5C">
              <w:rPr>
                <w:szCs w:val="24"/>
              </w:rPr>
              <w:t xml:space="preserve"> to what I teach,</w:t>
            </w:r>
          </w:p>
        </w:tc>
      </w:tr>
      <w:tr w:rsidR="00EB4A5C" w:rsidRPr="00EB4A5C" w14:paraId="3F3C9B49" w14:textId="77777777" w:rsidTr="002C1749">
        <w:trPr>
          <w:trHeight w:val="757"/>
        </w:trPr>
        <w:tc>
          <w:tcPr>
            <w:tcW w:w="777" w:type="dxa"/>
          </w:tcPr>
          <w:p w14:paraId="173E6722"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50073301"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The main difficulties are </w:t>
            </w:r>
            <w:r w:rsidRPr="00EB4A5C">
              <w:rPr>
                <w:szCs w:val="24"/>
                <w:highlight w:val="magenta"/>
              </w:rPr>
              <w:t>class sizes</w:t>
            </w:r>
            <w:r w:rsidRPr="00EB4A5C">
              <w:rPr>
                <w:szCs w:val="24"/>
              </w:rPr>
              <w:t xml:space="preserve"> and the </w:t>
            </w:r>
            <w:r w:rsidRPr="00EB4A5C">
              <w:rPr>
                <w:szCs w:val="24"/>
                <w:highlight w:val="yellow"/>
              </w:rPr>
              <w:t>time</w:t>
            </w:r>
            <w:r w:rsidRPr="00EB4A5C">
              <w:rPr>
                <w:szCs w:val="24"/>
              </w:rPr>
              <w:t xml:space="preserve"> needed to establish which of the multiple intelligences suit best each student.</w:t>
            </w:r>
          </w:p>
        </w:tc>
      </w:tr>
      <w:tr w:rsidR="00EB4A5C" w:rsidRPr="00EB4A5C" w14:paraId="2FBC75F5" w14:textId="77777777" w:rsidTr="002C1749">
        <w:trPr>
          <w:trHeight w:val="454"/>
        </w:trPr>
        <w:tc>
          <w:tcPr>
            <w:tcW w:w="777" w:type="dxa"/>
          </w:tcPr>
          <w:p w14:paraId="131E04E8"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01AEF367" w14:textId="77777777" w:rsidR="00EB4A5C" w:rsidRPr="00EB4A5C" w:rsidRDefault="00EB4A5C" w:rsidP="00EB4A5C">
            <w:pPr>
              <w:widowControl/>
              <w:spacing w:before="0" w:beforeAutospacing="0" w:after="160" w:afterAutospacing="0" w:line="259" w:lineRule="auto"/>
              <w:jc w:val="left"/>
              <w:rPr>
                <w:szCs w:val="24"/>
              </w:rPr>
            </w:pPr>
            <w:r w:rsidRPr="00EB4A5C">
              <w:rPr>
                <w:color w:val="FFFFFF" w:themeColor="background1"/>
                <w:szCs w:val="24"/>
                <w:highlight w:val="blue"/>
              </w:rPr>
              <w:t>Topics are not always suited</w:t>
            </w:r>
            <w:r w:rsidRPr="00EB4A5C">
              <w:rPr>
                <w:color w:val="FFFFFF" w:themeColor="background1"/>
                <w:szCs w:val="24"/>
              </w:rPr>
              <w:t xml:space="preserve"> </w:t>
            </w:r>
            <w:r w:rsidRPr="00EB4A5C">
              <w:rPr>
                <w:szCs w:val="24"/>
              </w:rPr>
              <w:t xml:space="preserve">to MI Theory </w:t>
            </w:r>
          </w:p>
        </w:tc>
      </w:tr>
      <w:tr w:rsidR="00EB4A5C" w:rsidRPr="00EB4A5C" w14:paraId="11C61E18" w14:textId="77777777" w:rsidTr="002C1749">
        <w:trPr>
          <w:trHeight w:val="454"/>
        </w:trPr>
        <w:tc>
          <w:tcPr>
            <w:tcW w:w="777" w:type="dxa"/>
          </w:tcPr>
          <w:p w14:paraId="6C06130B"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40157213" w14:textId="77777777" w:rsidR="00EB4A5C" w:rsidRPr="00EB4A5C" w:rsidRDefault="00EB4A5C" w:rsidP="00EB4A5C">
            <w:pPr>
              <w:widowControl/>
              <w:spacing w:before="0" w:beforeAutospacing="0" w:after="160" w:afterAutospacing="0" w:line="259" w:lineRule="auto"/>
              <w:jc w:val="left"/>
              <w:rPr>
                <w:szCs w:val="24"/>
              </w:rPr>
            </w:pPr>
          </w:p>
        </w:tc>
      </w:tr>
      <w:tr w:rsidR="00EB4A5C" w:rsidRPr="00EB4A5C" w14:paraId="4977DF09" w14:textId="77777777" w:rsidTr="002C1749">
        <w:trPr>
          <w:trHeight w:val="757"/>
        </w:trPr>
        <w:tc>
          <w:tcPr>
            <w:tcW w:w="777" w:type="dxa"/>
          </w:tcPr>
          <w:p w14:paraId="787D345D"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764ED615" w14:textId="77777777" w:rsidR="00EB4A5C" w:rsidRPr="00EB4A5C" w:rsidRDefault="00EB4A5C" w:rsidP="00EB4A5C">
            <w:pPr>
              <w:widowControl/>
              <w:spacing w:before="0" w:beforeAutospacing="0" w:after="160" w:afterAutospacing="0" w:line="259" w:lineRule="auto"/>
              <w:jc w:val="left"/>
              <w:rPr>
                <w:szCs w:val="24"/>
              </w:rPr>
            </w:pPr>
            <w:r w:rsidRPr="00EB4A5C">
              <w:rPr>
                <w:szCs w:val="24"/>
                <w:highlight w:val="lightGray"/>
              </w:rPr>
              <w:t>Lack of facilities</w:t>
            </w:r>
            <w:r w:rsidRPr="00EB4A5C">
              <w:rPr>
                <w:szCs w:val="24"/>
              </w:rPr>
              <w:t xml:space="preserve">, if equipment is not maintained by C2K, </w:t>
            </w:r>
            <w:r w:rsidRPr="00EB4A5C">
              <w:rPr>
                <w:szCs w:val="24"/>
                <w:highlight w:val="lightGray"/>
              </w:rPr>
              <w:t>costs</w:t>
            </w:r>
            <w:r w:rsidRPr="00EB4A5C">
              <w:rPr>
                <w:szCs w:val="24"/>
              </w:rPr>
              <w:t xml:space="preserve"> to increase RAM in computers - as many are slow, </w:t>
            </w:r>
          </w:p>
        </w:tc>
      </w:tr>
      <w:tr w:rsidR="00EB4A5C" w:rsidRPr="00EB4A5C" w14:paraId="4F4473AC" w14:textId="77777777" w:rsidTr="002C1749">
        <w:trPr>
          <w:trHeight w:val="454"/>
        </w:trPr>
        <w:tc>
          <w:tcPr>
            <w:tcW w:w="777" w:type="dxa"/>
          </w:tcPr>
          <w:p w14:paraId="16B43C68"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1B7E16FC"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Pressure of </w:t>
            </w:r>
            <w:r w:rsidRPr="00EB4A5C">
              <w:rPr>
                <w:szCs w:val="24"/>
                <w:highlight w:val="red"/>
              </w:rPr>
              <w:t>results</w:t>
            </w:r>
          </w:p>
        </w:tc>
      </w:tr>
      <w:tr w:rsidR="00EB4A5C" w:rsidRPr="00EB4A5C" w14:paraId="5E849111" w14:textId="77777777" w:rsidTr="002C1749">
        <w:trPr>
          <w:trHeight w:val="454"/>
        </w:trPr>
        <w:tc>
          <w:tcPr>
            <w:tcW w:w="777" w:type="dxa"/>
          </w:tcPr>
          <w:p w14:paraId="10167B2F"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49806A8D" w14:textId="77777777" w:rsidR="00EB4A5C" w:rsidRPr="00EB4A5C" w:rsidRDefault="00EB4A5C" w:rsidP="00EB4A5C">
            <w:pPr>
              <w:widowControl/>
              <w:spacing w:before="0" w:beforeAutospacing="0" w:after="160" w:afterAutospacing="0" w:line="259" w:lineRule="auto"/>
              <w:jc w:val="left"/>
              <w:rPr>
                <w:szCs w:val="24"/>
                <w:highlight w:val="green"/>
              </w:rPr>
            </w:pPr>
            <w:r w:rsidRPr="00EB4A5C">
              <w:rPr>
                <w:szCs w:val="24"/>
                <w:highlight w:val="green"/>
              </w:rPr>
              <w:t xml:space="preserve">Non specialist teachers </w:t>
            </w:r>
          </w:p>
        </w:tc>
      </w:tr>
      <w:tr w:rsidR="00EB4A5C" w:rsidRPr="00EB4A5C" w14:paraId="753FD30C" w14:textId="77777777" w:rsidTr="002C1749">
        <w:trPr>
          <w:trHeight w:val="589"/>
        </w:trPr>
        <w:tc>
          <w:tcPr>
            <w:tcW w:w="777" w:type="dxa"/>
          </w:tcPr>
          <w:p w14:paraId="1EBE1DF5"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7E8FFF3D"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As always, particularly at </w:t>
            </w:r>
            <w:r w:rsidRPr="00EB4A5C">
              <w:rPr>
                <w:szCs w:val="24"/>
                <w:highlight w:val="red"/>
              </w:rPr>
              <w:t>KS4 + KS5</w:t>
            </w:r>
            <w:r w:rsidRPr="00EB4A5C">
              <w:rPr>
                <w:szCs w:val="24"/>
              </w:rPr>
              <w:t xml:space="preserve">, what limits any attempt to embed new practices is the </w:t>
            </w:r>
            <w:r w:rsidRPr="00EB4A5C">
              <w:rPr>
                <w:szCs w:val="24"/>
                <w:highlight w:val="yellow"/>
              </w:rPr>
              <w:t>time</w:t>
            </w:r>
            <w:r w:rsidRPr="00EB4A5C">
              <w:rPr>
                <w:szCs w:val="24"/>
              </w:rPr>
              <w:t xml:space="preserve"> constraints forced upon teaching, but having to deliver to </w:t>
            </w:r>
            <w:r w:rsidRPr="00EB4A5C">
              <w:rPr>
                <w:szCs w:val="24"/>
              </w:rPr>
              <w:lastRenderedPageBreak/>
              <w:t xml:space="preserve">an </w:t>
            </w:r>
            <w:r w:rsidRPr="00EB4A5C">
              <w:rPr>
                <w:szCs w:val="24"/>
                <w:highlight w:val="red"/>
              </w:rPr>
              <w:t>examination specification</w:t>
            </w:r>
            <w:r w:rsidRPr="00EB4A5C">
              <w:rPr>
                <w:szCs w:val="24"/>
              </w:rPr>
              <w:t xml:space="preserve">. Only really do I feel I have </w:t>
            </w:r>
            <w:r w:rsidRPr="00EB4A5C">
              <w:rPr>
                <w:szCs w:val="24"/>
                <w:highlight w:val="yellow"/>
              </w:rPr>
              <w:t>time</w:t>
            </w:r>
            <w:r w:rsidRPr="00EB4A5C">
              <w:rPr>
                <w:szCs w:val="24"/>
              </w:rPr>
              <w:t xml:space="preserve"> to attempt different approaches at KS3.</w:t>
            </w:r>
          </w:p>
        </w:tc>
      </w:tr>
      <w:tr w:rsidR="00EB4A5C" w:rsidRPr="00EB4A5C" w14:paraId="129DF1D0" w14:textId="77777777" w:rsidTr="002C1749">
        <w:trPr>
          <w:trHeight w:val="1061"/>
        </w:trPr>
        <w:tc>
          <w:tcPr>
            <w:tcW w:w="777" w:type="dxa"/>
          </w:tcPr>
          <w:p w14:paraId="2C90785C"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3D6624C8" w14:textId="77777777" w:rsidR="00EB4A5C" w:rsidRPr="00EB4A5C" w:rsidRDefault="00EB4A5C" w:rsidP="00EB4A5C">
            <w:pPr>
              <w:widowControl/>
              <w:spacing w:before="0" w:beforeAutospacing="0" w:after="160" w:afterAutospacing="0" w:line="259" w:lineRule="auto"/>
              <w:jc w:val="left"/>
              <w:rPr>
                <w:szCs w:val="24"/>
              </w:rPr>
            </w:pPr>
            <w:r w:rsidRPr="00EB4A5C">
              <w:rPr>
                <w:szCs w:val="24"/>
                <w:highlight w:val="cyan"/>
              </w:rPr>
              <w:t>Differentiation in skill</w:t>
            </w:r>
            <w:r w:rsidRPr="00EB4A5C">
              <w:rPr>
                <w:szCs w:val="24"/>
              </w:rPr>
              <w:t xml:space="preserve"> levels can mean that whilst other pupils might be suitably able to complete a task and subsequently reflect and improve upon it, other may only be able to complete the basic elements of a task given the </w:t>
            </w:r>
            <w:r w:rsidRPr="00EB4A5C">
              <w:rPr>
                <w:szCs w:val="24"/>
                <w:highlight w:val="yellow"/>
              </w:rPr>
              <w:t>time</w:t>
            </w:r>
            <w:r w:rsidRPr="00EB4A5C">
              <w:rPr>
                <w:szCs w:val="24"/>
              </w:rPr>
              <w:t xml:space="preserve"> available.</w:t>
            </w:r>
          </w:p>
        </w:tc>
      </w:tr>
      <w:tr w:rsidR="00EB4A5C" w:rsidRPr="00EB4A5C" w14:paraId="3B399E1A" w14:textId="77777777" w:rsidTr="002C1749">
        <w:trPr>
          <w:trHeight w:val="2409"/>
        </w:trPr>
        <w:tc>
          <w:tcPr>
            <w:tcW w:w="777" w:type="dxa"/>
          </w:tcPr>
          <w:p w14:paraId="50527448"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0643BF15" w14:textId="77777777" w:rsidR="00EB4A5C" w:rsidRPr="00EB4A5C" w:rsidRDefault="00EB4A5C" w:rsidP="00EB4A5C">
            <w:pPr>
              <w:widowControl/>
              <w:spacing w:before="0" w:beforeAutospacing="0" w:after="160" w:afterAutospacing="0" w:line="259" w:lineRule="auto"/>
              <w:jc w:val="left"/>
              <w:rPr>
                <w:szCs w:val="24"/>
              </w:rPr>
            </w:pPr>
            <w:proofErr w:type="gramStart"/>
            <w:r w:rsidRPr="00EB4A5C">
              <w:rPr>
                <w:szCs w:val="24"/>
              </w:rPr>
              <w:t>in</w:t>
            </w:r>
            <w:proofErr w:type="gramEnd"/>
            <w:r w:rsidRPr="00EB4A5C">
              <w:rPr>
                <w:szCs w:val="24"/>
              </w:rPr>
              <w:t xml:space="preserve"> KS3 95% the </w:t>
            </w:r>
            <w:r w:rsidRPr="00EB4A5C">
              <w:rPr>
                <w:szCs w:val="24"/>
                <w:highlight w:val="darkYellow"/>
              </w:rPr>
              <w:t>content</w:t>
            </w:r>
            <w:r w:rsidRPr="00EB4A5C">
              <w:rPr>
                <w:szCs w:val="24"/>
              </w:rPr>
              <w:t xml:space="preserve"> is skills based so very little room for interpretation or reflection. </w:t>
            </w:r>
            <w:proofErr w:type="gramStart"/>
            <w:r w:rsidRPr="00EB4A5C">
              <w:rPr>
                <w:szCs w:val="24"/>
              </w:rPr>
              <w:t>plus</w:t>
            </w:r>
            <w:proofErr w:type="gramEnd"/>
            <w:r w:rsidRPr="00EB4A5C">
              <w:rPr>
                <w:szCs w:val="24"/>
              </w:rPr>
              <w:t xml:space="preserve"> there is only an outline of a curriculum. </w:t>
            </w:r>
            <w:proofErr w:type="gramStart"/>
            <w:r w:rsidRPr="00EB4A5C">
              <w:rPr>
                <w:szCs w:val="24"/>
              </w:rPr>
              <w:t>in</w:t>
            </w:r>
            <w:proofErr w:type="gramEnd"/>
            <w:r w:rsidRPr="00EB4A5C">
              <w:rPr>
                <w:szCs w:val="24"/>
              </w:rPr>
              <w:t xml:space="preserve"> KS4/5 you have more </w:t>
            </w:r>
            <w:r w:rsidRPr="00EB4A5C">
              <w:rPr>
                <w:szCs w:val="24"/>
                <w:highlight w:val="darkYellow"/>
              </w:rPr>
              <w:t xml:space="preserve">content </w:t>
            </w:r>
            <w:r w:rsidRPr="00EB4A5C">
              <w:rPr>
                <w:szCs w:val="24"/>
              </w:rPr>
              <w:t xml:space="preserve">to work with but often </w:t>
            </w:r>
            <w:r w:rsidRPr="00EB4A5C">
              <w:rPr>
                <w:szCs w:val="24"/>
                <w:highlight w:val="yellow"/>
              </w:rPr>
              <w:t>time</w:t>
            </w:r>
            <w:r w:rsidRPr="00EB4A5C">
              <w:rPr>
                <w:szCs w:val="24"/>
              </w:rPr>
              <w:t xml:space="preserve"> limitation is the contributing factor. </w:t>
            </w:r>
            <w:proofErr w:type="gramStart"/>
            <w:r w:rsidRPr="00EB4A5C">
              <w:rPr>
                <w:szCs w:val="24"/>
                <w:highlight w:val="yellow"/>
              </w:rPr>
              <w:t>time</w:t>
            </w:r>
            <w:proofErr w:type="gramEnd"/>
            <w:r w:rsidRPr="00EB4A5C">
              <w:rPr>
                <w:szCs w:val="24"/>
                <w:highlight w:val="yellow"/>
              </w:rPr>
              <w:t xml:space="preserve"> </w:t>
            </w:r>
            <w:r w:rsidRPr="00EB4A5C">
              <w:rPr>
                <w:szCs w:val="24"/>
              </w:rPr>
              <w:t xml:space="preserve">to deliver the </w:t>
            </w:r>
            <w:r w:rsidRPr="00EB4A5C">
              <w:rPr>
                <w:szCs w:val="24"/>
                <w:highlight w:val="darkYellow"/>
              </w:rPr>
              <w:t xml:space="preserve">content </w:t>
            </w:r>
            <w:r w:rsidRPr="00EB4A5C">
              <w:rPr>
                <w:szCs w:val="24"/>
              </w:rPr>
              <w:t xml:space="preserve">and </w:t>
            </w:r>
            <w:r w:rsidRPr="00EB4A5C">
              <w:rPr>
                <w:szCs w:val="24"/>
                <w:highlight w:val="yellow"/>
              </w:rPr>
              <w:t xml:space="preserve">time </w:t>
            </w:r>
            <w:r w:rsidRPr="00EB4A5C">
              <w:rPr>
                <w:szCs w:val="24"/>
              </w:rPr>
              <w:t xml:space="preserve">for the teacher to prepare. </w:t>
            </w:r>
          </w:p>
          <w:p w14:paraId="700642B2"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[Other comments on this section]:</w:t>
            </w:r>
            <w:r w:rsidRPr="00EB4A5C">
              <w:rPr>
                <w:rFonts w:asciiTheme="minorHAnsi" w:hAnsiTheme="minorHAnsi" w:cstheme="minorBidi"/>
                <w:sz w:val="22"/>
                <w:szCs w:val="22"/>
              </w:rPr>
              <w:t xml:space="preserve"> </w:t>
            </w:r>
            <w:r w:rsidRPr="00EB4A5C">
              <w:rPr>
                <w:szCs w:val="24"/>
              </w:rPr>
              <w:t xml:space="preserve">it is wrong but many schools are still </w:t>
            </w:r>
            <w:r w:rsidRPr="00EB4A5C">
              <w:rPr>
                <w:szCs w:val="24"/>
                <w:highlight w:val="red"/>
              </w:rPr>
              <w:t>exam factories</w:t>
            </w:r>
            <w:r w:rsidRPr="00EB4A5C">
              <w:rPr>
                <w:szCs w:val="24"/>
              </w:rPr>
              <w:t xml:space="preserve"> and this will not change while we have to school system operating in its existing </w:t>
            </w:r>
            <w:r w:rsidRPr="00EB4A5C">
              <w:rPr>
                <w:szCs w:val="24"/>
                <w:highlight w:val="red"/>
              </w:rPr>
              <w:t>results driven</w:t>
            </w:r>
            <w:r w:rsidRPr="00EB4A5C">
              <w:rPr>
                <w:szCs w:val="24"/>
              </w:rPr>
              <w:t xml:space="preserve"> format. </w:t>
            </w:r>
            <w:proofErr w:type="gramStart"/>
            <w:r w:rsidRPr="00EB4A5C">
              <w:rPr>
                <w:szCs w:val="24"/>
              </w:rPr>
              <w:t>many</w:t>
            </w:r>
            <w:proofErr w:type="gramEnd"/>
            <w:r w:rsidRPr="00EB4A5C">
              <w:rPr>
                <w:szCs w:val="24"/>
              </w:rPr>
              <w:t xml:space="preserve"> have no choice but to </w:t>
            </w:r>
            <w:r w:rsidRPr="00EB4A5C">
              <w:rPr>
                <w:szCs w:val="24"/>
                <w:highlight w:val="red"/>
              </w:rPr>
              <w:t>teach to the test.</w:t>
            </w:r>
          </w:p>
        </w:tc>
      </w:tr>
      <w:tr w:rsidR="00EB4A5C" w:rsidRPr="00EB4A5C" w14:paraId="545119FE" w14:textId="77777777" w:rsidTr="002C1749">
        <w:trPr>
          <w:trHeight w:val="454"/>
        </w:trPr>
        <w:tc>
          <w:tcPr>
            <w:tcW w:w="777" w:type="dxa"/>
          </w:tcPr>
          <w:p w14:paraId="2C73139A"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55C3D1B6" w14:textId="77777777" w:rsidR="00EB4A5C" w:rsidRPr="00EB4A5C" w:rsidRDefault="00EB4A5C" w:rsidP="00EB4A5C">
            <w:pPr>
              <w:widowControl/>
              <w:spacing w:before="0" w:beforeAutospacing="0" w:after="160" w:afterAutospacing="0" w:line="259" w:lineRule="auto"/>
              <w:jc w:val="left"/>
              <w:rPr>
                <w:szCs w:val="24"/>
              </w:rPr>
            </w:pPr>
          </w:p>
        </w:tc>
      </w:tr>
      <w:tr w:rsidR="00EB4A5C" w:rsidRPr="00EB4A5C" w14:paraId="35AF67AB" w14:textId="77777777" w:rsidTr="002C1749">
        <w:trPr>
          <w:trHeight w:val="454"/>
        </w:trPr>
        <w:tc>
          <w:tcPr>
            <w:tcW w:w="777" w:type="dxa"/>
          </w:tcPr>
          <w:p w14:paraId="465F0E2C"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47AF9336" w14:textId="77777777" w:rsidR="00EB4A5C" w:rsidRPr="00EB4A5C" w:rsidRDefault="00EB4A5C" w:rsidP="00EB4A5C">
            <w:pPr>
              <w:widowControl/>
              <w:spacing w:before="0" w:beforeAutospacing="0" w:after="160" w:afterAutospacing="0" w:line="259" w:lineRule="auto"/>
              <w:jc w:val="left"/>
              <w:rPr>
                <w:szCs w:val="24"/>
              </w:rPr>
            </w:pPr>
          </w:p>
        </w:tc>
      </w:tr>
      <w:tr w:rsidR="00EB4A5C" w:rsidRPr="00EB4A5C" w14:paraId="61A7F70C" w14:textId="77777777" w:rsidTr="002C1749">
        <w:trPr>
          <w:trHeight w:val="454"/>
        </w:trPr>
        <w:tc>
          <w:tcPr>
            <w:tcW w:w="777" w:type="dxa"/>
          </w:tcPr>
          <w:p w14:paraId="2528D7ED"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2AF0598B" w14:textId="77777777" w:rsidR="00EB4A5C" w:rsidRPr="00EB4A5C" w:rsidRDefault="00EB4A5C" w:rsidP="00EB4A5C">
            <w:pPr>
              <w:widowControl/>
              <w:spacing w:before="0" w:beforeAutospacing="0" w:after="160" w:afterAutospacing="0" w:line="259" w:lineRule="auto"/>
              <w:jc w:val="left"/>
              <w:rPr>
                <w:szCs w:val="24"/>
              </w:rPr>
            </w:pPr>
          </w:p>
        </w:tc>
      </w:tr>
      <w:tr w:rsidR="00EB4A5C" w:rsidRPr="00EB4A5C" w14:paraId="2C0F1B07" w14:textId="77777777" w:rsidTr="002C1749">
        <w:trPr>
          <w:trHeight w:val="741"/>
        </w:trPr>
        <w:tc>
          <w:tcPr>
            <w:tcW w:w="777" w:type="dxa"/>
          </w:tcPr>
          <w:p w14:paraId="03BD6121"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1343D355"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Mostly </w:t>
            </w:r>
            <w:r w:rsidRPr="00EB4A5C">
              <w:rPr>
                <w:szCs w:val="24"/>
                <w:highlight w:val="yellow"/>
              </w:rPr>
              <w:t>time</w:t>
            </w:r>
            <w:r w:rsidRPr="00EB4A5C">
              <w:rPr>
                <w:szCs w:val="24"/>
              </w:rPr>
              <w:t xml:space="preserve">: in terms of preparing resources to suit multiple intelligences and takes up valuable </w:t>
            </w:r>
            <w:r w:rsidRPr="00EB4A5C">
              <w:rPr>
                <w:szCs w:val="24"/>
                <w:highlight w:val="yellow"/>
              </w:rPr>
              <w:t>class time</w:t>
            </w:r>
            <w:r w:rsidRPr="00EB4A5C">
              <w:rPr>
                <w:szCs w:val="24"/>
              </w:rPr>
              <w:t xml:space="preserve"> to deliver a lesson which suits multiple intelligences.</w:t>
            </w:r>
          </w:p>
        </w:tc>
      </w:tr>
      <w:tr w:rsidR="00EB4A5C" w:rsidRPr="00EB4A5C" w14:paraId="22542251" w14:textId="77777777" w:rsidTr="002C1749">
        <w:trPr>
          <w:trHeight w:val="454"/>
        </w:trPr>
        <w:tc>
          <w:tcPr>
            <w:tcW w:w="777" w:type="dxa"/>
          </w:tcPr>
          <w:p w14:paraId="5A8CA964"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614B56F7" w14:textId="77777777" w:rsidR="00EB4A5C" w:rsidRPr="00EB4A5C" w:rsidRDefault="00EB4A5C" w:rsidP="00EB4A5C">
            <w:pPr>
              <w:widowControl/>
              <w:spacing w:before="0" w:beforeAutospacing="0" w:after="160" w:afterAutospacing="0" w:line="259" w:lineRule="auto"/>
              <w:jc w:val="left"/>
              <w:rPr>
                <w:szCs w:val="24"/>
              </w:rPr>
            </w:pPr>
          </w:p>
        </w:tc>
      </w:tr>
      <w:tr w:rsidR="00EB4A5C" w:rsidRPr="00EB4A5C" w14:paraId="718607B3" w14:textId="77777777" w:rsidTr="002C1749">
        <w:trPr>
          <w:trHeight w:val="454"/>
        </w:trPr>
        <w:tc>
          <w:tcPr>
            <w:tcW w:w="777" w:type="dxa"/>
          </w:tcPr>
          <w:p w14:paraId="10B53613"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12E836AB" w14:textId="77777777" w:rsidR="00EB4A5C" w:rsidRPr="00EB4A5C" w:rsidRDefault="00EB4A5C" w:rsidP="00EB4A5C">
            <w:pPr>
              <w:widowControl/>
              <w:spacing w:before="0" w:beforeAutospacing="0" w:after="160" w:afterAutospacing="0" w:line="259" w:lineRule="auto"/>
              <w:jc w:val="left"/>
              <w:rPr>
                <w:szCs w:val="24"/>
              </w:rPr>
            </w:pPr>
            <w:r w:rsidRPr="00EB4A5C">
              <w:rPr>
                <w:szCs w:val="24"/>
                <w:highlight w:val="cyan"/>
                <w:u w:val="single"/>
              </w:rPr>
              <w:t>Special need</w:t>
            </w:r>
            <w:r w:rsidRPr="00EB4A5C">
              <w:rPr>
                <w:szCs w:val="24"/>
              </w:rPr>
              <w:t xml:space="preserve"> students</w:t>
            </w:r>
          </w:p>
        </w:tc>
      </w:tr>
      <w:tr w:rsidR="00EB4A5C" w:rsidRPr="00EB4A5C" w14:paraId="4C98C746" w14:textId="77777777" w:rsidTr="002C1749">
        <w:trPr>
          <w:trHeight w:val="454"/>
        </w:trPr>
        <w:tc>
          <w:tcPr>
            <w:tcW w:w="777" w:type="dxa"/>
          </w:tcPr>
          <w:p w14:paraId="3DE2461A"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2CA838D3" w14:textId="77777777" w:rsidR="00EB4A5C" w:rsidRPr="00EB4A5C" w:rsidRDefault="00EB4A5C" w:rsidP="00EB4A5C">
            <w:pPr>
              <w:widowControl/>
              <w:spacing w:before="0" w:beforeAutospacing="0" w:after="160" w:afterAutospacing="0" w:line="259" w:lineRule="auto"/>
              <w:jc w:val="left"/>
              <w:rPr>
                <w:szCs w:val="24"/>
              </w:rPr>
            </w:pPr>
            <w:proofErr w:type="gramStart"/>
            <w:r w:rsidRPr="00EB4A5C">
              <w:rPr>
                <w:szCs w:val="24"/>
                <w:highlight w:val="lightGray"/>
              </w:rPr>
              <w:t>facilities</w:t>
            </w:r>
            <w:proofErr w:type="gramEnd"/>
            <w:r w:rsidRPr="00EB4A5C">
              <w:rPr>
                <w:szCs w:val="24"/>
                <w:highlight w:val="lightGray"/>
              </w:rPr>
              <w:t xml:space="preserve"> &amp; resources</w:t>
            </w:r>
            <w:r w:rsidRPr="00EB4A5C">
              <w:rPr>
                <w:szCs w:val="24"/>
              </w:rPr>
              <w:t xml:space="preserve"> are outdated. </w:t>
            </w:r>
            <w:r w:rsidRPr="00EB4A5C">
              <w:rPr>
                <w:szCs w:val="24"/>
                <w:highlight w:val="magenta"/>
              </w:rPr>
              <w:t>Class sizes</w:t>
            </w:r>
            <w:r w:rsidRPr="00EB4A5C">
              <w:rPr>
                <w:szCs w:val="24"/>
              </w:rPr>
              <w:t xml:space="preserve"> are too big. </w:t>
            </w:r>
          </w:p>
        </w:tc>
      </w:tr>
      <w:tr w:rsidR="00EB4A5C" w:rsidRPr="00EB4A5C" w14:paraId="623B351E" w14:textId="77777777" w:rsidTr="002C1749">
        <w:trPr>
          <w:trHeight w:val="1364"/>
        </w:trPr>
        <w:tc>
          <w:tcPr>
            <w:tcW w:w="777" w:type="dxa"/>
          </w:tcPr>
          <w:p w14:paraId="1C21B35B"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53EA6540"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 . Teaching is very complex and teachers are asked to take many things into account in every lesson. To be successful something like this would have to have well organised lesson plans and effective lessons. Maybe good lessons have some things incorporated without the teacher using the specific language. </w:t>
            </w:r>
          </w:p>
        </w:tc>
      </w:tr>
      <w:tr w:rsidR="00EB4A5C" w:rsidRPr="00EB4A5C" w14:paraId="66A3718D" w14:textId="77777777" w:rsidTr="002C1749">
        <w:trPr>
          <w:trHeight w:val="437"/>
        </w:trPr>
        <w:tc>
          <w:tcPr>
            <w:tcW w:w="777" w:type="dxa"/>
          </w:tcPr>
          <w:p w14:paraId="1471BD2E" w14:textId="77777777" w:rsidR="00EB4A5C" w:rsidRPr="00EB4A5C" w:rsidRDefault="00EB4A5C" w:rsidP="00EB4A5C">
            <w:pPr>
              <w:widowControl/>
              <w:numPr>
                <w:ilvl w:val="0"/>
                <w:numId w:val="4"/>
              </w:numPr>
              <w:spacing w:before="0" w:beforeAutospacing="0" w:after="0" w:afterAutospacing="0" w:line="259" w:lineRule="auto"/>
              <w:contextualSpacing/>
              <w:jc w:val="left"/>
              <w:rPr>
                <w:szCs w:val="24"/>
              </w:rPr>
            </w:pPr>
          </w:p>
        </w:tc>
        <w:tc>
          <w:tcPr>
            <w:tcW w:w="7801" w:type="dxa"/>
            <w:vAlign w:val="bottom"/>
          </w:tcPr>
          <w:p w14:paraId="6A735C29" w14:textId="77777777" w:rsidR="00EB4A5C" w:rsidRPr="00EB4A5C" w:rsidRDefault="00EB4A5C" w:rsidP="00EB4A5C">
            <w:pPr>
              <w:widowControl/>
              <w:spacing w:before="0" w:beforeAutospacing="0" w:after="160" w:afterAutospacing="0" w:line="259" w:lineRule="auto"/>
              <w:jc w:val="left"/>
              <w:rPr>
                <w:szCs w:val="24"/>
              </w:rPr>
            </w:pPr>
            <w:r w:rsidRPr="00EB4A5C">
              <w:rPr>
                <w:szCs w:val="24"/>
              </w:rPr>
              <w:t xml:space="preserve">lack of </w:t>
            </w:r>
            <w:r w:rsidRPr="00EB4A5C">
              <w:rPr>
                <w:szCs w:val="24"/>
                <w:highlight w:val="lightGray"/>
              </w:rPr>
              <w:t>resources</w:t>
            </w:r>
            <w:r w:rsidRPr="00EB4A5C">
              <w:rPr>
                <w:szCs w:val="24"/>
              </w:rPr>
              <w:t xml:space="preserve"> for all</w:t>
            </w:r>
          </w:p>
        </w:tc>
      </w:tr>
    </w:tbl>
    <w:p w14:paraId="27481434" w14:textId="77777777" w:rsidR="00EB4A5C" w:rsidRPr="00EB4A5C" w:rsidRDefault="00EB4A5C" w:rsidP="00894D4A">
      <w:r w:rsidRPr="00EB4A5C">
        <w:t>Colour coding key for emerging themes:</w:t>
      </w:r>
    </w:p>
    <w:tbl>
      <w:tblPr>
        <w:tblStyle w:val="TableGridLigh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80"/>
      </w:tblGrid>
      <w:tr w:rsidR="00EB4A5C" w:rsidRPr="00EB4A5C" w14:paraId="77D5B3B8" w14:textId="77777777" w:rsidTr="00032302">
        <w:trPr>
          <w:trHeight w:val="400"/>
        </w:trPr>
        <w:tc>
          <w:tcPr>
            <w:tcW w:w="5380" w:type="dxa"/>
          </w:tcPr>
          <w:p w14:paraId="133BCA89" w14:textId="77777777" w:rsidR="00EB4A5C" w:rsidRPr="00EB4A5C" w:rsidRDefault="00EB4A5C" w:rsidP="00EB4A5C">
            <w:pPr>
              <w:rPr>
                <w:szCs w:val="24"/>
              </w:rPr>
            </w:pPr>
            <w:r w:rsidRPr="00EB4A5C">
              <w:rPr>
                <w:szCs w:val="24"/>
                <w:highlight w:val="yellow"/>
              </w:rPr>
              <w:t>Time</w:t>
            </w:r>
          </w:p>
        </w:tc>
      </w:tr>
      <w:tr w:rsidR="00EB4A5C" w:rsidRPr="00EB4A5C" w14:paraId="69299DAF" w14:textId="77777777" w:rsidTr="00032302">
        <w:trPr>
          <w:trHeight w:val="389"/>
        </w:trPr>
        <w:tc>
          <w:tcPr>
            <w:tcW w:w="5380" w:type="dxa"/>
          </w:tcPr>
          <w:p w14:paraId="5C5CA4C2" w14:textId="77777777" w:rsidR="00EB4A5C" w:rsidRPr="00EB4A5C" w:rsidRDefault="00EB4A5C" w:rsidP="00EB4A5C">
            <w:pPr>
              <w:rPr>
                <w:szCs w:val="24"/>
                <w:highlight w:val="red"/>
              </w:rPr>
            </w:pPr>
            <w:r w:rsidRPr="00EB4A5C">
              <w:rPr>
                <w:szCs w:val="24"/>
                <w:highlight w:val="red"/>
              </w:rPr>
              <w:t>Pressure of results/specification requirements/content</w:t>
            </w:r>
          </w:p>
        </w:tc>
      </w:tr>
      <w:tr w:rsidR="00EB4A5C" w:rsidRPr="00EB4A5C" w14:paraId="38673E9D" w14:textId="77777777" w:rsidTr="00032302">
        <w:trPr>
          <w:trHeight w:val="389"/>
        </w:trPr>
        <w:tc>
          <w:tcPr>
            <w:tcW w:w="5380" w:type="dxa"/>
          </w:tcPr>
          <w:p w14:paraId="7C934266" w14:textId="77777777" w:rsidR="00EB4A5C" w:rsidRPr="00EB4A5C" w:rsidRDefault="00EB4A5C" w:rsidP="00EB4A5C">
            <w:pPr>
              <w:rPr>
                <w:szCs w:val="24"/>
                <w:highlight w:val="lightGray"/>
              </w:rPr>
            </w:pPr>
            <w:r w:rsidRPr="00EB4A5C">
              <w:rPr>
                <w:szCs w:val="24"/>
                <w:highlight w:val="lightGray"/>
              </w:rPr>
              <w:t>Lack of facilities/resources and budget cuts</w:t>
            </w:r>
          </w:p>
        </w:tc>
      </w:tr>
      <w:tr w:rsidR="00EB4A5C" w:rsidRPr="00EB4A5C" w14:paraId="1EC35059" w14:textId="77777777" w:rsidTr="00032302">
        <w:trPr>
          <w:trHeight w:val="400"/>
        </w:trPr>
        <w:tc>
          <w:tcPr>
            <w:tcW w:w="5380" w:type="dxa"/>
          </w:tcPr>
          <w:p w14:paraId="6BD9D4BD" w14:textId="77777777" w:rsidR="00EB4A5C" w:rsidRPr="00EB4A5C" w:rsidRDefault="00EB4A5C" w:rsidP="00EB4A5C">
            <w:pPr>
              <w:rPr>
                <w:szCs w:val="24"/>
                <w:highlight w:val="green"/>
              </w:rPr>
            </w:pPr>
            <w:r w:rsidRPr="00EB4A5C">
              <w:rPr>
                <w:szCs w:val="24"/>
                <w:highlight w:val="green"/>
              </w:rPr>
              <w:t>CPD/training</w:t>
            </w:r>
          </w:p>
        </w:tc>
      </w:tr>
      <w:tr w:rsidR="00EB4A5C" w:rsidRPr="00EB4A5C" w14:paraId="5A49ECE8" w14:textId="77777777" w:rsidTr="00032302">
        <w:trPr>
          <w:trHeight w:val="389"/>
        </w:trPr>
        <w:tc>
          <w:tcPr>
            <w:tcW w:w="5380" w:type="dxa"/>
          </w:tcPr>
          <w:p w14:paraId="45EE1935" w14:textId="77777777" w:rsidR="00EB4A5C" w:rsidRPr="00EB4A5C" w:rsidRDefault="00EB4A5C" w:rsidP="00EB4A5C">
            <w:pPr>
              <w:rPr>
                <w:color w:val="FFFFFF" w:themeColor="background1"/>
                <w:szCs w:val="24"/>
                <w:highlight w:val="blue"/>
              </w:rPr>
            </w:pPr>
            <w:r w:rsidRPr="00EB4A5C">
              <w:rPr>
                <w:color w:val="FFFFFF" w:themeColor="background1"/>
                <w:szCs w:val="24"/>
                <w:highlight w:val="blue"/>
              </w:rPr>
              <w:t>Some MI types irrelevant to ICT teaching</w:t>
            </w:r>
          </w:p>
        </w:tc>
      </w:tr>
      <w:tr w:rsidR="00EB4A5C" w:rsidRPr="00EB4A5C" w14:paraId="1737F306" w14:textId="77777777" w:rsidTr="00032302">
        <w:trPr>
          <w:trHeight w:val="400"/>
        </w:trPr>
        <w:tc>
          <w:tcPr>
            <w:tcW w:w="5380" w:type="dxa"/>
          </w:tcPr>
          <w:p w14:paraId="61125446" w14:textId="77777777" w:rsidR="00EB4A5C" w:rsidRPr="00EB4A5C" w:rsidRDefault="00EB4A5C" w:rsidP="00EB4A5C">
            <w:pPr>
              <w:rPr>
                <w:szCs w:val="24"/>
                <w:highlight w:val="cyan"/>
              </w:rPr>
            </w:pPr>
            <w:r w:rsidRPr="00EB4A5C">
              <w:rPr>
                <w:szCs w:val="24"/>
                <w:highlight w:val="cyan"/>
              </w:rPr>
              <w:lastRenderedPageBreak/>
              <w:t>Differentiation at skills level/student needs</w:t>
            </w:r>
          </w:p>
        </w:tc>
      </w:tr>
      <w:tr w:rsidR="00EB4A5C" w:rsidRPr="00EB4A5C" w14:paraId="4C3DC664" w14:textId="77777777" w:rsidTr="00032302">
        <w:trPr>
          <w:trHeight w:val="389"/>
        </w:trPr>
        <w:tc>
          <w:tcPr>
            <w:tcW w:w="5380" w:type="dxa"/>
          </w:tcPr>
          <w:p w14:paraId="5872EEBE" w14:textId="77777777" w:rsidR="00EB4A5C" w:rsidRPr="00EB4A5C" w:rsidRDefault="00EB4A5C" w:rsidP="00EB4A5C">
            <w:pPr>
              <w:rPr>
                <w:szCs w:val="24"/>
                <w:highlight w:val="magenta"/>
              </w:rPr>
            </w:pPr>
            <w:r w:rsidRPr="00EB4A5C">
              <w:rPr>
                <w:szCs w:val="24"/>
                <w:highlight w:val="magenta"/>
              </w:rPr>
              <w:t>Class size</w:t>
            </w:r>
          </w:p>
        </w:tc>
      </w:tr>
      <w:tr w:rsidR="00EB4A5C" w:rsidRPr="00EB4A5C" w14:paraId="4671C500" w14:textId="77777777" w:rsidTr="00032302">
        <w:trPr>
          <w:trHeight w:val="400"/>
        </w:trPr>
        <w:tc>
          <w:tcPr>
            <w:tcW w:w="5380" w:type="dxa"/>
          </w:tcPr>
          <w:p w14:paraId="78F0BC39" w14:textId="77777777" w:rsidR="00EB4A5C" w:rsidRPr="00EB4A5C" w:rsidRDefault="00EB4A5C" w:rsidP="00EB4A5C">
            <w:pPr>
              <w:rPr>
                <w:szCs w:val="24"/>
                <w:highlight w:val="darkYellow"/>
              </w:rPr>
            </w:pPr>
            <w:r w:rsidRPr="00EB4A5C">
              <w:rPr>
                <w:szCs w:val="24"/>
                <w:highlight w:val="darkYellow"/>
              </w:rPr>
              <w:t>Complex content, hard to adapt</w:t>
            </w:r>
          </w:p>
        </w:tc>
      </w:tr>
    </w:tbl>
    <w:p w14:paraId="159F793A" w14:textId="77777777" w:rsidR="00EB4A5C" w:rsidRPr="00EB4A5C" w:rsidRDefault="00EB4A5C" w:rsidP="00EB4A5C">
      <w:pPr>
        <w:widowControl/>
        <w:spacing w:before="0" w:beforeAutospacing="0" w:after="160" w:afterAutospacing="0"/>
        <w:jc w:val="left"/>
        <w:rPr>
          <w:sz w:val="28"/>
        </w:rPr>
      </w:pPr>
    </w:p>
    <w:p w14:paraId="166B8E0B" w14:textId="77777777" w:rsidR="00894D4A" w:rsidRDefault="00EB4A5C" w:rsidP="00894D4A">
      <w:pPr>
        <w:rPr>
          <w:b/>
          <w:i/>
        </w:rPr>
      </w:pPr>
      <w:r w:rsidRPr="00894D4A">
        <w:rPr>
          <w:b/>
          <w:i/>
        </w:rPr>
        <w:t>Survey question: Other instructional technologies used (please explain if they address multiple intelligences)</w:t>
      </w:r>
    </w:p>
    <w:p w14:paraId="6A3370BA" w14:textId="0DCDCB7E" w:rsidR="00EB4A5C" w:rsidRPr="00894D4A" w:rsidRDefault="00EB4A5C" w:rsidP="00894D4A">
      <w:pPr>
        <w:rPr>
          <w:b/>
        </w:rPr>
      </w:pPr>
      <w:r w:rsidRPr="00894D4A">
        <w:rPr>
          <w:b/>
        </w:rPr>
        <w:t>Respondents’ answers:</w:t>
      </w:r>
    </w:p>
    <w:tbl>
      <w:tblPr>
        <w:tblStyle w:val="TableGrid"/>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3"/>
        <w:gridCol w:w="7635"/>
      </w:tblGrid>
      <w:tr w:rsidR="00EB4A5C" w:rsidRPr="00EB4A5C" w14:paraId="747644E5" w14:textId="77777777" w:rsidTr="002C1749">
        <w:tc>
          <w:tcPr>
            <w:tcW w:w="312" w:type="pct"/>
          </w:tcPr>
          <w:p w14:paraId="52789012" w14:textId="77777777" w:rsidR="00EB4A5C" w:rsidRPr="00EB4A5C" w:rsidRDefault="00EB4A5C" w:rsidP="00EB4A5C">
            <w:pPr>
              <w:widowControl/>
              <w:spacing w:before="0" w:beforeAutospacing="0" w:after="160" w:afterAutospacing="0"/>
              <w:jc w:val="left"/>
              <w:rPr>
                <w:b/>
                <w:szCs w:val="24"/>
              </w:rPr>
            </w:pPr>
            <w:r w:rsidRPr="00EB4A5C">
              <w:rPr>
                <w:b/>
                <w:szCs w:val="24"/>
              </w:rPr>
              <w:t>RN</w:t>
            </w:r>
          </w:p>
        </w:tc>
        <w:tc>
          <w:tcPr>
            <w:tcW w:w="4688" w:type="pct"/>
          </w:tcPr>
          <w:p w14:paraId="763BF015" w14:textId="77777777" w:rsidR="00EB4A5C" w:rsidRPr="00EB4A5C" w:rsidRDefault="00EB4A5C" w:rsidP="00EB4A5C">
            <w:pPr>
              <w:widowControl/>
              <w:spacing w:before="0" w:beforeAutospacing="0" w:after="160" w:afterAutospacing="0"/>
              <w:jc w:val="left"/>
              <w:rPr>
                <w:b/>
                <w:szCs w:val="24"/>
              </w:rPr>
            </w:pPr>
            <w:r w:rsidRPr="00EB4A5C">
              <w:rPr>
                <w:b/>
                <w:szCs w:val="24"/>
              </w:rPr>
              <w:t>Comment</w:t>
            </w:r>
          </w:p>
        </w:tc>
      </w:tr>
      <w:tr w:rsidR="00EB4A5C" w:rsidRPr="00EB4A5C" w14:paraId="4F04CCC5" w14:textId="77777777" w:rsidTr="002C1749">
        <w:tc>
          <w:tcPr>
            <w:tcW w:w="312" w:type="pct"/>
          </w:tcPr>
          <w:p w14:paraId="783DFB5A" w14:textId="77777777" w:rsidR="00EB4A5C" w:rsidRPr="00EB4A5C" w:rsidRDefault="00EB4A5C" w:rsidP="00EB4A5C">
            <w:pPr>
              <w:widowControl/>
              <w:spacing w:before="0" w:beforeAutospacing="0" w:after="160" w:afterAutospacing="0"/>
              <w:jc w:val="left"/>
              <w:rPr>
                <w:szCs w:val="24"/>
              </w:rPr>
            </w:pPr>
            <w:r w:rsidRPr="00EB4A5C">
              <w:rPr>
                <w:szCs w:val="24"/>
              </w:rPr>
              <w:t>3</w:t>
            </w:r>
          </w:p>
        </w:tc>
        <w:tc>
          <w:tcPr>
            <w:tcW w:w="4688" w:type="pct"/>
          </w:tcPr>
          <w:p w14:paraId="7CE096C4" w14:textId="77777777" w:rsidR="00EB4A5C" w:rsidRPr="00EB4A5C" w:rsidRDefault="00EB4A5C" w:rsidP="00EB4A5C">
            <w:pPr>
              <w:widowControl/>
              <w:spacing w:before="0" w:beforeAutospacing="0" w:after="160" w:afterAutospacing="0"/>
              <w:jc w:val="left"/>
              <w:rPr>
                <w:szCs w:val="24"/>
              </w:rPr>
            </w:pPr>
            <w:r w:rsidRPr="00EB4A5C">
              <w:rPr>
                <w:szCs w:val="24"/>
              </w:rPr>
              <w:t>Games e.g. Kahoots for end of topic summaries before assessments to determine understanding.</w:t>
            </w:r>
          </w:p>
        </w:tc>
      </w:tr>
      <w:tr w:rsidR="00EB4A5C" w:rsidRPr="00EB4A5C" w14:paraId="1D0FAB83" w14:textId="77777777" w:rsidTr="002C1749">
        <w:tc>
          <w:tcPr>
            <w:tcW w:w="312" w:type="pct"/>
          </w:tcPr>
          <w:p w14:paraId="06308D3E" w14:textId="77777777" w:rsidR="00EB4A5C" w:rsidRPr="00EB4A5C" w:rsidRDefault="00EB4A5C" w:rsidP="00EB4A5C">
            <w:pPr>
              <w:widowControl/>
              <w:spacing w:before="0" w:beforeAutospacing="0" w:after="160" w:afterAutospacing="0"/>
              <w:jc w:val="left"/>
              <w:rPr>
                <w:szCs w:val="24"/>
              </w:rPr>
            </w:pPr>
            <w:r w:rsidRPr="00EB4A5C">
              <w:rPr>
                <w:szCs w:val="24"/>
              </w:rPr>
              <w:t>15</w:t>
            </w:r>
          </w:p>
        </w:tc>
        <w:tc>
          <w:tcPr>
            <w:tcW w:w="4688" w:type="pct"/>
          </w:tcPr>
          <w:p w14:paraId="0FA737AD" w14:textId="77777777" w:rsidR="00EB4A5C" w:rsidRPr="00EB4A5C" w:rsidRDefault="00EB4A5C" w:rsidP="00EB4A5C">
            <w:pPr>
              <w:widowControl/>
              <w:spacing w:before="0" w:beforeAutospacing="0" w:after="160" w:afterAutospacing="0"/>
              <w:jc w:val="left"/>
              <w:rPr>
                <w:szCs w:val="24"/>
              </w:rPr>
            </w:pPr>
            <w:r w:rsidRPr="00EB4A5C">
              <w:rPr>
                <w:szCs w:val="24"/>
              </w:rPr>
              <w:t>Web design technologies using Dreamweaver;</w:t>
            </w:r>
          </w:p>
        </w:tc>
      </w:tr>
      <w:tr w:rsidR="00EB4A5C" w:rsidRPr="00EB4A5C" w14:paraId="4AA0C818" w14:textId="77777777" w:rsidTr="002C1749">
        <w:tc>
          <w:tcPr>
            <w:tcW w:w="312" w:type="pct"/>
          </w:tcPr>
          <w:p w14:paraId="7D3374E3" w14:textId="77777777" w:rsidR="00EB4A5C" w:rsidRPr="00EB4A5C" w:rsidRDefault="00EB4A5C" w:rsidP="00EB4A5C">
            <w:pPr>
              <w:widowControl/>
              <w:spacing w:before="0" w:beforeAutospacing="0" w:after="160" w:afterAutospacing="0"/>
              <w:jc w:val="left"/>
              <w:rPr>
                <w:szCs w:val="24"/>
              </w:rPr>
            </w:pPr>
            <w:r w:rsidRPr="00EB4A5C">
              <w:rPr>
                <w:szCs w:val="24"/>
              </w:rPr>
              <w:t>25</w:t>
            </w:r>
          </w:p>
        </w:tc>
        <w:tc>
          <w:tcPr>
            <w:tcW w:w="4688" w:type="pct"/>
          </w:tcPr>
          <w:p w14:paraId="3A18206D" w14:textId="77777777" w:rsidR="00EB4A5C" w:rsidRPr="00EB4A5C" w:rsidRDefault="00EB4A5C" w:rsidP="00EB4A5C">
            <w:pPr>
              <w:widowControl/>
              <w:spacing w:before="0" w:beforeAutospacing="0" w:after="160" w:afterAutospacing="0"/>
              <w:jc w:val="left"/>
              <w:rPr>
                <w:szCs w:val="24"/>
              </w:rPr>
            </w:pPr>
            <w:r w:rsidRPr="00EB4A5C">
              <w:rPr>
                <w:szCs w:val="24"/>
              </w:rPr>
              <w:t>Started to use minecraft which could use multiple intelligences in a wide variety of ways. Going to use small basic to teach coding but still in development stage. Web design also being introduced into year 10.</w:t>
            </w:r>
          </w:p>
        </w:tc>
      </w:tr>
    </w:tbl>
    <w:p w14:paraId="24BEED9D" w14:textId="77777777" w:rsidR="00894D4A" w:rsidRDefault="00894D4A" w:rsidP="00894D4A">
      <w:pPr>
        <w:rPr>
          <w:b/>
          <w:i/>
        </w:rPr>
      </w:pPr>
    </w:p>
    <w:p w14:paraId="15291A09" w14:textId="560E75FA" w:rsidR="00EB4A5C" w:rsidRPr="00894D4A" w:rsidRDefault="00EB4A5C" w:rsidP="00894D4A">
      <w:pPr>
        <w:rPr>
          <w:b/>
          <w:i/>
        </w:rPr>
      </w:pPr>
      <w:r w:rsidRPr="00894D4A">
        <w:rPr>
          <w:b/>
          <w:i/>
        </w:rPr>
        <w:t>Survey question:</w:t>
      </w:r>
      <w:r w:rsidR="00816469">
        <w:rPr>
          <w:b/>
          <w:i/>
        </w:rPr>
        <w:t xml:space="preserve"> In your opinion, what are the ‘</w:t>
      </w:r>
      <w:r w:rsidRPr="00894D4A">
        <w:rPr>
          <w:b/>
          <w:i/>
        </w:rPr>
        <w:t>drivers for innovation</w:t>
      </w:r>
      <w:r w:rsidR="00816469">
        <w:rPr>
          <w:b/>
          <w:i/>
        </w:rPr>
        <w:t>’</w:t>
      </w:r>
      <w:r w:rsidRPr="00894D4A">
        <w:rPr>
          <w:b/>
          <w:i/>
        </w:rPr>
        <w:t xml:space="preserve"> in your department and to what extent? / Other</w:t>
      </w:r>
    </w:p>
    <w:p w14:paraId="64D89286" w14:textId="77777777" w:rsidR="00EB4A5C" w:rsidRPr="00EB4A5C" w:rsidRDefault="00EB4A5C" w:rsidP="00894D4A">
      <w:r w:rsidRPr="00EB4A5C">
        <w:t>Respondents’ answers:</w:t>
      </w:r>
    </w:p>
    <w:tbl>
      <w:tblPr>
        <w:tblStyle w:val="TableGrid"/>
        <w:tblW w:w="9016" w:type="dxa"/>
        <w:tblInd w:w="61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3"/>
        <w:gridCol w:w="8453"/>
      </w:tblGrid>
      <w:tr w:rsidR="00EB4A5C" w:rsidRPr="00EB4A5C" w14:paraId="438CA2DC" w14:textId="77777777" w:rsidTr="00032302">
        <w:tc>
          <w:tcPr>
            <w:tcW w:w="563" w:type="dxa"/>
          </w:tcPr>
          <w:p w14:paraId="637A14EA" w14:textId="77777777" w:rsidR="00EB4A5C" w:rsidRPr="00EB4A5C" w:rsidRDefault="00EB4A5C" w:rsidP="00EB4A5C">
            <w:pPr>
              <w:widowControl/>
              <w:spacing w:before="0" w:beforeAutospacing="0" w:after="160" w:afterAutospacing="0"/>
              <w:jc w:val="left"/>
              <w:rPr>
                <w:b/>
                <w:szCs w:val="24"/>
              </w:rPr>
            </w:pPr>
            <w:r w:rsidRPr="00EB4A5C">
              <w:rPr>
                <w:b/>
                <w:szCs w:val="24"/>
              </w:rPr>
              <w:t>RN</w:t>
            </w:r>
          </w:p>
        </w:tc>
        <w:tc>
          <w:tcPr>
            <w:tcW w:w="8453" w:type="dxa"/>
          </w:tcPr>
          <w:p w14:paraId="5D8146F9" w14:textId="77777777" w:rsidR="00EB4A5C" w:rsidRPr="00EB4A5C" w:rsidRDefault="00EB4A5C" w:rsidP="00EB4A5C">
            <w:pPr>
              <w:widowControl/>
              <w:spacing w:before="0" w:beforeAutospacing="0" w:after="160" w:afterAutospacing="0"/>
              <w:jc w:val="left"/>
              <w:rPr>
                <w:b/>
                <w:szCs w:val="24"/>
              </w:rPr>
            </w:pPr>
            <w:r w:rsidRPr="00EB4A5C">
              <w:rPr>
                <w:b/>
                <w:szCs w:val="24"/>
              </w:rPr>
              <w:t>Comment</w:t>
            </w:r>
          </w:p>
        </w:tc>
      </w:tr>
      <w:tr w:rsidR="00EB4A5C" w:rsidRPr="00EB4A5C" w14:paraId="6693C1AC" w14:textId="77777777" w:rsidTr="00032302">
        <w:tc>
          <w:tcPr>
            <w:tcW w:w="563" w:type="dxa"/>
          </w:tcPr>
          <w:p w14:paraId="0550BB0D" w14:textId="77777777" w:rsidR="00EB4A5C" w:rsidRPr="00EB4A5C" w:rsidRDefault="00EB4A5C" w:rsidP="00EB4A5C">
            <w:pPr>
              <w:widowControl/>
              <w:spacing w:before="0" w:beforeAutospacing="0" w:after="160" w:afterAutospacing="0"/>
              <w:jc w:val="left"/>
              <w:rPr>
                <w:szCs w:val="24"/>
              </w:rPr>
            </w:pPr>
            <w:r w:rsidRPr="00EB4A5C">
              <w:rPr>
                <w:szCs w:val="24"/>
              </w:rPr>
              <w:t>3</w:t>
            </w:r>
          </w:p>
        </w:tc>
        <w:tc>
          <w:tcPr>
            <w:tcW w:w="8453" w:type="dxa"/>
          </w:tcPr>
          <w:p w14:paraId="05248F22" w14:textId="43FE9542" w:rsidR="00EB4A5C" w:rsidRPr="00EB4A5C" w:rsidRDefault="00816469" w:rsidP="00EB4A5C">
            <w:pPr>
              <w:widowControl/>
              <w:spacing w:before="0" w:beforeAutospacing="0" w:after="160" w:afterAutospacing="0"/>
              <w:jc w:val="left"/>
              <w:rPr>
                <w:szCs w:val="24"/>
              </w:rPr>
            </w:pPr>
            <w:r>
              <w:rPr>
                <w:szCs w:val="24"/>
              </w:rPr>
              <w:t>Pupil’</w:t>
            </w:r>
            <w:r w:rsidR="00EB4A5C" w:rsidRPr="00EB4A5C">
              <w:rPr>
                <w:szCs w:val="24"/>
              </w:rPr>
              <w:t>s interests</w:t>
            </w:r>
          </w:p>
        </w:tc>
      </w:tr>
      <w:tr w:rsidR="00EB4A5C" w:rsidRPr="00EB4A5C" w14:paraId="7A357D71" w14:textId="77777777" w:rsidTr="00032302">
        <w:tc>
          <w:tcPr>
            <w:tcW w:w="563" w:type="dxa"/>
          </w:tcPr>
          <w:p w14:paraId="4D79D7C6" w14:textId="77777777" w:rsidR="00EB4A5C" w:rsidRPr="00EB4A5C" w:rsidRDefault="00EB4A5C" w:rsidP="00EB4A5C">
            <w:pPr>
              <w:widowControl/>
              <w:spacing w:before="0" w:beforeAutospacing="0" w:after="160" w:afterAutospacing="0"/>
              <w:jc w:val="left"/>
              <w:rPr>
                <w:szCs w:val="24"/>
              </w:rPr>
            </w:pPr>
            <w:r w:rsidRPr="00EB4A5C">
              <w:rPr>
                <w:szCs w:val="24"/>
              </w:rPr>
              <w:t>9</w:t>
            </w:r>
          </w:p>
        </w:tc>
        <w:tc>
          <w:tcPr>
            <w:tcW w:w="8453" w:type="dxa"/>
          </w:tcPr>
          <w:p w14:paraId="56579D2C" w14:textId="77777777" w:rsidR="00EB4A5C" w:rsidRPr="00EB4A5C" w:rsidRDefault="00EB4A5C" w:rsidP="00EB4A5C">
            <w:pPr>
              <w:widowControl/>
              <w:spacing w:before="0" w:beforeAutospacing="0" w:after="160" w:afterAutospacing="0"/>
              <w:jc w:val="left"/>
              <w:rPr>
                <w:szCs w:val="24"/>
              </w:rPr>
            </w:pPr>
            <w:r w:rsidRPr="00EB4A5C">
              <w:rPr>
                <w:szCs w:val="24"/>
              </w:rPr>
              <w:t>Input from Colleagues as a response to curricular needs and drive from Head of Department are the most popular drivers of innovation.</w:t>
            </w:r>
          </w:p>
        </w:tc>
      </w:tr>
      <w:tr w:rsidR="00EB4A5C" w:rsidRPr="00EB4A5C" w14:paraId="148850C4" w14:textId="77777777" w:rsidTr="00032302">
        <w:tc>
          <w:tcPr>
            <w:tcW w:w="563" w:type="dxa"/>
          </w:tcPr>
          <w:p w14:paraId="711A5DCC" w14:textId="77777777" w:rsidR="00EB4A5C" w:rsidRPr="00EB4A5C" w:rsidRDefault="00EB4A5C" w:rsidP="00EB4A5C">
            <w:pPr>
              <w:widowControl/>
              <w:spacing w:before="0" w:beforeAutospacing="0" w:after="160" w:afterAutospacing="0"/>
              <w:jc w:val="left"/>
              <w:rPr>
                <w:szCs w:val="24"/>
              </w:rPr>
            </w:pPr>
            <w:r w:rsidRPr="00EB4A5C">
              <w:rPr>
                <w:szCs w:val="24"/>
              </w:rPr>
              <w:t>15</w:t>
            </w:r>
          </w:p>
        </w:tc>
        <w:tc>
          <w:tcPr>
            <w:tcW w:w="8453" w:type="dxa"/>
          </w:tcPr>
          <w:p w14:paraId="1B8D3DCB" w14:textId="77777777" w:rsidR="00EB4A5C" w:rsidRPr="00EB4A5C" w:rsidRDefault="00EB4A5C" w:rsidP="00EB4A5C">
            <w:pPr>
              <w:widowControl/>
              <w:spacing w:before="0" w:beforeAutospacing="0" w:after="160" w:afterAutospacing="0"/>
              <w:jc w:val="left"/>
              <w:rPr>
                <w:szCs w:val="24"/>
              </w:rPr>
            </w:pPr>
            <w:r w:rsidRPr="00EB4A5C">
              <w:rPr>
                <w:szCs w:val="24"/>
              </w:rPr>
              <w:t>qualification specification</w:t>
            </w:r>
          </w:p>
        </w:tc>
      </w:tr>
    </w:tbl>
    <w:p w14:paraId="7F7C0F79" w14:textId="77777777" w:rsidR="00894D4A" w:rsidRDefault="00894D4A" w:rsidP="00894D4A">
      <w:pPr>
        <w:rPr>
          <w:b/>
          <w:i/>
        </w:rPr>
      </w:pPr>
    </w:p>
    <w:p w14:paraId="4C8F35A3" w14:textId="5E30DC08" w:rsidR="00EB4A5C" w:rsidRPr="00894D4A" w:rsidRDefault="00EB4A5C" w:rsidP="00894D4A">
      <w:pPr>
        <w:rPr>
          <w:b/>
          <w:i/>
        </w:rPr>
      </w:pPr>
      <w:r w:rsidRPr="00894D4A">
        <w:rPr>
          <w:b/>
          <w:i/>
        </w:rPr>
        <w:lastRenderedPageBreak/>
        <w:t>Survey question: Who makes the decisions about introducing new technologies into the school? / Other</w:t>
      </w:r>
    </w:p>
    <w:p w14:paraId="2D097E2A" w14:textId="77777777" w:rsidR="00EB4A5C" w:rsidRPr="00EB4A5C" w:rsidRDefault="00EB4A5C" w:rsidP="00894D4A">
      <w:r w:rsidRPr="00EB4A5C">
        <w:t>Respondents’ answers:</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851"/>
        <w:gridCol w:w="7347"/>
      </w:tblGrid>
      <w:tr w:rsidR="00EB4A5C" w:rsidRPr="00EB4A5C" w14:paraId="41D8791C" w14:textId="77777777" w:rsidTr="002C1749">
        <w:tc>
          <w:tcPr>
            <w:tcW w:w="851" w:type="dxa"/>
          </w:tcPr>
          <w:p w14:paraId="6039E3D4" w14:textId="77777777" w:rsidR="00EB4A5C" w:rsidRPr="00EB4A5C" w:rsidRDefault="00EB4A5C" w:rsidP="00EB4A5C">
            <w:pPr>
              <w:widowControl/>
              <w:spacing w:before="0" w:beforeAutospacing="0" w:after="160" w:afterAutospacing="0"/>
              <w:jc w:val="left"/>
              <w:rPr>
                <w:b/>
                <w:szCs w:val="24"/>
              </w:rPr>
            </w:pPr>
            <w:r w:rsidRPr="00EB4A5C">
              <w:rPr>
                <w:b/>
                <w:szCs w:val="24"/>
              </w:rPr>
              <w:t>RN</w:t>
            </w:r>
          </w:p>
        </w:tc>
        <w:tc>
          <w:tcPr>
            <w:tcW w:w="7347" w:type="dxa"/>
          </w:tcPr>
          <w:p w14:paraId="27E61C4D" w14:textId="77777777" w:rsidR="00EB4A5C" w:rsidRPr="00EB4A5C" w:rsidRDefault="00EB4A5C" w:rsidP="00EB4A5C">
            <w:pPr>
              <w:widowControl/>
              <w:spacing w:before="0" w:beforeAutospacing="0" w:after="160" w:afterAutospacing="0"/>
              <w:jc w:val="left"/>
              <w:rPr>
                <w:b/>
                <w:szCs w:val="24"/>
              </w:rPr>
            </w:pPr>
            <w:r w:rsidRPr="00EB4A5C">
              <w:rPr>
                <w:b/>
                <w:szCs w:val="24"/>
              </w:rPr>
              <w:t>Comment</w:t>
            </w:r>
          </w:p>
        </w:tc>
      </w:tr>
      <w:tr w:rsidR="00EB4A5C" w:rsidRPr="00EB4A5C" w14:paraId="30DF9D3A" w14:textId="77777777" w:rsidTr="002C1749">
        <w:tc>
          <w:tcPr>
            <w:tcW w:w="851" w:type="dxa"/>
          </w:tcPr>
          <w:p w14:paraId="28AAF76C" w14:textId="77777777" w:rsidR="00EB4A5C" w:rsidRPr="00EB4A5C" w:rsidRDefault="00EB4A5C" w:rsidP="00EB4A5C">
            <w:pPr>
              <w:widowControl/>
              <w:spacing w:before="0" w:beforeAutospacing="0" w:after="160" w:afterAutospacing="0"/>
              <w:jc w:val="left"/>
              <w:rPr>
                <w:szCs w:val="24"/>
              </w:rPr>
            </w:pPr>
            <w:r w:rsidRPr="00EB4A5C">
              <w:rPr>
                <w:szCs w:val="24"/>
              </w:rPr>
              <w:t>9</w:t>
            </w:r>
          </w:p>
        </w:tc>
        <w:tc>
          <w:tcPr>
            <w:tcW w:w="7347" w:type="dxa"/>
          </w:tcPr>
          <w:p w14:paraId="41E2B251" w14:textId="77777777" w:rsidR="00EB4A5C" w:rsidRPr="00EB4A5C" w:rsidRDefault="00EB4A5C" w:rsidP="00EB4A5C">
            <w:pPr>
              <w:widowControl/>
              <w:spacing w:before="0" w:beforeAutospacing="0" w:after="160" w:afterAutospacing="0"/>
              <w:jc w:val="left"/>
              <w:rPr>
                <w:szCs w:val="24"/>
              </w:rPr>
            </w:pPr>
            <w:r w:rsidRPr="00EB4A5C">
              <w:rPr>
                <w:szCs w:val="24"/>
              </w:rPr>
              <w:t>Government spending policies.</w:t>
            </w:r>
          </w:p>
        </w:tc>
      </w:tr>
      <w:tr w:rsidR="00EB4A5C" w:rsidRPr="00EB4A5C" w14:paraId="5852A4C2" w14:textId="77777777" w:rsidTr="002C1749">
        <w:tc>
          <w:tcPr>
            <w:tcW w:w="851" w:type="dxa"/>
          </w:tcPr>
          <w:p w14:paraId="0D9F7EB5" w14:textId="77777777" w:rsidR="00EB4A5C" w:rsidRPr="00EB4A5C" w:rsidRDefault="00EB4A5C" w:rsidP="00EB4A5C">
            <w:pPr>
              <w:widowControl/>
              <w:spacing w:before="0" w:beforeAutospacing="0" w:after="160" w:afterAutospacing="0"/>
              <w:jc w:val="left"/>
              <w:rPr>
                <w:szCs w:val="24"/>
              </w:rPr>
            </w:pPr>
            <w:r w:rsidRPr="00EB4A5C">
              <w:rPr>
                <w:szCs w:val="24"/>
              </w:rPr>
              <w:t>16</w:t>
            </w:r>
          </w:p>
        </w:tc>
        <w:tc>
          <w:tcPr>
            <w:tcW w:w="7347" w:type="dxa"/>
          </w:tcPr>
          <w:p w14:paraId="3ACCA7EB" w14:textId="584FF13C" w:rsidR="00EB4A5C" w:rsidRPr="00EB4A5C" w:rsidRDefault="00EB4A5C" w:rsidP="00816469">
            <w:pPr>
              <w:widowControl/>
              <w:spacing w:before="0" w:beforeAutospacing="0" w:after="160" w:afterAutospacing="0"/>
              <w:jc w:val="left"/>
              <w:rPr>
                <w:szCs w:val="24"/>
              </w:rPr>
            </w:pPr>
            <w:r w:rsidRPr="00EB4A5C">
              <w:rPr>
                <w:szCs w:val="24"/>
              </w:rPr>
              <w:t xml:space="preserve">Suggestions to introduce new technologies have been suggested in the past only to be withdrawn as a potential pathway due to </w:t>
            </w:r>
            <w:r w:rsidR="00816469">
              <w:rPr>
                <w:szCs w:val="24"/>
              </w:rPr>
              <w:t>‘</w:t>
            </w:r>
            <w:r w:rsidRPr="00EB4A5C">
              <w:rPr>
                <w:szCs w:val="24"/>
              </w:rPr>
              <w:t>a change of heart</w:t>
            </w:r>
            <w:r w:rsidR="00816469">
              <w:rPr>
                <w:szCs w:val="24"/>
              </w:rPr>
              <w:t>’</w:t>
            </w:r>
            <w:r w:rsidRPr="00EB4A5C">
              <w:rPr>
                <w:szCs w:val="24"/>
              </w:rPr>
              <w:t xml:space="preserve"> on the part of more senior staff members</w:t>
            </w:r>
          </w:p>
        </w:tc>
      </w:tr>
      <w:tr w:rsidR="00EB4A5C" w:rsidRPr="00EB4A5C" w14:paraId="53090930" w14:textId="77777777" w:rsidTr="002C1749">
        <w:tc>
          <w:tcPr>
            <w:tcW w:w="851" w:type="dxa"/>
          </w:tcPr>
          <w:p w14:paraId="75877DC4" w14:textId="77777777" w:rsidR="00EB4A5C" w:rsidRPr="00EB4A5C" w:rsidRDefault="00EB4A5C" w:rsidP="00EB4A5C">
            <w:pPr>
              <w:widowControl/>
              <w:spacing w:before="0" w:beforeAutospacing="0" w:after="160" w:afterAutospacing="0"/>
              <w:jc w:val="left"/>
              <w:rPr>
                <w:szCs w:val="24"/>
              </w:rPr>
            </w:pPr>
            <w:r w:rsidRPr="00EB4A5C">
              <w:rPr>
                <w:szCs w:val="24"/>
              </w:rPr>
              <w:t>20</w:t>
            </w:r>
          </w:p>
        </w:tc>
        <w:tc>
          <w:tcPr>
            <w:tcW w:w="7347" w:type="dxa"/>
          </w:tcPr>
          <w:p w14:paraId="69F0B97E" w14:textId="77777777" w:rsidR="00EB4A5C" w:rsidRPr="00EB4A5C" w:rsidRDefault="00EB4A5C" w:rsidP="00EB4A5C">
            <w:pPr>
              <w:widowControl/>
              <w:spacing w:before="0" w:beforeAutospacing="0" w:after="160" w:afterAutospacing="0"/>
              <w:jc w:val="left"/>
              <w:rPr>
                <w:szCs w:val="24"/>
              </w:rPr>
            </w:pPr>
            <w:r w:rsidRPr="00EB4A5C">
              <w:rPr>
                <w:szCs w:val="24"/>
              </w:rPr>
              <w:t>Colleagues in department</w:t>
            </w:r>
          </w:p>
        </w:tc>
      </w:tr>
    </w:tbl>
    <w:p w14:paraId="1CB25E4A" w14:textId="77777777" w:rsidR="00EB4A5C" w:rsidRPr="00EB4A5C" w:rsidRDefault="00EB4A5C" w:rsidP="00EB4A5C">
      <w:pPr>
        <w:widowControl/>
        <w:spacing w:before="0" w:beforeAutospacing="0" w:after="160" w:afterAutospacing="0"/>
        <w:jc w:val="left"/>
        <w:rPr>
          <w:i/>
          <w:sz w:val="28"/>
        </w:rPr>
      </w:pPr>
    </w:p>
    <w:p w14:paraId="01D80D49" w14:textId="77777777" w:rsidR="00EB4A5C" w:rsidRPr="00D2289B" w:rsidRDefault="00EB4A5C" w:rsidP="00894D4A">
      <w:pPr>
        <w:rPr>
          <w:b/>
          <w:i/>
        </w:rPr>
      </w:pPr>
      <w:r w:rsidRPr="00D2289B">
        <w:rPr>
          <w:b/>
          <w:i/>
        </w:rPr>
        <w:t>Survey question: Is the ICT/Computing budget sufficient for your needs? / Please explain:</w:t>
      </w:r>
    </w:p>
    <w:p w14:paraId="5882592C" w14:textId="77777777" w:rsidR="00EB4A5C" w:rsidRPr="00EB4A5C" w:rsidRDefault="00EB4A5C" w:rsidP="00894D4A">
      <w:r w:rsidRPr="00EB4A5C">
        <w:t>Respondents’ answers:</w:t>
      </w:r>
    </w:p>
    <w:tbl>
      <w:tblPr>
        <w:tblW w:w="8993" w:type="dxa"/>
        <w:jc w:val="center"/>
        <w:tblBorders>
          <w:insideH w:val="single" w:sz="6" w:space="0" w:color="CCCCCC"/>
          <w:insideV w:val="single" w:sz="6" w:space="0" w:color="CCCCCC"/>
        </w:tblBorders>
        <w:tblCellMar>
          <w:left w:w="0" w:type="dxa"/>
          <w:right w:w="0" w:type="dxa"/>
        </w:tblCellMar>
        <w:tblLook w:val="04A0" w:firstRow="1" w:lastRow="0" w:firstColumn="1" w:lastColumn="0" w:noHBand="0" w:noVBand="1"/>
      </w:tblPr>
      <w:tblGrid>
        <w:gridCol w:w="813"/>
        <w:gridCol w:w="1621"/>
        <w:gridCol w:w="5234"/>
        <w:gridCol w:w="1325"/>
      </w:tblGrid>
      <w:tr w:rsidR="00EB4A5C" w:rsidRPr="00EB4A5C" w14:paraId="06CE2B1A" w14:textId="77777777" w:rsidTr="00D2289B">
        <w:trPr>
          <w:trHeight w:val="752"/>
          <w:jc w:val="center"/>
        </w:trPr>
        <w:tc>
          <w:tcPr>
            <w:tcW w:w="813" w:type="dxa"/>
            <w:vAlign w:val="center"/>
          </w:tcPr>
          <w:p w14:paraId="1BA3DAE9" w14:textId="77777777" w:rsidR="00EB4A5C" w:rsidRPr="00EB4A5C" w:rsidRDefault="00EB4A5C" w:rsidP="00D2289B">
            <w:pPr>
              <w:widowControl/>
              <w:spacing w:before="0" w:beforeAutospacing="0" w:after="0" w:afterAutospacing="0" w:line="240" w:lineRule="auto"/>
              <w:ind w:left="360"/>
              <w:jc w:val="left"/>
              <w:rPr>
                <w:rFonts w:eastAsia="Times New Roman"/>
                <w:b/>
                <w:spacing w:val="-4"/>
                <w:szCs w:val="24"/>
                <w:lang w:eastAsia="en-GB"/>
              </w:rPr>
            </w:pPr>
            <w:r w:rsidRPr="00EB4A5C">
              <w:rPr>
                <w:rFonts w:eastAsia="Times New Roman"/>
                <w:b/>
                <w:spacing w:val="-4"/>
                <w:szCs w:val="24"/>
                <w:lang w:eastAsia="en-GB"/>
              </w:rPr>
              <w:t>RN</w:t>
            </w:r>
          </w:p>
        </w:tc>
        <w:tc>
          <w:tcPr>
            <w:tcW w:w="1621" w:type="dxa"/>
            <w:tcMar>
              <w:top w:w="30" w:type="dxa"/>
              <w:left w:w="45" w:type="dxa"/>
              <w:bottom w:w="30" w:type="dxa"/>
              <w:right w:w="45" w:type="dxa"/>
            </w:tcMar>
            <w:vAlign w:val="center"/>
          </w:tcPr>
          <w:p w14:paraId="7811D2AA" w14:textId="77777777" w:rsidR="00EB4A5C" w:rsidRPr="00EB4A5C" w:rsidRDefault="00EB4A5C" w:rsidP="00D2289B">
            <w:pPr>
              <w:widowControl/>
              <w:spacing w:before="0" w:beforeAutospacing="0" w:after="0" w:afterAutospacing="0" w:line="240" w:lineRule="auto"/>
              <w:jc w:val="left"/>
              <w:rPr>
                <w:rFonts w:eastAsia="Times New Roman"/>
                <w:b/>
                <w:spacing w:val="-4"/>
                <w:szCs w:val="24"/>
                <w:lang w:eastAsia="en-GB"/>
              </w:rPr>
            </w:pPr>
            <w:r w:rsidRPr="00EB4A5C">
              <w:rPr>
                <w:rFonts w:eastAsia="Times New Roman"/>
                <w:b/>
                <w:spacing w:val="-4"/>
                <w:szCs w:val="24"/>
                <w:lang w:eastAsia="en-GB"/>
              </w:rPr>
              <w:t>ICT budget</w:t>
            </w:r>
          </w:p>
        </w:tc>
        <w:tc>
          <w:tcPr>
            <w:tcW w:w="5234" w:type="dxa"/>
            <w:tcMar>
              <w:top w:w="30" w:type="dxa"/>
              <w:left w:w="45" w:type="dxa"/>
              <w:bottom w:w="30" w:type="dxa"/>
              <w:right w:w="45" w:type="dxa"/>
            </w:tcMar>
            <w:vAlign w:val="center"/>
          </w:tcPr>
          <w:p w14:paraId="5ECBC289" w14:textId="77777777" w:rsidR="00EB4A5C" w:rsidRPr="00EB4A5C" w:rsidRDefault="00EB4A5C" w:rsidP="00D2289B">
            <w:pPr>
              <w:widowControl/>
              <w:spacing w:before="0" w:beforeAutospacing="0" w:after="0" w:afterAutospacing="0" w:line="240" w:lineRule="auto"/>
              <w:jc w:val="left"/>
              <w:rPr>
                <w:rFonts w:eastAsia="Times New Roman"/>
                <w:b/>
                <w:spacing w:val="-4"/>
                <w:szCs w:val="24"/>
                <w:lang w:eastAsia="en-GB"/>
              </w:rPr>
            </w:pPr>
            <w:r w:rsidRPr="00EB4A5C">
              <w:rPr>
                <w:rFonts w:eastAsia="Times New Roman"/>
                <w:b/>
                <w:spacing w:val="-4"/>
                <w:szCs w:val="24"/>
                <w:lang w:eastAsia="en-GB"/>
              </w:rPr>
              <w:t>Comment</w:t>
            </w:r>
          </w:p>
        </w:tc>
        <w:tc>
          <w:tcPr>
            <w:tcW w:w="1325" w:type="dxa"/>
            <w:vAlign w:val="center"/>
          </w:tcPr>
          <w:p w14:paraId="49F2E87F" w14:textId="77777777" w:rsidR="00EB4A5C" w:rsidRPr="00EB4A5C" w:rsidRDefault="00EB4A5C" w:rsidP="00D2289B">
            <w:pPr>
              <w:widowControl/>
              <w:spacing w:before="0" w:beforeAutospacing="0" w:after="0" w:afterAutospacing="0" w:line="240" w:lineRule="auto"/>
              <w:jc w:val="left"/>
              <w:rPr>
                <w:rFonts w:eastAsia="Times New Roman"/>
                <w:b/>
                <w:spacing w:val="-4"/>
                <w:szCs w:val="24"/>
                <w:lang w:eastAsia="en-GB"/>
              </w:rPr>
            </w:pPr>
            <w:r w:rsidRPr="00EB4A5C">
              <w:rPr>
                <w:rFonts w:eastAsia="Times New Roman"/>
                <w:b/>
                <w:spacing w:val="-4"/>
                <w:szCs w:val="24"/>
                <w:lang w:eastAsia="en-GB"/>
              </w:rPr>
              <w:t>School management type</w:t>
            </w:r>
          </w:p>
        </w:tc>
      </w:tr>
      <w:tr w:rsidR="00EB4A5C" w:rsidRPr="00EB4A5C" w14:paraId="50F6550C" w14:textId="77777777" w:rsidTr="00D2289B">
        <w:trPr>
          <w:trHeight w:val="263"/>
          <w:jc w:val="center"/>
        </w:trPr>
        <w:tc>
          <w:tcPr>
            <w:tcW w:w="813" w:type="dxa"/>
          </w:tcPr>
          <w:p w14:paraId="2E584B8E"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0C574887"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Sufficient</w:t>
            </w:r>
          </w:p>
        </w:tc>
        <w:tc>
          <w:tcPr>
            <w:tcW w:w="5234" w:type="dxa"/>
            <w:tcMar>
              <w:top w:w="30" w:type="dxa"/>
              <w:left w:w="45" w:type="dxa"/>
              <w:bottom w:w="30" w:type="dxa"/>
              <w:right w:w="45" w:type="dxa"/>
            </w:tcMar>
            <w:vAlign w:val="bottom"/>
            <w:hideMark/>
          </w:tcPr>
          <w:p w14:paraId="0B861087"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3134C856"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Grammar</w:t>
            </w:r>
          </w:p>
        </w:tc>
      </w:tr>
      <w:tr w:rsidR="00EB4A5C" w:rsidRPr="00EB4A5C" w14:paraId="4782C749" w14:textId="77777777" w:rsidTr="00D2289B">
        <w:trPr>
          <w:trHeight w:val="263"/>
          <w:jc w:val="center"/>
        </w:trPr>
        <w:tc>
          <w:tcPr>
            <w:tcW w:w="813" w:type="dxa"/>
          </w:tcPr>
          <w:p w14:paraId="152983FB"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74B8E6C2"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Sufficient</w:t>
            </w:r>
          </w:p>
        </w:tc>
        <w:tc>
          <w:tcPr>
            <w:tcW w:w="5234" w:type="dxa"/>
            <w:tcMar>
              <w:top w:w="30" w:type="dxa"/>
              <w:left w:w="45" w:type="dxa"/>
              <w:bottom w:w="30" w:type="dxa"/>
              <w:right w:w="45" w:type="dxa"/>
            </w:tcMar>
            <w:vAlign w:val="bottom"/>
            <w:hideMark/>
          </w:tcPr>
          <w:p w14:paraId="7479919E"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ICT infrastructure development is in line with </w:t>
            </w:r>
            <w:r w:rsidRPr="00EB4A5C">
              <w:rPr>
                <w:rFonts w:eastAsia="Times New Roman"/>
                <w:spacing w:val="-4"/>
                <w:szCs w:val="24"/>
                <w:highlight w:val="magenta"/>
                <w:lang w:eastAsia="en-GB"/>
              </w:rPr>
              <w:t>needs of SDP [school development planning]</w:t>
            </w:r>
          </w:p>
        </w:tc>
        <w:tc>
          <w:tcPr>
            <w:tcW w:w="1325" w:type="dxa"/>
          </w:tcPr>
          <w:p w14:paraId="76D43F06"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Secondary</w:t>
            </w:r>
          </w:p>
        </w:tc>
      </w:tr>
      <w:tr w:rsidR="00EB4A5C" w:rsidRPr="00EB4A5C" w14:paraId="57EEB680" w14:textId="77777777" w:rsidTr="00D2289B">
        <w:trPr>
          <w:trHeight w:val="263"/>
          <w:jc w:val="center"/>
        </w:trPr>
        <w:tc>
          <w:tcPr>
            <w:tcW w:w="813" w:type="dxa"/>
          </w:tcPr>
          <w:p w14:paraId="7F2409F7"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249F4FC1"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0EC35EE1"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We need new computers throughout the school for all staff but after receiving new machines in 2 ICT classooms last year, </w:t>
            </w:r>
            <w:r w:rsidRPr="00EB4A5C">
              <w:rPr>
                <w:rFonts w:eastAsia="Times New Roman"/>
                <w:spacing w:val="-4"/>
                <w:szCs w:val="24"/>
                <w:highlight w:val="red"/>
                <w:lang w:eastAsia="en-GB"/>
              </w:rPr>
              <w:t>there is little money for new machines</w:t>
            </w:r>
            <w:r w:rsidRPr="00EB4A5C">
              <w:rPr>
                <w:rFonts w:eastAsia="Times New Roman"/>
                <w:spacing w:val="-4"/>
                <w:szCs w:val="24"/>
                <w:lang w:eastAsia="en-GB"/>
              </w:rPr>
              <w:t xml:space="preserve"> elsewhere. </w:t>
            </w:r>
          </w:p>
        </w:tc>
        <w:tc>
          <w:tcPr>
            <w:tcW w:w="1325" w:type="dxa"/>
          </w:tcPr>
          <w:p w14:paraId="781BA751"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Secondary</w:t>
            </w:r>
          </w:p>
        </w:tc>
      </w:tr>
      <w:tr w:rsidR="00EB4A5C" w:rsidRPr="00EB4A5C" w14:paraId="34C231B4" w14:textId="77777777" w:rsidTr="00D2289B">
        <w:trPr>
          <w:trHeight w:val="263"/>
          <w:jc w:val="center"/>
        </w:trPr>
        <w:tc>
          <w:tcPr>
            <w:tcW w:w="813" w:type="dxa"/>
          </w:tcPr>
          <w:p w14:paraId="7BDC31E0"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4972555C"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N/A (no ICT/Computing budget)</w:t>
            </w:r>
          </w:p>
        </w:tc>
        <w:tc>
          <w:tcPr>
            <w:tcW w:w="5234" w:type="dxa"/>
            <w:tcMar>
              <w:top w:w="30" w:type="dxa"/>
              <w:left w:w="45" w:type="dxa"/>
              <w:bottom w:w="30" w:type="dxa"/>
              <w:right w:w="45" w:type="dxa"/>
            </w:tcMar>
            <w:vAlign w:val="bottom"/>
            <w:hideMark/>
          </w:tcPr>
          <w:p w14:paraId="42419558"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We do not have an ICT/Computing budget as such. </w:t>
            </w:r>
            <w:r w:rsidRPr="00EB4A5C">
              <w:rPr>
                <w:rFonts w:eastAsia="Times New Roman"/>
                <w:spacing w:val="-4"/>
                <w:szCs w:val="24"/>
                <w:highlight w:val="yellow"/>
                <w:lang w:eastAsia="en-GB"/>
              </w:rPr>
              <w:t>I have to justify to the Principal why something is needed</w:t>
            </w:r>
            <w:r w:rsidRPr="00EB4A5C">
              <w:rPr>
                <w:rFonts w:eastAsia="Times New Roman"/>
                <w:spacing w:val="-4"/>
                <w:szCs w:val="24"/>
                <w:lang w:eastAsia="en-GB"/>
              </w:rPr>
              <w:t xml:space="preserve"> and how it will </w:t>
            </w:r>
            <w:r w:rsidRPr="00EB4A5C">
              <w:rPr>
                <w:rFonts w:eastAsia="Times New Roman"/>
                <w:b/>
                <w:i/>
                <w:spacing w:val="-4"/>
                <w:szCs w:val="24"/>
                <w:u w:val="single"/>
                <w:lang w:eastAsia="en-GB"/>
              </w:rPr>
              <w:t xml:space="preserve">impact on learning and teaching </w:t>
            </w:r>
            <w:r w:rsidRPr="00EB4A5C">
              <w:rPr>
                <w:rFonts w:eastAsia="Times New Roman"/>
                <w:spacing w:val="-4"/>
                <w:szCs w:val="24"/>
                <w:lang w:eastAsia="en-GB"/>
              </w:rPr>
              <w:t>and then a decision is made to grant it or not.</w:t>
            </w:r>
          </w:p>
          <w:p w14:paraId="690B3286"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[Who processes the ICT/Computing requests?] </w:t>
            </w:r>
          </w:p>
          <w:p w14:paraId="6D9E2B8C"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Principal </w:t>
            </w:r>
            <w:r w:rsidRPr="00EB4A5C">
              <w:rPr>
                <w:rFonts w:eastAsia="Times New Roman"/>
                <w:b/>
                <w:i/>
                <w:spacing w:val="-4"/>
                <w:szCs w:val="24"/>
                <w:u w:val="single"/>
                <w:lang w:eastAsia="en-GB"/>
              </w:rPr>
              <w:t>in conjunction</w:t>
            </w:r>
            <w:r w:rsidRPr="00EB4A5C">
              <w:rPr>
                <w:rFonts w:eastAsia="Times New Roman"/>
                <w:spacing w:val="-4"/>
                <w:szCs w:val="24"/>
                <w:lang w:eastAsia="en-GB"/>
              </w:rPr>
              <w:t xml:space="preserve"> with ICT/Computing HOD</w:t>
            </w:r>
          </w:p>
          <w:p w14:paraId="67F99723"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6D280E87"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Secondary</w:t>
            </w:r>
          </w:p>
        </w:tc>
      </w:tr>
      <w:tr w:rsidR="00EB4A5C" w:rsidRPr="00EB4A5C" w14:paraId="1DD31775" w14:textId="77777777" w:rsidTr="00D2289B">
        <w:trPr>
          <w:trHeight w:val="263"/>
          <w:jc w:val="center"/>
        </w:trPr>
        <w:tc>
          <w:tcPr>
            <w:tcW w:w="813" w:type="dxa"/>
          </w:tcPr>
          <w:p w14:paraId="18F98628"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379C761D"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086BF840"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We </w:t>
            </w:r>
            <w:r w:rsidRPr="00EB4A5C">
              <w:rPr>
                <w:rFonts w:eastAsia="Times New Roman"/>
                <w:spacing w:val="-4"/>
                <w:szCs w:val="24"/>
                <w:highlight w:val="red"/>
                <w:lang w:eastAsia="en-GB"/>
              </w:rPr>
              <w:t>are restricted by a budget</w:t>
            </w:r>
            <w:r w:rsidRPr="00EB4A5C">
              <w:rPr>
                <w:rFonts w:eastAsia="Times New Roman"/>
                <w:spacing w:val="-4"/>
                <w:szCs w:val="24"/>
                <w:lang w:eastAsia="en-GB"/>
              </w:rPr>
              <w:t xml:space="preserve"> and have to prioritise needs</w:t>
            </w:r>
          </w:p>
        </w:tc>
        <w:tc>
          <w:tcPr>
            <w:tcW w:w="1325" w:type="dxa"/>
          </w:tcPr>
          <w:p w14:paraId="311F6E31"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Grammar</w:t>
            </w:r>
          </w:p>
        </w:tc>
      </w:tr>
      <w:tr w:rsidR="00EB4A5C" w:rsidRPr="00EB4A5C" w14:paraId="0A23A41F" w14:textId="77777777" w:rsidTr="00D2289B">
        <w:trPr>
          <w:trHeight w:val="263"/>
          <w:jc w:val="center"/>
        </w:trPr>
        <w:tc>
          <w:tcPr>
            <w:tcW w:w="813" w:type="dxa"/>
          </w:tcPr>
          <w:p w14:paraId="4637AC2F"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60D56841"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760D7601"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Require upgrades in terms of ICT infrastructure </w:t>
            </w:r>
            <w:r w:rsidRPr="00EB4A5C">
              <w:rPr>
                <w:rFonts w:eastAsia="Times New Roman"/>
                <w:color w:val="000000" w:themeColor="text1"/>
                <w:spacing w:val="-4"/>
                <w:szCs w:val="24"/>
                <w:highlight w:val="green"/>
                <w:lang w:eastAsia="en-GB"/>
              </w:rPr>
              <w:t xml:space="preserve">move away from IWB </w:t>
            </w:r>
            <w:r w:rsidRPr="00EB4A5C">
              <w:rPr>
                <w:rFonts w:eastAsia="Times New Roman"/>
                <w:spacing w:val="-4"/>
                <w:szCs w:val="24"/>
                <w:lang w:eastAsia="en-GB"/>
              </w:rPr>
              <w:t xml:space="preserve">[interactive whiteboards] and </w:t>
            </w:r>
            <w:r w:rsidRPr="00EB4A5C">
              <w:rPr>
                <w:rFonts w:eastAsia="Times New Roman"/>
                <w:color w:val="000000" w:themeColor="text1"/>
                <w:spacing w:val="-4"/>
                <w:szCs w:val="24"/>
                <w:highlight w:val="green"/>
                <w:lang w:eastAsia="en-GB"/>
              </w:rPr>
              <w:t>introduce Touch screens</w:t>
            </w:r>
          </w:p>
        </w:tc>
        <w:tc>
          <w:tcPr>
            <w:tcW w:w="1325" w:type="dxa"/>
          </w:tcPr>
          <w:p w14:paraId="7D74EFE2"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Secondary</w:t>
            </w:r>
          </w:p>
        </w:tc>
      </w:tr>
      <w:tr w:rsidR="00EB4A5C" w:rsidRPr="00EB4A5C" w14:paraId="1906E096" w14:textId="77777777" w:rsidTr="00D2289B">
        <w:trPr>
          <w:trHeight w:val="263"/>
          <w:jc w:val="center"/>
        </w:trPr>
        <w:tc>
          <w:tcPr>
            <w:tcW w:w="813" w:type="dxa"/>
          </w:tcPr>
          <w:p w14:paraId="145BE5D9"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248D6C3B"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607DE853"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roofErr w:type="gramStart"/>
            <w:r w:rsidRPr="00EB4A5C">
              <w:rPr>
                <w:rFonts w:eastAsia="Times New Roman"/>
                <w:spacing w:val="-4"/>
                <w:szCs w:val="24"/>
                <w:lang w:eastAsia="en-GB"/>
              </w:rPr>
              <w:t>no</w:t>
            </w:r>
            <w:proofErr w:type="gramEnd"/>
            <w:r w:rsidRPr="00EB4A5C">
              <w:rPr>
                <w:rFonts w:eastAsia="Times New Roman"/>
                <w:spacing w:val="-4"/>
                <w:szCs w:val="24"/>
                <w:lang w:eastAsia="en-GB"/>
              </w:rPr>
              <w:t xml:space="preserve"> government, </w:t>
            </w:r>
            <w:r w:rsidRPr="00EB4A5C">
              <w:rPr>
                <w:rFonts w:eastAsia="Times New Roman"/>
                <w:spacing w:val="-4"/>
                <w:szCs w:val="24"/>
                <w:highlight w:val="red"/>
                <w:lang w:eastAsia="en-GB"/>
              </w:rPr>
              <w:t>school budgets crushed</w:t>
            </w:r>
            <w:r w:rsidRPr="00EB4A5C">
              <w:rPr>
                <w:rFonts w:eastAsia="Times New Roman"/>
                <w:spacing w:val="-4"/>
                <w:szCs w:val="24"/>
                <w:lang w:eastAsia="en-GB"/>
              </w:rPr>
              <w:t xml:space="preserve">. We have no money for even paper. Staff is reducing and teaching in </w:t>
            </w:r>
            <w:r w:rsidRPr="00EB4A5C">
              <w:rPr>
                <w:rFonts w:eastAsia="Times New Roman"/>
                <w:b/>
                <w:i/>
                <w:spacing w:val="-4"/>
                <w:szCs w:val="24"/>
                <w:u w:val="single"/>
                <w:lang w:eastAsia="en-GB"/>
              </w:rPr>
              <w:t>non specialist subject areas</w:t>
            </w:r>
            <w:r w:rsidRPr="00EB4A5C">
              <w:rPr>
                <w:rFonts w:eastAsia="Times New Roman"/>
                <w:spacing w:val="-4"/>
                <w:szCs w:val="24"/>
                <w:lang w:eastAsia="en-GB"/>
              </w:rPr>
              <w:t xml:space="preserve"> to accommodate reduced staff numbers</w:t>
            </w:r>
          </w:p>
          <w:p w14:paraId="5946B0A3" w14:textId="6E008652" w:rsidR="00EB4A5C" w:rsidRPr="00EB4A5C" w:rsidRDefault="00EB4A5C" w:rsidP="00816469">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[any other comments] </w:t>
            </w:r>
            <w:proofErr w:type="gramStart"/>
            <w:r w:rsidRPr="00EB4A5C">
              <w:rPr>
                <w:rFonts w:eastAsia="Times New Roman"/>
                <w:spacing w:val="-4"/>
                <w:szCs w:val="24"/>
                <w:lang w:eastAsia="en-GB"/>
              </w:rPr>
              <w:t>Its</w:t>
            </w:r>
            <w:proofErr w:type="gramEnd"/>
            <w:r w:rsidRPr="00EB4A5C">
              <w:rPr>
                <w:rFonts w:eastAsia="Times New Roman"/>
                <w:spacing w:val="-4"/>
                <w:szCs w:val="24"/>
                <w:lang w:eastAsia="en-GB"/>
              </w:rPr>
              <w:t xml:space="preserve"> very hard to juggle</w:t>
            </w:r>
            <w:r w:rsidRPr="00EB4A5C">
              <w:rPr>
                <w:rFonts w:eastAsia="Times New Roman"/>
                <w:spacing w:val="-4"/>
                <w:szCs w:val="24"/>
                <w:highlight w:val="yellow"/>
                <w:lang w:eastAsia="en-GB"/>
              </w:rPr>
              <w:t>.  I ordered robots last year</w:t>
            </w:r>
            <w:r w:rsidRPr="00EB4A5C">
              <w:rPr>
                <w:rFonts w:eastAsia="Times New Roman"/>
                <w:spacing w:val="-4"/>
                <w:szCs w:val="24"/>
                <w:lang w:eastAsia="en-GB"/>
              </w:rPr>
              <w:t xml:space="preserve">, </w:t>
            </w:r>
            <w:r w:rsidRPr="00EB4A5C">
              <w:rPr>
                <w:rFonts w:eastAsia="Times New Roman"/>
                <w:spacing w:val="-4"/>
                <w:szCs w:val="24"/>
                <w:highlight w:val="red"/>
                <w:lang w:eastAsia="en-GB"/>
              </w:rPr>
              <w:t>they never arrived</w:t>
            </w:r>
            <w:r w:rsidRPr="00EB4A5C">
              <w:rPr>
                <w:rFonts w:eastAsia="Times New Roman"/>
                <w:spacing w:val="-4"/>
                <w:szCs w:val="24"/>
                <w:lang w:eastAsia="en-GB"/>
              </w:rPr>
              <w:t>, nor did the money for them back in the budget</w:t>
            </w:r>
            <w:r w:rsidRPr="00EB4A5C">
              <w:rPr>
                <w:rFonts w:eastAsia="Times New Roman"/>
                <w:spacing w:val="-4"/>
                <w:szCs w:val="24"/>
                <w:highlight w:val="yellow"/>
                <w:lang w:eastAsia="en-GB"/>
              </w:rPr>
              <w:t>.  I</w:t>
            </w:r>
            <w:r w:rsidR="00816469">
              <w:rPr>
                <w:rFonts w:eastAsia="Times New Roman"/>
                <w:spacing w:val="-4"/>
                <w:szCs w:val="24"/>
                <w:highlight w:val="yellow"/>
                <w:lang w:eastAsia="en-GB"/>
              </w:rPr>
              <w:t>’</w:t>
            </w:r>
            <w:r w:rsidRPr="00EB4A5C">
              <w:rPr>
                <w:rFonts w:eastAsia="Times New Roman"/>
                <w:spacing w:val="-4"/>
                <w:szCs w:val="24"/>
                <w:highlight w:val="yellow"/>
                <w:lang w:eastAsia="en-GB"/>
              </w:rPr>
              <w:t>m considering getting parents to fund text books this year</w:t>
            </w:r>
            <w:r w:rsidRPr="00EB4A5C">
              <w:rPr>
                <w:rFonts w:eastAsia="Times New Roman"/>
                <w:spacing w:val="-4"/>
                <w:szCs w:val="24"/>
                <w:lang w:eastAsia="en-GB"/>
              </w:rPr>
              <w:t xml:space="preserve"> </w:t>
            </w:r>
            <w:r w:rsidRPr="00EB4A5C">
              <w:rPr>
                <w:rFonts w:eastAsia="Times New Roman"/>
                <w:spacing w:val="-4"/>
                <w:szCs w:val="24"/>
                <w:highlight w:val="red"/>
                <w:lang w:eastAsia="en-GB"/>
              </w:rPr>
              <w:t>I have so little in the budget</w:t>
            </w:r>
          </w:p>
        </w:tc>
        <w:tc>
          <w:tcPr>
            <w:tcW w:w="1325" w:type="dxa"/>
          </w:tcPr>
          <w:p w14:paraId="07F33A0E"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Grammar</w:t>
            </w:r>
          </w:p>
        </w:tc>
      </w:tr>
      <w:tr w:rsidR="00EB4A5C" w:rsidRPr="00EB4A5C" w14:paraId="0E54087B" w14:textId="77777777" w:rsidTr="00D2289B">
        <w:trPr>
          <w:trHeight w:val="263"/>
          <w:jc w:val="center"/>
        </w:trPr>
        <w:tc>
          <w:tcPr>
            <w:tcW w:w="813" w:type="dxa"/>
          </w:tcPr>
          <w:p w14:paraId="37E2A87E"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0D66C6FD"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3AEC89E3" w14:textId="1C4DA3F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highlight w:val="green"/>
                <w:lang w:eastAsia="en-GB"/>
              </w:rPr>
              <w:t>Hardware such as trolley of iPads need updated/replaced</w:t>
            </w:r>
            <w:r w:rsidRPr="00EB4A5C">
              <w:rPr>
                <w:rFonts w:eastAsia="Times New Roman"/>
                <w:spacing w:val="-4"/>
                <w:szCs w:val="24"/>
                <w:lang w:eastAsia="en-GB"/>
              </w:rPr>
              <w:t xml:space="preserve"> as do a number of interactive whiteboards but </w:t>
            </w:r>
            <w:r w:rsidRPr="00EB4A5C">
              <w:rPr>
                <w:rFonts w:eastAsia="Times New Roman"/>
                <w:spacing w:val="-4"/>
                <w:szCs w:val="24"/>
                <w:highlight w:val="red"/>
                <w:lang w:eastAsia="en-GB"/>
              </w:rPr>
              <w:t>there isn</w:t>
            </w:r>
            <w:r w:rsidR="00816469">
              <w:rPr>
                <w:rFonts w:eastAsia="Times New Roman"/>
                <w:spacing w:val="-4"/>
                <w:szCs w:val="24"/>
                <w:highlight w:val="red"/>
                <w:lang w:eastAsia="en-GB"/>
              </w:rPr>
              <w:t>’</w:t>
            </w:r>
            <w:r w:rsidRPr="00EB4A5C">
              <w:rPr>
                <w:rFonts w:eastAsia="Times New Roman"/>
                <w:spacing w:val="-4"/>
                <w:szCs w:val="24"/>
                <w:highlight w:val="red"/>
                <w:lang w:eastAsia="en-GB"/>
              </w:rPr>
              <w:t>t funds</w:t>
            </w:r>
            <w:r w:rsidRPr="00EB4A5C">
              <w:rPr>
                <w:rFonts w:eastAsia="Times New Roman"/>
                <w:spacing w:val="-4"/>
                <w:szCs w:val="24"/>
                <w:lang w:eastAsia="en-GB"/>
              </w:rPr>
              <w:t xml:space="preserve"> to do so.</w:t>
            </w:r>
          </w:p>
          <w:p w14:paraId="1F72A93A"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[Who processes the ICT/Computing requests?] The bursar (with SLT)</w:t>
            </w:r>
          </w:p>
        </w:tc>
        <w:tc>
          <w:tcPr>
            <w:tcW w:w="1325" w:type="dxa"/>
          </w:tcPr>
          <w:p w14:paraId="0CD2CECB"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Grammar</w:t>
            </w:r>
          </w:p>
        </w:tc>
      </w:tr>
      <w:tr w:rsidR="00EB4A5C" w:rsidRPr="00EB4A5C" w14:paraId="1D9301BB" w14:textId="77777777" w:rsidTr="00D2289B">
        <w:trPr>
          <w:trHeight w:val="263"/>
          <w:jc w:val="center"/>
        </w:trPr>
        <w:tc>
          <w:tcPr>
            <w:tcW w:w="813" w:type="dxa"/>
          </w:tcPr>
          <w:p w14:paraId="48D61C24"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59027987"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4EFD11D3"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highlight w:val="red"/>
                <w:lang w:eastAsia="en-GB"/>
              </w:rPr>
              <w:t>It has been cut</w:t>
            </w:r>
            <w:r w:rsidRPr="00EB4A5C">
              <w:rPr>
                <w:rFonts w:eastAsia="Times New Roman"/>
                <w:spacing w:val="-4"/>
                <w:szCs w:val="24"/>
                <w:lang w:eastAsia="en-GB"/>
              </w:rPr>
              <w:t xml:space="preserve"> year on year.</w:t>
            </w:r>
          </w:p>
        </w:tc>
        <w:tc>
          <w:tcPr>
            <w:tcW w:w="1325" w:type="dxa"/>
          </w:tcPr>
          <w:p w14:paraId="5DA1A710"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Secondary</w:t>
            </w:r>
          </w:p>
        </w:tc>
      </w:tr>
      <w:tr w:rsidR="00EB4A5C" w:rsidRPr="00EB4A5C" w14:paraId="7F8DD220" w14:textId="77777777" w:rsidTr="00D2289B">
        <w:trPr>
          <w:trHeight w:val="263"/>
          <w:jc w:val="center"/>
        </w:trPr>
        <w:tc>
          <w:tcPr>
            <w:tcW w:w="813" w:type="dxa"/>
          </w:tcPr>
          <w:p w14:paraId="2BB63282"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07BC7B53"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N/A (no ICT/Computing budget)</w:t>
            </w:r>
          </w:p>
        </w:tc>
        <w:tc>
          <w:tcPr>
            <w:tcW w:w="5234" w:type="dxa"/>
            <w:tcMar>
              <w:top w:w="30" w:type="dxa"/>
              <w:left w:w="45" w:type="dxa"/>
              <w:bottom w:w="30" w:type="dxa"/>
              <w:right w:w="45" w:type="dxa"/>
            </w:tcMar>
            <w:vAlign w:val="bottom"/>
            <w:hideMark/>
          </w:tcPr>
          <w:p w14:paraId="64D3C750"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[Who processes the ICT/Computing requests?] </w:t>
            </w:r>
          </w:p>
          <w:p w14:paraId="2B922FB1"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SLT and Bursar</w:t>
            </w:r>
          </w:p>
        </w:tc>
        <w:tc>
          <w:tcPr>
            <w:tcW w:w="1325" w:type="dxa"/>
          </w:tcPr>
          <w:p w14:paraId="223C54CC"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Grammar</w:t>
            </w:r>
          </w:p>
        </w:tc>
      </w:tr>
      <w:tr w:rsidR="00EB4A5C" w:rsidRPr="00EB4A5C" w14:paraId="5662D950" w14:textId="77777777" w:rsidTr="00D2289B">
        <w:trPr>
          <w:trHeight w:val="263"/>
          <w:jc w:val="center"/>
        </w:trPr>
        <w:tc>
          <w:tcPr>
            <w:tcW w:w="813" w:type="dxa"/>
          </w:tcPr>
          <w:p w14:paraId="7EC3026B"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1A40B92F"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N/A (no ICT/Computing budget)</w:t>
            </w:r>
          </w:p>
        </w:tc>
        <w:tc>
          <w:tcPr>
            <w:tcW w:w="5234" w:type="dxa"/>
            <w:tcMar>
              <w:top w:w="30" w:type="dxa"/>
              <w:left w:w="45" w:type="dxa"/>
              <w:bottom w:w="30" w:type="dxa"/>
              <w:right w:w="45" w:type="dxa"/>
            </w:tcMar>
            <w:vAlign w:val="bottom"/>
            <w:hideMark/>
          </w:tcPr>
          <w:p w14:paraId="400D12B8" w14:textId="77777777" w:rsidR="00EB4A5C" w:rsidRPr="00EB4A5C" w:rsidRDefault="00EB4A5C" w:rsidP="00D2289B">
            <w:pPr>
              <w:widowControl/>
              <w:spacing w:before="0" w:beforeAutospacing="0" w:after="0" w:afterAutospacing="0" w:line="240" w:lineRule="auto"/>
              <w:jc w:val="left"/>
              <w:rPr>
                <w:rFonts w:eastAsia="Times New Roman"/>
                <w:b/>
                <w:i/>
                <w:spacing w:val="-4"/>
                <w:szCs w:val="24"/>
                <w:u w:val="single"/>
                <w:lang w:eastAsia="en-GB"/>
              </w:rPr>
            </w:pPr>
            <w:r w:rsidRPr="00EB4A5C">
              <w:rPr>
                <w:rFonts w:eastAsia="Times New Roman"/>
                <w:b/>
                <w:i/>
                <w:spacing w:val="-4"/>
                <w:szCs w:val="24"/>
                <w:u w:val="single"/>
                <w:lang w:eastAsia="en-GB"/>
              </w:rPr>
              <w:t>whole school rather than departmental budget used</w:t>
            </w:r>
          </w:p>
          <w:p w14:paraId="50940418"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[Who processes the ICT/Computing requests?]</w:t>
            </w:r>
          </w:p>
          <w:p w14:paraId="596DF218"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SLT and the Bursar</w:t>
            </w:r>
          </w:p>
        </w:tc>
        <w:tc>
          <w:tcPr>
            <w:tcW w:w="1325" w:type="dxa"/>
          </w:tcPr>
          <w:p w14:paraId="69ED79B4"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Grammar</w:t>
            </w:r>
          </w:p>
        </w:tc>
      </w:tr>
      <w:tr w:rsidR="00EB4A5C" w:rsidRPr="00EB4A5C" w14:paraId="70083E5E" w14:textId="77777777" w:rsidTr="00D2289B">
        <w:trPr>
          <w:trHeight w:val="263"/>
          <w:jc w:val="center"/>
        </w:trPr>
        <w:tc>
          <w:tcPr>
            <w:tcW w:w="813" w:type="dxa"/>
          </w:tcPr>
          <w:p w14:paraId="2937B39F"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58F2A145"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6F21AAFB"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highlight w:val="red"/>
                <w:lang w:eastAsia="en-GB"/>
              </w:rPr>
              <w:t>lack of fiancé</w:t>
            </w:r>
            <w:r w:rsidRPr="00EB4A5C">
              <w:rPr>
                <w:rFonts w:eastAsia="Times New Roman"/>
                <w:spacing w:val="-4"/>
                <w:szCs w:val="24"/>
                <w:lang w:eastAsia="en-GB"/>
              </w:rPr>
              <w:t xml:space="preserve"> [finance] from DENI and EA</w:t>
            </w:r>
          </w:p>
        </w:tc>
        <w:tc>
          <w:tcPr>
            <w:tcW w:w="1325" w:type="dxa"/>
          </w:tcPr>
          <w:p w14:paraId="79A953FE"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Secondary</w:t>
            </w:r>
          </w:p>
        </w:tc>
      </w:tr>
      <w:tr w:rsidR="00EB4A5C" w:rsidRPr="00EB4A5C" w14:paraId="5B4E1BEA" w14:textId="77777777" w:rsidTr="00D2289B">
        <w:trPr>
          <w:trHeight w:val="263"/>
          <w:jc w:val="center"/>
        </w:trPr>
        <w:tc>
          <w:tcPr>
            <w:tcW w:w="813" w:type="dxa"/>
          </w:tcPr>
          <w:p w14:paraId="074D892C"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44941B8D"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N/A (no ICT/Computing budget)</w:t>
            </w:r>
          </w:p>
        </w:tc>
        <w:tc>
          <w:tcPr>
            <w:tcW w:w="5234" w:type="dxa"/>
            <w:tcMar>
              <w:top w:w="30" w:type="dxa"/>
              <w:left w:w="45" w:type="dxa"/>
              <w:bottom w:w="30" w:type="dxa"/>
              <w:right w:w="45" w:type="dxa"/>
            </w:tcMar>
            <w:vAlign w:val="bottom"/>
            <w:hideMark/>
          </w:tcPr>
          <w:p w14:paraId="00F1BD67"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54FBCF57"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Grammar</w:t>
            </w:r>
          </w:p>
        </w:tc>
      </w:tr>
      <w:tr w:rsidR="00EB4A5C" w:rsidRPr="00EB4A5C" w14:paraId="0BE8402C" w14:textId="77777777" w:rsidTr="00D2289B">
        <w:trPr>
          <w:trHeight w:val="263"/>
          <w:jc w:val="center"/>
        </w:trPr>
        <w:tc>
          <w:tcPr>
            <w:tcW w:w="813" w:type="dxa"/>
          </w:tcPr>
          <w:p w14:paraId="5E91C71C"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1990549E"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510AE3E6"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29D5D8BB"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Grammar</w:t>
            </w:r>
          </w:p>
        </w:tc>
      </w:tr>
      <w:tr w:rsidR="00EB4A5C" w:rsidRPr="00EB4A5C" w14:paraId="5CAA4BC7" w14:textId="77777777" w:rsidTr="00D2289B">
        <w:trPr>
          <w:trHeight w:val="263"/>
          <w:jc w:val="center"/>
        </w:trPr>
        <w:tc>
          <w:tcPr>
            <w:tcW w:w="813" w:type="dxa"/>
          </w:tcPr>
          <w:p w14:paraId="67F2A156"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622459C6"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Sufficient</w:t>
            </w:r>
          </w:p>
        </w:tc>
        <w:tc>
          <w:tcPr>
            <w:tcW w:w="5234" w:type="dxa"/>
            <w:tcMar>
              <w:top w:w="30" w:type="dxa"/>
              <w:left w:w="45" w:type="dxa"/>
              <w:bottom w:w="30" w:type="dxa"/>
              <w:right w:w="45" w:type="dxa"/>
            </w:tcMar>
            <w:vAlign w:val="bottom"/>
            <w:hideMark/>
          </w:tcPr>
          <w:p w14:paraId="2794F299"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182BA01E"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Secondary</w:t>
            </w:r>
          </w:p>
        </w:tc>
      </w:tr>
      <w:tr w:rsidR="00EB4A5C" w:rsidRPr="00EB4A5C" w14:paraId="54D95D17" w14:textId="77777777" w:rsidTr="00D2289B">
        <w:trPr>
          <w:trHeight w:val="263"/>
          <w:jc w:val="center"/>
        </w:trPr>
        <w:tc>
          <w:tcPr>
            <w:tcW w:w="813" w:type="dxa"/>
          </w:tcPr>
          <w:p w14:paraId="0C2A09EE"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43CBB3DF"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N/A (no ICT/Computing budget)</w:t>
            </w:r>
          </w:p>
        </w:tc>
        <w:tc>
          <w:tcPr>
            <w:tcW w:w="5234" w:type="dxa"/>
            <w:tcMar>
              <w:top w:w="30" w:type="dxa"/>
              <w:left w:w="45" w:type="dxa"/>
              <w:bottom w:w="30" w:type="dxa"/>
              <w:right w:w="45" w:type="dxa"/>
            </w:tcMar>
            <w:vAlign w:val="bottom"/>
            <w:hideMark/>
          </w:tcPr>
          <w:p w14:paraId="78C045A1"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The purchase of new equipment is not controlled by the IT Department but instead by a </w:t>
            </w:r>
            <w:r w:rsidRPr="00EB4A5C">
              <w:rPr>
                <w:rFonts w:eastAsia="Times New Roman"/>
                <w:b/>
                <w:i/>
                <w:spacing w:val="-4"/>
                <w:szCs w:val="24"/>
                <w:u w:val="single"/>
                <w:lang w:eastAsia="en-GB"/>
              </w:rPr>
              <w:t>senior member</w:t>
            </w:r>
            <w:r w:rsidRPr="00EB4A5C">
              <w:rPr>
                <w:rFonts w:eastAsia="Times New Roman"/>
                <w:spacing w:val="-4"/>
                <w:szCs w:val="24"/>
                <w:lang w:eastAsia="en-GB"/>
              </w:rPr>
              <w:t xml:space="preserve"> of staff.</w:t>
            </w:r>
          </w:p>
          <w:p w14:paraId="35A1B830"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[Who processes the ICT/Computing requests?]</w:t>
            </w:r>
          </w:p>
          <w:p w14:paraId="1823E5E7" w14:textId="77777777" w:rsidR="00EB4A5C" w:rsidRPr="00EB4A5C" w:rsidRDefault="00EB4A5C" w:rsidP="00D2289B">
            <w:pPr>
              <w:widowControl/>
              <w:spacing w:before="0" w:beforeAutospacing="0" w:after="160" w:afterAutospacing="0" w:line="240" w:lineRule="auto"/>
              <w:jc w:val="left"/>
              <w:rPr>
                <w:rFonts w:eastAsia="Times New Roman"/>
                <w:spacing w:val="-4"/>
                <w:szCs w:val="24"/>
                <w:lang w:eastAsia="en-GB"/>
              </w:rPr>
            </w:pPr>
            <w:r w:rsidRPr="00EB4A5C">
              <w:rPr>
                <w:rFonts w:eastAsia="Times New Roman"/>
                <w:spacing w:val="-4"/>
                <w:szCs w:val="24"/>
                <w:highlight w:val="cyan"/>
                <w:lang w:eastAsia="en-GB"/>
              </w:rPr>
              <w:t>Equipment purchasing is controlled by the C2K Manager in school.</w:t>
            </w:r>
            <w:r w:rsidRPr="00EB4A5C">
              <w:rPr>
                <w:rFonts w:eastAsia="Times New Roman"/>
                <w:spacing w:val="-4"/>
                <w:szCs w:val="24"/>
                <w:lang w:eastAsia="en-GB"/>
              </w:rPr>
              <w:t xml:space="preserve"> [C2K is the information and communication network funded by the European Union responsible for providing all schools in Northern </w:t>
            </w:r>
            <w:r w:rsidRPr="00EB4A5C">
              <w:rPr>
                <w:rFonts w:eastAsia="Times New Roman"/>
                <w:spacing w:val="-4"/>
                <w:szCs w:val="24"/>
                <w:lang w:eastAsia="en-GB"/>
              </w:rPr>
              <w:lastRenderedPageBreak/>
              <w:t>Ireland with internet and other services to support the Northern Irish Curriculum.]</w:t>
            </w:r>
          </w:p>
        </w:tc>
        <w:tc>
          <w:tcPr>
            <w:tcW w:w="1325" w:type="dxa"/>
          </w:tcPr>
          <w:p w14:paraId="34379EF1"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lastRenderedPageBreak/>
              <w:t>Controlled Grammar</w:t>
            </w:r>
          </w:p>
        </w:tc>
      </w:tr>
      <w:tr w:rsidR="00EB4A5C" w:rsidRPr="00EB4A5C" w14:paraId="478BCF08" w14:textId="77777777" w:rsidTr="00D2289B">
        <w:trPr>
          <w:trHeight w:val="263"/>
          <w:jc w:val="center"/>
        </w:trPr>
        <w:tc>
          <w:tcPr>
            <w:tcW w:w="813" w:type="dxa"/>
          </w:tcPr>
          <w:p w14:paraId="31D51785"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56F40CD3"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Sufficient</w:t>
            </w:r>
          </w:p>
        </w:tc>
        <w:tc>
          <w:tcPr>
            <w:tcW w:w="5234" w:type="dxa"/>
            <w:tcMar>
              <w:top w:w="30" w:type="dxa"/>
              <w:left w:w="45" w:type="dxa"/>
              <w:bottom w:w="30" w:type="dxa"/>
              <w:right w:w="45" w:type="dxa"/>
            </w:tcMar>
            <w:vAlign w:val="bottom"/>
            <w:hideMark/>
          </w:tcPr>
          <w:p w14:paraId="6B9CEDBD"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It is a department budget but I would not buy new machines or large pieces of equipment. </w:t>
            </w:r>
            <w:proofErr w:type="gramStart"/>
            <w:r w:rsidRPr="00EB4A5C">
              <w:rPr>
                <w:rFonts w:eastAsia="Times New Roman"/>
                <w:spacing w:val="-4"/>
                <w:szCs w:val="24"/>
                <w:lang w:eastAsia="en-GB"/>
              </w:rPr>
              <w:t>these</w:t>
            </w:r>
            <w:proofErr w:type="gramEnd"/>
            <w:r w:rsidRPr="00EB4A5C">
              <w:rPr>
                <w:rFonts w:eastAsia="Times New Roman"/>
                <w:spacing w:val="-4"/>
                <w:szCs w:val="24"/>
                <w:lang w:eastAsia="en-GB"/>
              </w:rPr>
              <w:t xml:space="preserve"> come from a </w:t>
            </w:r>
            <w:r w:rsidRPr="00EB4A5C">
              <w:rPr>
                <w:rFonts w:eastAsia="Times New Roman"/>
                <w:b/>
                <w:i/>
                <w:spacing w:val="-4"/>
                <w:szCs w:val="24"/>
                <w:u w:val="single"/>
                <w:lang w:eastAsia="en-GB"/>
              </w:rPr>
              <w:t>main school budget</w:t>
            </w:r>
            <w:r w:rsidRPr="00EB4A5C">
              <w:rPr>
                <w:rFonts w:eastAsia="Times New Roman"/>
                <w:spacing w:val="-4"/>
                <w:szCs w:val="24"/>
                <w:lang w:eastAsia="en-GB"/>
              </w:rPr>
              <w:t xml:space="preserve"> and is </w:t>
            </w:r>
            <w:r w:rsidRPr="00EB4A5C">
              <w:rPr>
                <w:rFonts w:eastAsia="Times New Roman"/>
                <w:spacing w:val="-4"/>
                <w:szCs w:val="24"/>
                <w:highlight w:val="cyan"/>
                <w:lang w:eastAsia="en-GB"/>
              </w:rPr>
              <w:t>negotiated/monitored by the principal and the ICT technician.</w:t>
            </w:r>
          </w:p>
        </w:tc>
        <w:tc>
          <w:tcPr>
            <w:tcW w:w="1325" w:type="dxa"/>
          </w:tcPr>
          <w:p w14:paraId="7E596BDC"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Grammar</w:t>
            </w:r>
          </w:p>
        </w:tc>
      </w:tr>
      <w:tr w:rsidR="00EB4A5C" w:rsidRPr="00EB4A5C" w14:paraId="1F0A3B1B" w14:textId="77777777" w:rsidTr="00D2289B">
        <w:trPr>
          <w:trHeight w:val="263"/>
          <w:jc w:val="center"/>
        </w:trPr>
        <w:tc>
          <w:tcPr>
            <w:tcW w:w="813" w:type="dxa"/>
          </w:tcPr>
          <w:p w14:paraId="59924656"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5BA148AD"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Sufficient</w:t>
            </w:r>
          </w:p>
        </w:tc>
        <w:tc>
          <w:tcPr>
            <w:tcW w:w="5234" w:type="dxa"/>
            <w:tcMar>
              <w:top w:w="30" w:type="dxa"/>
              <w:left w:w="45" w:type="dxa"/>
              <w:bottom w:w="30" w:type="dxa"/>
              <w:right w:w="45" w:type="dxa"/>
            </w:tcMar>
            <w:vAlign w:val="bottom"/>
            <w:hideMark/>
          </w:tcPr>
          <w:p w14:paraId="556E0337"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787E442C"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Secondary</w:t>
            </w:r>
          </w:p>
        </w:tc>
      </w:tr>
      <w:tr w:rsidR="00EB4A5C" w:rsidRPr="00EB4A5C" w14:paraId="2E04FE25" w14:textId="77777777" w:rsidTr="00D2289B">
        <w:trPr>
          <w:trHeight w:val="263"/>
          <w:jc w:val="center"/>
        </w:trPr>
        <w:tc>
          <w:tcPr>
            <w:tcW w:w="813" w:type="dxa"/>
          </w:tcPr>
          <w:p w14:paraId="668A3CAB"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60465F5C"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06C53434"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567051F5"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Secondary</w:t>
            </w:r>
          </w:p>
        </w:tc>
      </w:tr>
      <w:tr w:rsidR="00EB4A5C" w:rsidRPr="00EB4A5C" w14:paraId="24CEA19A" w14:textId="77777777" w:rsidTr="00D2289B">
        <w:trPr>
          <w:trHeight w:val="263"/>
          <w:jc w:val="center"/>
        </w:trPr>
        <w:tc>
          <w:tcPr>
            <w:tcW w:w="813" w:type="dxa"/>
          </w:tcPr>
          <w:p w14:paraId="109698A0"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7C69FB07"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08D031A2"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360CD185"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Grammar</w:t>
            </w:r>
          </w:p>
        </w:tc>
      </w:tr>
      <w:tr w:rsidR="00EB4A5C" w:rsidRPr="00EB4A5C" w14:paraId="36B0D475" w14:textId="77777777" w:rsidTr="00D2289B">
        <w:trPr>
          <w:trHeight w:val="263"/>
          <w:jc w:val="center"/>
        </w:trPr>
        <w:tc>
          <w:tcPr>
            <w:tcW w:w="813" w:type="dxa"/>
          </w:tcPr>
          <w:p w14:paraId="261A52F6"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5AED5BD1"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5EE84075"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 xml:space="preserve">Our </w:t>
            </w:r>
            <w:r w:rsidRPr="00EB4A5C">
              <w:rPr>
                <w:rFonts w:eastAsia="Times New Roman"/>
                <w:spacing w:val="-4"/>
                <w:szCs w:val="24"/>
                <w:highlight w:val="red"/>
                <w:lang w:eastAsia="en-GB"/>
              </w:rPr>
              <w:t>budget is mostly consumed by photocopying</w:t>
            </w:r>
            <w:r w:rsidRPr="00EB4A5C">
              <w:rPr>
                <w:rFonts w:eastAsia="Times New Roman"/>
                <w:spacing w:val="-4"/>
                <w:szCs w:val="24"/>
                <w:lang w:eastAsia="en-GB"/>
              </w:rPr>
              <w:t xml:space="preserve"> costs.</w:t>
            </w:r>
          </w:p>
        </w:tc>
        <w:tc>
          <w:tcPr>
            <w:tcW w:w="1325" w:type="dxa"/>
          </w:tcPr>
          <w:p w14:paraId="0EFDB90D"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Grammar</w:t>
            </w:r>
          </w:p>
        </w:tc>
      </w:tr>
      <w:tr w:rsidR="00EB4A5C" w:rsidRPr="00EB4A5C" w14:paraId="5BC6D1B7" w14:textId="77777777" w:rsidTr="00D2289B">
        <w:trPr>
          <w:trHeight w:val="263"/>
          <w:jc w:val="center"/>
        </w:trPr>
        <w:tc>
          <w:tcPr>
            <w:tcW w:w="813" w:type="dxa"/>
          </w:tcPr>
          <w:p w14:paraId="38D350D7"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1DD114C2"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Sufficient</w:t>
            </w:r>
          </w:p>
        </w:tc>
        <w:tc>
          <w:tcPr>
            <w:tcW w:w="5234" w:type="dxa"/>
            <w:tcMar>
              <w:top w:w="30" w:type="dxa"/>
              <w:left w:w="45" w:type="dxa"/>
              <w:bottom w:w="30" w:type="dxa"/>
              <w:right w:w="45" w:type="dxa"/>
            </w:tcMar>
            <w:vAlign w:val="bottom"/>
            <w:hideMark/>
          </w:tcPr>
          <w:p w14:paraId="79162958"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623D1120"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Secondary</w:t>
            </w:r>
          </w:p>
        </w:tc>
      </w:tr>
      <w:tr w:rsidR="00EB4A5C" w:rsidRPr="00EB4A5C" w14:paraId="3525FE00" w14:textId="77777777" w:rsidTr="00D2289B">
        <w:trPr>
          <w:trHeight w:val="263"/>
          <w:jc w:val="center"/>
        </w:trPr>
        <w:tc>
          <w:tcPr>
            <w:tcW w:w="813" w:type="dxa"/>
          </w:tcPr>
          <w:p w14:paraId="75683231"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395A8467"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Sufficient</w:t>
            </w:r>
          </w:p>
        </w:tc>
        <w:tc>
          <w:tcPr>
            <w:tcW w:w="5234" w:type="dxa"/>
            <w:tcMar>
              <w:top w:w="30" w:type="dxa"/>
              <w:left w:w="45" w:type="dxa"/>
              <w:bottom w:w="30" w:type="dxa"/>
              <w:right w:w="45" w:type="dxa"/>
            </w:tcMar>
            <w:vAlign w:val="bottom"/>
            <w:hideMark/>
          </w:tcPr>
          <w:p w14:paraId="60962DF8"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
        </w:tc>
        <w:tc>
          <w:tcPr>
            <w:tcW w:w="1325" w:type="dxa"/>
          </w:tcPr>
          <w:p w14:paraId="7C6E7907"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Secondary</w:t>
            </w:r>
          </w:p>
        </w:tc>
      </w:tr>
      <w:tr w:rsidR="00EB4A5C" w:rsidRPr="00EB4A5C" w14:paraId="31BCD094" w14:textId="77777777" w:rsidTr="00D2289B">
        <w:trPr>
          <w:trHeight w:val="263"/>
          <w:jc w:val="center"/>
        </w:trPr>
        <w:tc>
          <w:tcPr>
            <w:tcW w:w="813" w:type="dxa"/>
          </w:tcPr>
          <w:p w14:paraId="0D8E149A"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1EB9202E"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3F143C15"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roofErr w:type="gramStart"/>
            <w:r w:rsidRPr="00EB4A5C">
              <w:rPr>
                <w:rFonts w:eastAsia="Times New Roman"/>
                <w:spacing w:val="-4"/>
                <w:szCs w:val="24"/>
                <w:highlight w:val="red"/>
                <w:lang w:eastAsia="en-GB"/>
              </w:rPr>
              <w:t>funding</w:t>
            </w:r>
            <w:proofErr w:type="gramEnd"/>
            <w:r w:rsidRPr="00EB4A5C">
              <w:rPr>
                <w:rFonts w:eastAsia="Times New Roman"/>
                <w:spacing w:val="-4"/>
                <w:szCs w:val="24"/>
                <w:highlight w:val="red"/>
                <w:lang w:eastAsia="en-GB"/>
              </w:rPr>
              <w:t xml:space="preserve"> of schools is atrocious</w:t>
            </w:r>
            <w:r w:rsidRPr="00EB4A5C">
              <w:rPr>
                <w:rFonts w:eastAsia="Times New Roman"/>
                <w:spacing w:val="-4"/>
                <w:szCs w:val="24"/>
                <w:lang w:eastAsia="en-GB"/>
              </w:rPr>
              <w:t xml:space="preserve"> yet principals, parents, inspectors, politicians </w:t>
            </w:r>
            <w:r w:rsidRPr="00EB4A5C">
              <w:rPr>
                <w:rFonts w:eastAsia="Times New Roman"/>
                <w:spacing w:val="-4"/>
                <w:szCs w:val="24"/>
                <w:highlight w:val="red"/>
                <w:lang w:eastAsia="en-GB"/>
              </w:rPr>
              <w:t>poor demands on us</w:t>
            </w:r>
            <w:r w:rsidRPr="00EB4A5C">
              <w:rPr>
                <w:rFonts w:eastAsia="Times New Roman"/>
                <w:spacing w:val="-4"/>
                <w:szCs w:val="24"/>
                <w:lang w:eastAsia="en-GB"/>
              </w:rPr>
              <w:t>.enough is enough.</w:t>
            </w:r>
          </w:p>
          <w:p w14:paraId="0C4D9CE1"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[Who processes the ICT/Computing requests?]</w:t>
            </w:r>
          </w:p>
          <w:p w14:paraId="18881F16"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proofErr w:type="gramStart"/>
            <w:r w:rsidRPr="00EB4A5C">
              <w:rPr>
                <w:rFonts w:eastAsia="Times New Roman"/>
                <w:spacing w:val="-4"/>
                <w:szCs w:val="24"/>
                <w:highlight w:val="red"/>
                <w:lang w:eastAsia="en-GB"/>
              </w:rPr>
              <w:t>no</w:t>
            </w:r>
            <w:proofErr w:type="gramEnd"/>
            <w:r w:rsidRPr="00EB4A5C">
              <w:rPr>
                <w:rFonts w:eastAsia="Times New Roman"/>
                <w:spacing w:val="-4"/>
                <w:szCs w:val="24"/>
                <w:highlight w:val="red"/>
                <w:lang w:eastAsia="en-GB"/>
              </w:rPr>
              <w:t xml:space="preserve"> money</w:t>
            </w:r>
            <w:r w:rsidRPr="00EB4A5C">
              <w:rPr>
                <w:rFonts w:eastAsia="Times New Roman"/>
                <w:spacing w:val="-4"/>
                <w:szCs w:val="24"/>
                <w:lang w:eastAsia="en-GB"/>
              </w:rPr>
              <w:t xml:space="preserve">. </w:t>
            </w:r>
            <w:proofErr w:type="gramStart"/>
            <w:r w:rsidRPr="00EB4A5C">
              <w:rPr>
                <w:rFonts w:eastAsia="Times New Roman"/>
                <w:spacing w:val="-4"/>
                <w:szCs w:val="24"/>
                <w:lang w:eastAsia="en-GB"/>
              </w:rPr>
              <w:t>teachers</w:t>
            </w:r>
            <w:proofErr w:type="gramEnd"/>
            <w:r w:rsidRPr="00EB4A5C">
              <w:rPr>
                <w:rFonts w:eastAsia="Times New Roman"/>
                <w:spacing w:val="-4"/>
                <w:szCs w:val="24"/>
                <w:lang w:eastAsia="en-GB"/>
              </w:rPr>
              <w:t xml:space="preserve"> </w:t>
            </w:r>
            <w:r w:rsidRPr="00EB4A5C">
              <w:rPr>
                <w:rFonts w:eastAsia="Times New Roman"/>
                <w:spacing w:val="-4"/>
                <w:szCs w:val="24"/>
                <w:highlight w:val="red"/>
                <w:lang w:eastAsia="en-GB"/>
              </w:rPr>
              <w:t>not listened too</w:t>
            </w:r>
            <w:r w:rsidRPr="00EB4A5C">
              <w:rPr>
                <w:rFonts w:eastAsia="Times New Roman"/>
                <w:spacing w:val="-4"/>
                <w:szCs w:val="24"/>
                <w:lang w:eastAsia="en-GB"/>
              </w:rPr>
              <w:t xml:space="preserve"> any more and </w:t>
            </w:r>
            <w:r w:rsidRPr="00EB4A5C">
              <w:rPr>
                <w:rFonts w:eastAsia="Times New Roman"/>
                <w:spacing w:val="-4"/>
                <w:szCs w:val="24"/>
                <w:highlight w:val="red"/>
                <w:lang w:eastAsia="en-GB"/>
              </w:rPr>
              <w:t>treated like dirt</w:t>
            </w:r>
            <w:r w:rsidRPr="00EB4A5C">
              <w:rPr>
                <w:rFonts w:eastAsia="Times New Roman"/>
                <w:spacing w:val="-4"/>
                <w:szCs w:val="24"/>
                <w:lang w:eastAsia="en-GB"/>
              </w:rPr>
              <w:t>.</w:t>
            </w:r>
          </w:p>
        </w:tc>
        <w:tc>
          <w:tcPr>
            <w:tcW w:w="1325" w:type="dxa"/>
          </w:tcPr>
          <w:p w14:paraId="391D3D13"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Grammar</w:t>
            </w:r>
          </w:p>
        </w:tc>
      </w:tr>
      <w:tr w:rsidR="00EB4A5C" w:rsidRPr="00EB4A5C" w14:paraId="6876C687" w14:textId="77777777" w:rsidTr="00D2289B">
        <w:trPr>
          <w:trHeight w:val="263"/>
          <w:jc w:val="center"/>
        </w:trPr>
        <w:tc>
          <w:tcPr>
            <w:tcW w:w="813" w:type="dxa"/>
          </w:tcPr>
          <w:p w14:paraId="339A8CF7"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4B1EB958"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Sufficient</w:t>
            </w:r>
          </w:p>
        </w:tc>
        <w:tc>
          <w:tcPr>
            <w:tcW w:w="5234" w:type="dxa"/>
            <w:tcMar>
              <w:top w:w="30" w:type="dxa"/>
              <w:left w:w="45" w:type="dxa"/>
              <w:bottom w:w="30" w:type="dxa"/>
              <w:right w:w="45" w:type="dxa"/>
            </w:tcMar>
            <w:vAlign w:val="bottom"/>
            <w:hideMark/>
          </w:tcPr>
          <w:p w14:paraId="74B94819"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[Who processes the ICT/Computing requests?]</w:t>
            </w:r>
          </w:p>
          <w:p w14:paraId="030FCCD7"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highlight w:val="yellow"/>
                <w:lang w:eastAsia="en-GB"/>
              </w:rPr>
              <w:t>Processed as requested</w:t>
            </w:r>
            <w:r w:rsidRPr="00EB4A5C">
              <w:rPr>
                <w:rFonts w:eastAsia="Times New Roman"/>
                <w:spacing w:val="-4"/>
                <w:szCs w:val="24"/>
                <w:lang w:eastAsia="en-GB"/>
              </w:rPr>
              <w:t xml:space="preserve">- this usually depends </w:t>
            </w:r>
            <w:r w:rsidRPr="00EB4A5C">
              <w:rPr>
                <w:rFonts w:eastAsia="Times New Roman"/>
                <w:spacing w:val="-4"/>
                <w:szCs w:val="24"/>
                <w:highlight w:val="magenta"/>
                <w:lang w:eastAsia="en-GB"/>
              </w:rPr>
              <w:t>on age of computers</w:t>
            </w:r>
            <w:r w:rsidRPr="00EB4A5C">
              <w:rPr>
                <w:rFonts w:eastAsia="Times New Roman"/>
                <w:spacing w:val="-4"/>
                <w:szCs w:val="24"/>
                <w:lang w:eastAsia="en-GB"/>
              </w:rPr>
              <w:t xml:space="preserve"> and </w:t>
            </w:r>
            <w:r w:rsidRPr="00EB4A5C">
              <w:rPr>
                <w:rFonts w:eastAsia="Times New Roman"/>
                <w:spacing w:val="-4"/>
                <w:szCs w:val="24"/>
                <w:highlight w:val="magenta"/>
                <w:lang w:eastAsia="en-GB"/>
              </w:rPr>
              <w:t>curriculum needs</w:t>
            </w:r>
            <w:r w:rsidRPr="00EB4A5C">
              <w:rPr>
                <w:rFonts w:eastAsia="Times New Roman"/>
                <w:spacing w:val="-4"/>
                <w:szCs w:val="24"/>
                <w:lang w:eastAsia="en-GB"/>
              </w:rPr>
              <w:t>.</w:t>
            </w:r>
          </w:p>
        </w:tc>
        <w:tc>
          <w:tcPr>
            <w:tcW w:w="1325" w:type="dxa"/>
          </w:tcPr>
          <w:p w14:paraId="1031FAFF"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Controlled Grammar</w:t>
            </w:r>
          </w:p>
        </w:tc>
      </w:tr>
      <w:tr w:rsidR="00EB4A5C" w:rsidRPr="00EB4A5C" w14:paraId="408C0221" w14:textId="77777777" w:rsidTr="002C1749">
        <w:trPr>
          <w:trHeight w:val="294"/>
          <w:jc w:val="center"/>
        </w:trPr>
        <w:tc>
          <w:tcPr>
            <w:tcW w:w="813" w:type="dxa"/>
          </w:tcPr>
          <w:p w14:paraId="2FAB1B3C" w14:textId="77777777" w:rsidR="00EB4A5C" w:rsidRPr="00EB4A5C" w:rsidRDefault="00EB4A5C" w:rsidP="00D2289B">
            <w:pPr>
              <w:widowControl/>
              <w:numPr>
                <w:ilvl w:val="0"/>
                <w:numId w:val="5"/>
              </w:numPr>
              <w:spacing w:before="0" w:beforeAutospacing="0" w:after="0" w:afterAutospacing="0" w:line="240" w:lineRule="auto"/>
              <w:contextualSpacing/>
              <w:jc w:val="left"/>
              <w:rPr>
                <w:rFonts w:eastAsia="Times New Roman"/>
                <w:spacing w:val="-4"/>
                <w:szCs w:val="24"/>
                <w:lang w:eastAsia="en-GB"/>
              </w:rPr>
            </w:pPr>
          </w:p>
        </w:tc>
        <w:tc>
          <w:tcPr>
            <w:tcW w:w="1621" w:type="dxa"/>
            <w:tcMar>
              <w:top w:w="30" w:type="dxa"/>
              <w:left w:w="45" w:type="dxa"/>
              <w:bottom w:w="30" w:type="dxa"/>
              <w:right w:w="45" w:type="dxa"/>
            </w:tcMar>
            <w:vAlign w:val="bottom"/>
            <w:hideMark/>
          </w:tcPr>
          <w:p w14:paraId="52409FBE" w14:textId="77777777" w:rsidR="00EB4A5C" w:rsidRPr="00EB4A5C" w:rsidRDefault="00EB4A5C" w:rsidP="00D2289B">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lang w:eastAsia="en-GB"/>
              </w:rPr>
              <w:t>Not sufficient</w:t>
            </w:r>
          </w:p>
        </w:tc>
        <w:tc>
          <w:tcPr>
            <w:tcW w:w="5234" w:type="dxa"/>
            <w:tcMar>
              <w:top w:w="30" w:type="dxa"/>
              <w:left w:w="45" w:type="dxa"/>
              <w:bottom w:w="30" w:type="dxa"/>
              <w:right w:w="45" w:type="dxa"/>
            </w:tcMar>
            <w:vAlign w:val="bottom"/>
            <w:hideMark/>
          </w:tcPr>
          <w:p w14:paraId="143D18CA" w14:textId="2A7BDE0F" w:rsidR="00EB4A5C" w:rsidRPr="00EB4A5C" w:rsidRDefault="00EB4A5C" w:rsidP="00816469">
            <w:pPr>
              <w:widowControl/>
              <w:spacing w:before="0" w:beforeAutospacing="0" w:after="0" w:afterAutospacing="0" w:line="240" w:lineRule="auto"/>
              <w:jc w:val="left"/>
              <w:rPr>
                <w:rFonts w:eastAsia="Times New Roman"/>
                <w:spacing w:val="-4"/>
                <w:szCs w:val="24"/>
                <w:lang w:eastAsia="en-GB"/>
              </w:rPr>
            </w:pPr>
            <w:r w:rsidRPr="00EB4A5C">
              <w:rPr>
                <w:rFonts w:eastAsia="Times New Roman"/>
                <w:spacing w:val="-4"/>
                <w:szCs w:val="24"/>
                <w:highlight w:val="magenta"/>
                <w:lang w:eastAsia="en-GB"/>
              </w:rPr>
              <w:t>technology goes out of date too quickly</w:t>
            </w:r>
            <w:r w:rsidRPr="00EB4A5C">
              <w:rPr>
                <w:rFonts w:eastAsia="Times New Roman"/>
                <w:spacing w:val="-4"/>
                <w:szCs w:val="24"/>
                <w:lang w:eastAsia="en-GB"/>
              </w:rPr>
              <w:t xml:space="preserve"> and </w:t>
            </w:r>
            <w:r w:rsidRPr="00EB4A5C">
              <w:rPr>
                <w:rFonts w:eastAsia="Times New Roman"/>
                <w:spacing w:val="-4"/>
                <w:szCs w:val="24"/>
                <w:highlight w:val="red"/>
                <w:lang w:eastAsia="en-GB"/>
              </w:rPr>
              <w:t>training isn</w:t>
            </w:r>
            <w:r w:rsidR="00816469">
              <w:rPr>
                <w:rFonts w:eastAsia="Times New Roman"/>
                <w:spacing w:val="-4"/>
                <w:szCs w:val="24"/>
                <w:highlight w:val="red"/>
                <w:lang w:eastAsia="en-GB"/>
              </w:rPr>
              <w:t>’</w:t>
            </w:r>
            <w:r w:rsidRPr="00EB4A5C">
              <w:rPr>
                <w:rFonts w:eastAsia="Times New Roman"/>
                <w:spacing w:val="-4"/>
                <w:szCs w:val="24"/>
                <w:highlight w:val="red"/>
                <w:lang w:eastAsia="en-GB"/>
              </w:rPr>
              <w:t>t always available</w:t>
            </w:r>
          </w:p>
        </w:tc>
        <w:tc>
          <w:tcPr>
            <w:tcW w:w="1325" w:type="dxa"/>
          </w:tcPr>
          <w:p w14:paraId="06ECABEB" w14:textId="77777777" w:rsidR="00EB4A5C" w:rsidRPr="00EB4A5C" w:rsidRDefault="00EB4A5C" w:rsidP="00D2289B">
            <w:pPr>
              <w:widowControl/>
              <w:spacing w:before="0" w:beforeAutospacing="0" w:after="160" w:afterAutospacing="0" w:line="240" w:lineRule="auto"/>
              <w:jc w:val="left"/>
              <w:rPr>
                <w:spacing w:val="-4"/>
                <w:sz w:val="22"/>
                <w:szCs w:val="22"/>
              </w:rPr>
            </w:pPr>
            <w:r w:rsidRPr="00EB4A5C">
              <w:rPr>
                <w:spacing w:val="-4"/>
                <w:sz w:val="22"/>
                <w:szCs w:val="22"/>
              </w:rPr>
              <w:t>Maintained Secondary</w:t>
            </w:r>
          </w:p>
        </w:tc>
      </w:tr>
    </w:tbl>
    <w:p w14:paraId="1E9FE284" w14:textId="77777777" w:rsidR="00EB4A5C" w:rsidRPr="00EB4A5C" w:rsidRDefault="00EB4A5C" w:rsidP="00EB4A5C">
      <w:r w:rsidRPr="00EB4A5C">
        <w:t>Colour coding key for emerging themes:</w:t>
      </w:r>
    </w:p>
    <w:tbl>
      <w:tblPr>
        <w:tblStyle w:val="TableGridLigh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49"/>
      </w:tblGrid>
      <w:tr w:rsidR="00EB4A5C" w:rsidRPr="00EB4A5C" w14:paraId="7F8800D9" w14:textId="77777777" w:rsidTr="002C1749">
        <w:trPr>
          <w:trHeight w:val="309"/>
        </w:trPr>
        <w:tc>
          <w:tcPr>
            <w:tcW w:w="5749" w:type="dxa"/>
          </w:tcPr>
          <w:p w14:paraId="76C1AFF3" w14:textId="77777777" w:rsidR="00EB4A5C" w:rsidRPr="00EB4A5C" w:rsidRDefault="00EB4A5C" w:rsidP="00EB4A5C">
            <w:pPr>
              <w:widowControl/>
              <w:spacing w:before="0" w:beforeAutospacing="0" w:after="160" w:afterAutospacing="0" w:line="259" w:lineRule="auto"/>
              <w:jc w:val="left"/>
              <w:rPr>
                <w:szCs w:val="24"/>
                <w:highlight w:val="red"/>
              </w:rPr>
            </w:pPr>
            <w:r w:rsidRPr="00EB4A5C">
              <w:rPr>
                <w:szCs w:val="24"/>
                <w:highlight w:val="red"/>
              </w:rPr>
              <w:t>identification of a problem with budget availability</w:t>
            </w:r>
          </w:p>
        </w:tc>
      </w:tr>
      <w:tr w:rsidR="00EB4A5C" w:rsidRPr="00EB4A5C" w14:paraId="45E3FE9A" w14:textId="77777777" w:rsidTr="002C1749">
        <w:trPr>
          <w:trHeight w:val="300"/>
        </w:trPr>
        <w:tc>
          <w:tcPr>
            <w:tcW w:w="5749" w:type="dxa"/>
          </w:tcPr>
          <w:p w14:paraId="1F95838A" w14:textId="77777777" w:rsidR="00EB4A5C" w:rsidRPr="00EB4A5C" w:rsidRDefault="00EB4A5C" w:rsidP="00EB4A5C">
            <w:pPr>
              <w:widowControl/>
              <w:spacing w:before="0" w:beforeAutospacing="0" w:after="160" w:afterAutospacing="0" w:line="259" w:lineRule="auto"/>
              <w:jc w:val="left"/>
              <w:rPr>
                <w:szCs w:val="24"/>
                <w:highlight w:val="yellow"/>
              </w:rPr>
            </w:pPr>
            <w:r w:rsidRPr="00EB4A5C">
              <w:rPr>
                <w:szCs w:val="24"/>
                <w:highlight w:val="yellow"/>
              </w:rPr>
              <w:t>personal leadership initiative / solving a problem</w:t>
            </w:r>
          </w:p>
        </w:tc>
      </w:tr>
      <w:tr w:rsidR="00EB4A5C" w:rsidRPr="00EB4A5C" w14:paraId="02C3029E" w14:textId="77777777" w:rsidTr="002C1749">
        <w:trPr>
          <w:trHeight w:val="300"/>
        </w:trPr>
        <w:tc>
          <w:tcPr>
            <w:tcW w:w="5749" w:type="dxa"/>
          </w:tcPr>
          <w:p w14:paraId="56AB3FFF" w14:textId="77777777" w:rsidR="00EB4A5C" w:rsidRPr="00EB4A5C" w:rsidRDefault="00EB4A5C" w:rsidP="00EB4A5C">
            <w:pPr>
              <w:widowControl/>
              <w:spacing w:before="0" w:beforeAutospacing="0" w:after="160" w:afterAutospacing="0" w:line="259" w:lineRule="auto"/>
              <w:jc w:val="left"/>
              <w:rPr>
                <w:szCs w:val="24"/>
                <w:highlight w:val="cyan"/>
              </w:rPr>
            </w:pPr>
            <w:r w:rsidRPr="00EB4A5C">
              <w:rPr>
                <w:szCs w:val="24"/>
                <w:highlight w:val="cyan"/>
              </w:rPr>
              <w:t>suggestions of innovation needed</w:t>
            </w:r>
          </w:p>
        </w:tc>
      </w:tr>
      <w:tr w:rsidR="00EB4A5C" w:rsidRPr="00EB4A5C" w14:paraId="7C3C5793" w14:textId="77777777" w:rsidTr="002C1749">
        <w:trPr>
          <w:trHeight w:val="309"/>
        </w:trPr>
        <w:tc>
          <w:tcPr>
            <w:tcW w:w="5749" w:type="dxa"/>
          </w:tcPr>
          <w:p w14:paraId="0E4806DF" w14:textId="77777777" w:rsidR="00EB4A5C" w:rsidRPr="00EB4A5C" w:rsidRDefault="00EB4A5C" w:rsidP="00EB4A5C">
            <w:pPr>
              <w:widowControl/>
              <w:spacing w:before="0" w:beforeAutospacing="0" w:after="160" w:afterAutospacing="0" w:line="259" w:lineRule="auto"/>
              <w:jc w:val="left"/>
              <w:rPr>
                <w:szCs w:val="24"/>
                <w:highlight w:val="magenta"/>
              </w:rPr>
            </w:pPr>
            <w:r w:rsidRPr="00EB4A5C">
              <w:rPr>
                <w:szCs w:val="24"/>
                <w:highlight w:val="magenta"/>
              </w:rPr>
              <w:t>specific drivers for innovation</w:t>
            </w:r>
          </w:p>
        </w:tc>
      </w:tr>
    </w:tbl>
    <w:p w14:paraId="31F8ACF2" w14:textId="27601833" w:rsidR="00D2289B" w:rsidRDefault="00D2289B" w:rsidP="002C1749">
      <w:pPr>
        <w:widowControl/>
        <w:autoSpaceDE w:val="0"/>
        <w:autoSpaceDN w:val="0"/>
        <w:adjustRightInd w:val="0"/>
        <w:spacing w:before="0" w:beforeAutospacing="0" w:after="0" w:afterAutospacing="0" w:line="400" w:lineRule="atLeast"/>
        <w:jc w:val="left"/>
        <w:rPr>
          <w:szCs w:val="24"/>
        </w:rPr>
      </w:pPr>
    </w:p>
    <w:sectPr w:rsidR="00D2289B" w:rsidSect="004D6E86">
      <w:pgSz w:w="11906" w:h="16838" w:code="9"/>
      <w:pgMar w:top="1440" w:right="1440" w:bottom="1440"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939DED" w14:textId="77777777" w:rsidR="007D1AC0" w:rsidRDefault="007D1AC0" w:rsidP="000B001B">
      <w:r>
        <w:separator/>
      </w:r>
    </w:p>
  </w:endnote>
  <w:endnote w:type="continuationSeparator" w:id="0">
    <w:p w14:paraId="6BD96AFA" w14:textId="77777777" w:rsidR="007D1AC0" w:rsidRDefault="007D1AC0" w:rsidP="000B00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4230271"/>
      <w:docPartObj>
        <w:docPartGallery w:val="Page Numbers (Bottom of Page)"/>
        <w:docPartUnique/>
      </w:docPartObj>
    </w:sdtPr>
    <w:sdtEndPr>
      <w:rPr>
        <w:noProof/>
      </w:rPr>
    </w:sdtEndPr>
    <w:sdtContent>
      <w:p w14:paraId="78525097" w14:textId="768D2BC8" w:rsidR="007D1AC0" w:rsidRDefault="007D1AC0">
        <w:pPr>
          <w:pStyle w:val="Footer"/>
          <w:jc w:val="center"/>
        </w:pPr>
        <w:r>
          <w:fldChar w:fldCharType="begin"/>
        </w:r>
        <w:r>
          <w:instrText xml:space="preserve"> PAGE   \* MERGEFORMAT </w:instrText>
        </w:r>
        <w:r>
          <w:fldChar w:fldCharType="separate"/>
        </w:r>
        <w:r w:rsidR="000C19DE">
          <w:rPr>
            <w:noProof/>
          </w:rPr>
          <w:t>15</w:t>
        </w:r>
        <w:r>
          <w:rPr>
            <w:noProof/>
          </w:rPr>
          <w:fldChar w:fldCharType="end"/>
        </w:r>
      </w:p>
    </w:sdtContent>
  </w:sdt>
  <w:p w14:paraId="5E8F447F" w14:textId="77777777" w:rsidR="007D1AC0" w:rsidRDefault="007D1A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6F1A88" w14:textId="77777777" w:rsidR="007D1AC0" w:rsidRDefault="007D1AC0" w:rsidP="000B001B">
      <w:r>
        <w:separator/>
      </w:r>
    </w:p>
  </w:footnote>
  <w:footnote w:type="continuationSeparator" w:id="0">
    <w:p w14:paraId="32E8009A" w14:textId="77777777" w:rsidR="007D1AC0" w:rsidRDefault="007D1AC0" w:rsidP="000B00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01D41"/>
    <w:multiLevelType w:val="hybridMultilevel"/>
    <w:tmpl w:val="A71C4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096DC1"/>
    <w:multiLevelType w:val="hybridMultilevel"/>
    <w:tmpl w:val="92B841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7A24C7"/>
    <w:multiLevelType w:val="hybridMultilevel"/>
    <w:tmpl w:val="35E278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AF0157"/>
    <w:multiLevelType w:val="hybridMultilevel"/>
    <w:tmpl w:val="92B841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2623B4"/>
    <w:multiLevelType w:val="hybridMultilevel"/>
    <w:tmpl w:val="A71C4A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B132A5"/>
    <w:multiLevelType w:val="multilevel"/>
    <w:tmpl w:val="2402A2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9747050"/>
    <w:multiLevelType w:val="multilevel"/>
    <w:tmpl w:val="4E627A7E"/>
    <w:lvl w:ilvl="0">
      <w:start w:val="1"/>
      <w:numFmt w:val="decimal"/>
      <w:pStyle w:val="ListParagraph"/>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C91C64"/>
    <w:multiLevelType w:val="multilevel"/>
    <w:tmpl w:val="C6D6B766"/>
    <w:lvl w:ilvl="0">
      <w:start w:val="4"/>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3"/>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C8F6D47"/>
    <w:multiLevelType w:val="hybridMultilevel"/>
    <w:tmpl w:val="40D476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346FFF"/>
    <w:multiLevelType w:val="hybridMultilevel"/>
    <w:tmpl w:val="B8341208"/>
    <w:lvl w:ilvl="0" w:tplc="21D6839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233E0D"/>
    <w:multiLevelType w:val="hybridMultilevel"/>
    <w:tmpl w:val="626C64E8"/>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722783"/>
    <w:multiLevelType w:val="multilevel"/>
    <w:tmpl w:val="2402A2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77048FB"/>
    <w:multiLevelType w:val="hybridMultilevel"/>
    <w:tmpl w:val="F254485C"/>
    <w:lvl w:ilvl="0" w:tplc="C7B86BAA">
      <w:start w:val="3"/>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D25F7D"/>
    <w:multiLevelType w:val="hybridMultilevel"/>
    <w:tmpl w:val="0D18A622"/>
    <w:lvl w:ilvl="0" w:tplc="D6365E5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7D0A3B"/>
    <w:multiLevelType w:val="multilevel"/>
    <w:tmpl w:val="2FDA331C"/>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5BBB667B"/>
    <w:multiLevelType w:val="hybridMultilevel"/>
    <w:tmpl w:val="97704F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EF05E35"/>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8BE7C11"/>
    <w:multiLevelType w:val="multilevel"/>
    <w:tmpl w:val="F1CEF10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C604090"/>
    <w:multiLevelType w:val="hybridMultilevel"/>
    <w:tmpl w:val="D144A9FC"/>
    <w:lvl w:ilvl="0" w:tplc="26862F38">
      <w:start w:val="2"/>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8"/>
  </w:num>
  <w:num w:numId="4">
    <w:abstractNumId w:val="4"/>
  </w:num>
  <w:num w:numId="5">
    <w:abstractNumId w:val="0"/>
  </w:num>
  <w:num w:numId="6">
    <w:abstractNumId w:val="3"/>
  </w:num>
  <w:num w:numId="7">
    <w:abstractNumId w:val="2"/>
  </w:num>
  <w:num w:numId="8">
    <w:abstractNumId w:val="15"/>
  </w:num>
  <w:num w:numId="9">
    <w:abstractNumId w:val="13"/>
  </w:num>
  <w:num w:numId="10">
    <w:abstractNumId w:val="10"/>
  </w:num>
  <w:num w:numId="11">
    <w:abstractNumId w:val="7"/>
  </w:num>
  <w:num w:numId="12">
    <w:abstractNumId w:val="12"/>
  </w:num>
  <w:num w:numId="13">
    <w:abstractNumId w:val="18"/>
  </w:num>
  <w:num w:numId="14">
    <w:abstractNumId w:val="9"/>
  </w:num>
  <w:num w:numId="15">
    <w:abstractNumId w:val="11"/>
  </w:num>
  <w:num w:numId="16">
    <w:abstractNumId w:val="16"/>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proofState w:spelling="dirty"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LKwMDExMjeyNLQ0MTZT0lEKTi0uzszPAykwrAUAj078dCwAAAA="/>
  </w:docVars>
  <w:rsids>
    <w:rsidRoot w:val="00E67BFF"/>
    <w:rsid w:val="0000414C"/>
    <w:rsid w:val="000041D4"/>
    <w:rsid w:val="00006068"/>
    <w:rsid w:val="00006551"/>
    <w:rsid w:val="00007C7A"/>
    <w:rsid w:val="000108F0"/>
    <w:rsid w:val="0001473D"/>
    <w:rsid w:val="000151F1"/>
    <w:rsid w:val="00015EB3"/>
    <w:rsid w:val="000169C3"/>
    <w:rsid w:val="00017399"/>
    <w:rsid w:val="00023C82"/>
    <w:rsid w:val="0002465C"/>
    <w:rsid w:val="00026507"/>
    <w:rsid w:val="0002678F"/>
    <w:rsid w:val="00032302"/>
    <w:rsid w:val="000347E3"/>
    <w:rsid w:val="00034DC6"/>
    <w:rsid w:val="0003620B"/>
    <w:rsid w:val="000369D6"/>
    <w:rsid w:val="000433CA"/>
    <w:rsid w:val="000452CE"/>
    <w:rsid w:val="000474B7"/>
    <w:rsid w:val="00054EB5"/>
    <w:rsid w:val="00057BB1"/>
    <w:rsid w:val="00060858"/>
    <w:rsid w:val="00062DF7"/>
    <w:rsid w:val="0006316D"/>
    <w:rsid w:val="00063A31"/>
    <w:rsid w:val="0006639C"/>
    <w:rsid w:val="0006693F"/>
    <w:rsid w:val="00066CA4"/>
    <w:rsid w:val="00077ED7"/>
    <w:rsid w:val="00080F6D"/>
    <w:rsid w:val="00083227"/>
    <w:rsid w:val="00083FAF"/>
    <w:rsid w:val="0008635B"/>
    <w:rsid w:val="000879AE"/>
    <w:rsid w:val="00087A8C"/>
    <w:rsid w:val="00090DAA"/>
    <w:rsid w:val="00091A13"/>
    <w:rsid w:val="000950AB"/>
    <w:rsid w:val="00095E5B"/>
    <w:rsid w:val="00097C5E"/>
    <w:rsid w:val="000A0955"/>
    <w:rsid w:val="000A5906"/>
    <w:rsid w:val="000A5E79"/>
    <w:rsid w:val="000B001B"/>
    <w:rsid w:val="000B116F"/>
    <w:rsid w:val="000B2082"/>
    <w:rsid w:val="000B2F19"/>
    <w:rsid w:val="000B39C9"/>
    <w:rsid w:val="000B3C5C"/>
    <w:rsid w:val="000B4D6D"/>
    <w:rsid w:val="000B5FBD"/>
    <w:rsid w:val="000B63C4"/>
    <w:rsid w:val="000B69CA"/>
    <w:rsid w:val="000B78B5"/>
    <w:rsid w:val="000C19DE"/>
    <w:rsid w:val="000C2D3A"/>
    <w:rsid w:val="000C3286"/>
    <w:rsid w:val="000C34F7"/>
    <w:rsid w:val="000C77B0"/>
    <w:rsid w:val="000D0210"/>
    <w:rsid w:val="000D0403"/>
    <w:rsid w:val="000D0A87"/>
    <w:rsid w:val="000D3609"/>
    <w:rsid w:val="000D44D3"/>
    <w:rsid w:val="000D47DB"/>
    <w:rsid w:val="000D5FD4"/>
    <w:rsid w:val="000D6B32"/>
    <w:rsid w:val="000D6D0A"/>
    <w:rsid w:val="000D70BB"/>
    <w:rsid w:val="000E0504"/>
    <w:rsid w:val="000E19F4"/>
    <w:rsid w:val="000E3519"/>
    <w:rsid w:val="000E7845"/>
    <w:rsid w:val="000F156C"/>
    <w:rsid w:val="000F24C0"/>
    <w:rsid w:val="000F2924"/>
    <w:rsid w:val="000F479B"/>
    <w:rsid w:val="000F5252"/>
    <w:rsid w:val="000F563C"/>
    <w:rsid w:val="000F570B"/>
    <w:rsid w:val="000F766E"/>
    <w:rsid w:val="0010092B"/>
    <w:rsid w:val="001019B8"/>
    <w:rsid w:val="001024C9"/>
    <w:rsid w:val="00110E9E"/>
    <w:rsid w:val="0012057B"/>
    <w:rsid w:val="0012138A"/>
    <w:rsid w:val="00123264"/>
    <w:rsid w:val="001241AE"/>
    <w:rsid w:val="0012628D"/>
    <w:rsid w:val="00132C1D"/>
    <w:rsid w:val="001516A2"/>
    <w:rsid w:val="00152DB2"/>
    <w:rsid w:val="00154542"/>
    <w:rsid w:val="001575E1"/>
    <w:rsid w:val="001661D1"/>
    <w:rsid w:val="00174AC0"/>
    <w:rsid w:val="001760D9"/>
    <w:rsid w:val="001762B7"/>
    <w:rsid w:val="00176FE7"/>
    <w:rsid w:val="0018092B"/>
    <w:rsid w:val="00182BFC"/>
    <w:rsid w:val="0018303A"/>
    <w:rsid w:val="0018718C"/>
    <w:rsid w:val="00187A13"/>
    <w:rsid w:val="0019196B"/>
    <w:rsid w:val="00192AF2"/>
    <w:rsid w:val="00196C7A"/>
    <w:rsid w:val="00197C02"/>
    <w:rsid w:val="001A1566"/>
    <w:rsid w:val="001A15D7"/>
    <w:rsid w:val="001A1685"/>
    <w:rsid w:val="001A4B1D"/>
    <w:rsid w:val="001A4EB3"/>
    <w:rsid w:val="001A6A5A"/>
    <w:rsid w:val="001A70A9"/>
    <w:rsid w:val="001B09E2"/>
    <w:rsid w:val="001B2725"/>
    <w:rsid w:val="001B5848"/>
    <w:rsid w:val="001B5FA6"/>
    <w:rsid w:val="001C0760"/>
    <w:rsid w:val="001C2228"/>
    <w:rsid w:val="001C4500"/>
    <w:rsid w:val="001C4F0A"/>
    <w:rsid w:val="001C5E96"/>
    <w:rsid w:val="001C6706"/>
    <w:rsid w:val="001D0909"/>
    <w:rsid w:val="001D31A1"/>
    <w:rsid w:val="001D36A0"/>
    <w:rsid w:val="001D66F6"/>
    <w:rsid w:val="001D6D24"/>
    <w:rsid w:val="001D7425"/>
    <w:rsid w:val="001E0E87"/>
    <w:rsid w:val="001E510E"/>
    <w:rsid w:val="001E6556"/>
    <w:rsid w:val="001E687F"/>
    <w:rsid w:val="001F5EF1"/>
    <w:rsid w:val="001F7A7A"/>
    <w:rsid w:val="00200FDB"/>
    <w:rsid w:val="00201D48"/>
    <w:rsid w:val="00201EE0"/>
    <w:rsid w:val="0020301B"/>
    <w:rsid w:val="00203461"/>
    <w:rsid w:val="0020359F"/>
    <w:rsid w:val="002048E5"/>
    <w:rsid w:val="00204B9F"/>
    <w:rsid w:val="00205ED8"/>
    <w:rsid w:val="00206356"/>
    <w:rsid w:val="00211D69"/>
    <w:rsid w:val="002154C6"/>
    <w:rsid w:val="00217674"/>
    <w:rsid w:val="00223112"/>
    <w:rsid w:val="00223EF4"/>
    <w:rsid w:val="00224FA8"/>
    <w:rsid w:val="00227649"/>
    <w:rsid w:val="00227DDF"/>
    <w:rsid w:val="002319C3"/>
    <w:rsid w:val="00232146"/>
    <w:rsid w:val="00233C31"/>
    <w:rsid w:val="00236FB4"/>
    <w:rsid w:val="0023713F"/>
    <w:rsid w:val="0024102D"/>
    <w:rsid w:val="0024162C"/>
    <w:rsid w:val="00241CF8"/>
    <w:rsid w:val="002440E5"/>
    <w:rsid w:val="00247E08"/>
    <w:rsid w:val="002515C0"/>
    <w:rsid w:val="00251ADA"/>
    <w:rsid w:val="0025237A"/>
    <w:rsid w:val="002542D5"/>
    <w:rsid w:val="002605B9"/>
    <w:rsid w:val="002626E3"/>
    <w:rsid w:val="00264039"/>
    <w:rsid w:val="002649F0"/>
    <w:rsid w:val="00264BBF"/>
    <w:rsid w:val="0027468A"/>
    <w:rsid w:val="00286B7E"/>
    <w:rsid w:val="00286D1C"/>
    <w:rsid w:val="002878A2"/>
    <w:rsid w:val="00290F3D"/>
    <w:rsid w:val="00296F05"/>
    <w:rsid w:val="00297389"/>
    <w:rsid w:val="00297412"/>
    <w:rsid w:val="00297446"/>
    <w:rsid w:val="002A0517"/>
    <w:rsid w:val="002A0578"/>
    <w:rsid w:val="002A1376"/>
    <w:rsid w:val="002A4075"/>
    <w:rsid w:val="002A40E3"/>
    <w:rsid w:val="002A4B3F"/>
    <w:rsid w:val="002A64A8"/>
    <w:rsid w:val="002B5BA6"/>
    <w:rsid w:val="002B6030"/>
    <w:rsid w:val="002B7410"/>
    <w:rsid w:val="002C05FD"/>
    <w:rsid w:val="002C112D"/>
    <w:rsid w:val="002C13BB"/>
    <w:rsid w:val="002C1749"/>
    <w:rsid w:val="002C3DD9"/>
    <w:rsid w:val="002C48A0"/>
    <w:rsid w:val="002C6B66"/>
    <w:rsid w:val="002C7B00"/>
    <w:rsid w:val="002D0116"/>
    <w:rsid w:val="002D0C30"/>
    <w:rsid w:val="002E116B"/>
    <w:rsid w:val="002E126C"/>
    <w:rsid w:val="002E275D"/>
    <w:rsid w:val="002E34EF"/>
    <w:rsid w:val="002E6A10"/>
    <w:rsid w:val="002F2786"/>
    <w:rsid w:val="002F2B17"/>
    <w:rsid w:val="002F3613"/>
    <w:rsid w:val="002F4E12"/>
    <w:rsid w:val="002F4F64"/>
    <w:rsid w:val="002F6378"/>
    <w:rsid w:val="0030043D"/>
    <w:rsid w:val="0030381A"/>
    <w:rsid w:val="00304CD5"/>
    <w:rsid w:val="00306182"/>
    <w:rsid w:val="0030684C"/>
    <w:rsid w:val="003102F7"/>
    <w:rsid w:val="003122B7"/>
    <w:rsid w:val="00315614"/>
    <w:rsid w:val="003160D5"/>
    <w:rsid w:val="00317484"/>
    <w:rsid w:val="00320D91"/>
    <w:rsid w:val="00320F31"/>
    <w:rsid w:val="00323911"/>
    <w:rsid w:val="00325B12"/>
    <w:rsid w:val="00326334"/>
    <w:rsid w:val="0032675F"/>
    <w:rsid w:val="00330A76"/>
    <w:rsid w:val="00332B67"/>
    <w:rsid w:val="00332D77"/>
    <w:rsid w:val="00335492"/>
    <w:rsid w:val="00337228"/>
    <w:rsid w:val="003374D7"/>
    <w:rsid w:val="00337691"/>
    <w:rsid w:val="00341DB8"/>
    <w:rsid w:val="00341E36"/>
    <w:rsid w:val="003432CB"/>
    <w:rsid w:val="00343C51"/>
    <w:rsid w:val="00343E36"/>
    <w:rsid w:val="00343FCD"/>
    <w:rsid w:val="0034422F"/>
    <w:rsid w:val="00344FED"/>
    <w:rsid w:val="00345447"/>
    <w:rsid w:val="00345CEB"/>
    <w:rsid w:val="00345F40"/>
    <w:rsid w:val="003502C3"/>
    <w:rsid w:val="00350EBE"/>
    <w:rsid w:val="003533FB"/>
    <w:rsid w:val="003555ED"/>
    <w:rsid w:val="00356C67"/>
    <w:rsid w:val="0036272D"/>
    <w:rsid w:val="003647FF"/>
    <w:rsid w:val="00365937"/>
    <w:rsid w:val="00367C3D"/>
    <w:rsid w:val="00373936"/>
    <w:rsid w:val="0037519C"/>
    <w:rsid w:val="003757ED"/>
    <w:rsid w:val="003759A3"/>
    <w:rsid w:val="00377805"/>
    <w:rsid w:val="00377DC0"/>
    <w:rsid w:val="003807CC"/>
    <w:rsid w:val="00381669"/>
    <w:rsid w:val="00382C3B"/>
    <w:rsid w:val="00382C7B"/>
    <w:rsid w:val="00385741"/>
    <w:rsid w:val="00387312"/>
    <w:rsid w:val="0039118A"/>
    <w:rsid w:val="003932B6"/>
    <w:rsid w:val="003946BB"/>
    <w:rsid w:val="00395209"/>
    <w:rsid w:val="00396283"/>
    <w:rsid w:val="003A078A"/>
    <w:rsid w:val="003A3D79"/>
    <w:rsid w:val="003A719F"/>
    <w:rsid w:val="003B3224"/>
    <w:rsid w:val="003B38A0"/>
    <w:rsid w:val="003B6415"/>
    <w:rsid w:val="003B7B79"/>
    <w:rsid w:val="003C293E"/>
    <w:rsid w:val="003C2D1E"/>
    <w:rsid w:val="003C3B62"/>
    <w:rsid w:val="003C5381"/>
    <w:rsid w:val="003C56AF"/>
    <w:rsid w:val="003C58C5"/>
    <w:rsid w:val="003C5A9C"/>
    <w:rsid w:val="003C79F4"/>
    <w:rsid w:val="003C7B13"/>
    <w:rsid w:val="003D01F7"/>
    <w:rsid w:val="003D03CE"/>
    <w:rsid w:val="003D0429"/>
    <w:rsid w:val="003D104D"/>
    <w:rsid w:val="003D4980"/>
    <w:rsid w:val="003D5728"/>
    <w:rsid w:val="003D6191"/>
    <w:rsid w:val="003D7512"/>
    <w:rsid w:val="003D7AA3"/>
    <w:rsid w:val="003E0118"/>
    <w:rsid w:val="003E4CB0"/>
    <w:rsid w:val="003E5C71"/>
    <w:rsid w:val="003E7755"/>
    <w:rsid w:val="003F0185"/>
    <w:rsid w:val="003F2A57"/>
    <w:rsid w:val="003F52B0"/>
    <w:rsid w:val="00401866"/>
    <w:rsid w:val="004039BB"/>
    <w:rsid w:val="004040D2"/>
    <w:rsid w:val="00404BC8"/>
    <w:rsid w:val="004061FA"/>
    <w:rsid w:val="004062F8"/>
    <w:rsid w:val="00407940"/>
    <w:rsid w:val="00410464"/>
    <w:rsid w:val="00411041"/>
    <w:rsid w:val="00412D6A"/>
    <w:rsid w:val="0041415B"/>
    <w:rsid w:val="00420E28"/>
    <w:rsid w:val="00420E41"/>
    <w:rsid w:val="00430E0E"/>
    <w:rsid w:val="004319D1"/>
    <w:rsid w:val="0043405E"/>
    <w:rsid w:val="00435600"/>
    <w:rsid w:val="00435B4C"/>
    <w:rsid w:val="00440126"/>
    <w:rsid w:val="004401BC"/>
    <w:rsid w:val="004402C8"/>
    <w:rsid w:val="00440CFC"/>
    <w:rsid w:val="00442161"/>
    <w:rsid w:val="004426AD"/>
    <w:rsid w:val="00442C96"/>
    <w:rsid w:val="004462A8"/>
    <w:rsid w:val="00446F1F"/>
    <w:rsid w:val="0045229C"/>
    <w:rsid w:val="00453D9E"/>
    <w:rsid w:val="00454575"/>
    <w:rsid w:val="00455D0A"/>
    <w:rsid w:val="004574C7"/>
    <w:rsid w:val="004614D1"/>
    <w:rsid w:val="00462190"/>
    <w:rsid w:val="00463921"/>
    <w:rsid w:val="004639D0"/>
    <w:rsid w:val="0046691E"/>
    <w:rsid w:val="004669DB"/>
    <w:rsid w:val="00467057"/>
    <w:rsid w:val="004715EA"/>
    <w:rsid w:val="004720C6"/>
    <w:rsid w:val="00474032"/>
    <w:rsid w:val="00474D22"/>
    <w:rsid w:val="004759D5"/>
    <w:rsid w:val="004805AE"/>
    <w:rsid w:val="00482A50"/>
    <w:rsid w:val="00484AD9"/>
    <w:rsid w:val="0048500E"/>
    <w:rsid w:val="0048634B"/>
    <w:rsid w:val="00487085"/>
    <w:rsid w:val="0049112A"/>
    <w:rsid w:val="00491723"/>
    <w:rsid w:val="00492759"/>
    <w:rsid w:val="00495D06"/>
    <w:rsid w:val="00497A6E"/>
    <w:rsid w:val="00497F2B"/>
    <w:rsid w:val="004A15B0"/>
    <w:rsid w:val="004A2004"/>
    <w:rsid w:val="004A20FE"/>
    <w:rsid w:val="004A4C29"/>
    <w:rsid w:val="004A5687"/>
    <w:rsid w:val="004A604A"/>
    <w:rsid w:val="004B0EBE"/>
    <w:rsid w:val="004B0F19"/>
    <w:rsid w:val="004B32CE"/>
    <w:rsid w:val="004B337D"/>
    <w:rsid w:val="004B369E"/>
    <w:rsid w:val="004B4895"/>
    <w:rsid w:val="004B4D2A"/>
    <w:rsid w:val="004B4E56"/>
    <w:rsid w:val="004B7AC5"/>
    <w:rsid w:val="004C07F1"/>
    <w:rsid w:val="004C0F10"/>
    <w:rsid w:val="004C0F41"/>
    <w:rsid w:val="004C43A4"/>
    <w:rsid w:val="004C43B7"/>
    <w:rsid w:val="004C5AEF"/>
    <w:rsid w:val="004D0B09"/>
    <w:rsid w:val="004D10AC"/>
    <w:rsid w:val="004D1C4A"/>
    <w:rsid w:val="004D200B"/>
    <w:rsid w:val="004D2201"/>
    <w:rsid w:val="004D3C4E"/>
    <w:rsid w:val="004D3CA2"/>
    <w:rsid w:val="004D5482"/>
    <w:rsid w:val="004D6692"/>
    <w:rsid w:val="004D6E86"/>
    <w:rsid w:val="004D74FC"/>
    <w:rsid w:val="004D7A93"/>
    <w:rsid w:val="004E2D6A"/>
    <w:rsid w:val="004E3D15"/>
    <w:rsid w:val="004E3D6B"/>
    <w:rsid w:val="004E43CA"/>
    <w:rsid w:val="004E61A3"/>
    <w:rsid w:val="004E636F"/>
    <w:rsid w:val="004E64D8"/>
    <w:rsid w:val="004F10B1"/>
    <w:rsid w:val="004F1147"/>
    <w:rsid w:val="004F4868"/>
    <w:rsid w:val="004F4D16"/>
    <w:rsid w:val="00503C40"/>
    <w:rsid w:val="00507637"/>
    <w:rsid w:val="00511393"/>
    <w:rsid w:val="00512C45"/>
    <w:rsid w:val="00512F35"/>
    <w:rsid w:val="00514269"/>
    <w:rsid w:val="00515A96"/>
    <w:rsid w:val="00516B6E"/>
    <w:rsid w:val="00517BDD"/>
    <w:rsid w:val="00520E0A"/>
    <w:rsid w:val="00522206"/>
    <w:rsid w:val="00522FFD"/>
    <w:rsid w:val="00523787"/>
    <w:rsid w:val="00524D21"/>
    <w:rsid w:val="0052529D"/>
    <w:rsid w:val="00525E5D"/>
    <w:rsid w:val="00532AE7"/>
    <w:rsid w:val="00533EB0"/>
    <w:rsid w:val="00533FBF"/>
    <w:rsid w:val="00535C74"/>
    <w:rsid w:val="00540D68"/>
    <w:rsid w:val="005412FF"/>
    <w:rsid w:val="005429E6"/>
    <w:rsid w:val="005437E7"/>
    <w:rsid w:val="0054390D"/>
    <w:rsid w:val="00543F2E"/>
    <w:rsid w:val="00544DE0"/>
    <w:rsid w:val="00545BAB"/>
    <w:rsid w:val="00546452"/>
    <w:rsid w:val="005546F2"/>
    <w:rsid w:val="005550F7"/>
    <w:rsid w:val="005558FD"/>
    <w:rsid w:val="005564C6"/>
    <w:rsid w:val="005565F2"/>
    <w:rsid w:val="0055715D"/>
    <w:rsid w:val="005602F6"/>
    <w:rsid w:val="00562959"/>
    <w:rsid w:val="00562A33"/>
    <w:rsid w:val="00566F60"/>
    <w:rsid w:val="0057007B"/>
    <w:rsid w:val="005708C3"/>
    <w:rsid w:val="005713E7"/>
    <w:rsid w:val="005725FC"/>
    <w:rsid w:val="0057371F"/>
    <w:rsid w:val="00574C5D"/>
    <w:rsid w:val="00580DBD"/>
    <w:rsid w:val="005843D2"/>
    <w:rsid w:val="005864E4"/>
    <w:rsid w:val="00586D87"/>
    <w:rsid w:val="005872A6"/>
    <w:rsid w:val="00587EBA"/>
    <w:rsid w:val="00592CA9"/>
    <w:rsid w:val="005943FB"/>
    <w:rsid w:val="00594769"/>
    <w:rsid w:val="00595915"/>
    <w:rsid w:val="0059622F"/>
    <w:rsid w:val="0059653F"/>
    <w:rsid w:val="00596B3A"/>
    <w:rsid w:val="005A07F7"/>
    <w:rsid w:val="005A15D3"/>
    <w:rsid w:val="005B08C3"/>
    <w:rsid w:val="005B2A49"/>
    <w:rsid w:val="005B2E14"/>
    <w:rsid w:val="005B332D"/>
    <w:rsid w:val="005B61A4"/>
    <w:rsid w:val="005B77B9"/>
    <w:rsid w:val="005B7F83"/>
    <w:rsid w:val="005C2027"/>
    <w:rsid w:val="005C34C9"/>
    <w:rsid w:val="005C3D7B"/>
    <w:rsid w:val="005C6120"/>
    <w:rsid w:val="005C6709"/>
    <w:rsid w:val="005D0501"/>
    <w:rsid w:val="005D0848"/>
    <w:rsid w:val="005D2CFA"/>
    <w:rsid w:val="005D36B4"/>
    <w:rsid w:val="005D510C"/>
    <w:rsid w:val="005E1258"/>
    <w:rsid w:val="005E16E2"/>
    <w:rsid w:val="005E2E9D"/>
    <w:rsid w:val="005E6839"/>
    <w:rsid w:val="005E74DA"/>
    <w:rsid w:val="005F0AC1"/>
    <w:rsid w:val="005F143F"/>
    <w:rsid w:val="005F5DC2"/>
    <w:rsid w:val="005F765C"/>
    <w:rsid w:val="0060062D"/>
    <w:rsid w:val="006010A9"/>
    <w:rsid w:val="006030E1"/>
    <w:rsid w:val="00603C7E"/>
    <w:rsid w:val="00607D18"/>
    <w:rsid w:val="00610E68"/>
    <w:rsid w:val="006114CA"/>
    <w:rsid w:val="00612B09"/>
    <w:rsid w:val="00615327"/>
    <w:rsid w:val="006157D7"/>
    <w:rsid w:val="00615BED"/>
    <w:rsid w:val="00617A55"/>
    <w:rsid w:val="00621479"/>
    <w:rsid w:val="006242E0"/>
    <w:rsid w:val="006255BF"/>
    <w:rsid w:val="0063046D"/>
    <w:rsid w:val="00631E2F"/>
    <w:rsid w:val="006377F1"/>
    <w:rsid w:val="006400F5"/>
    <w:rsid w:val="00640BAD"/>
    <w:rsid w:val="00640C31"/>
    <w:rsid w:val="00644C78"/>
    <w:rsid w:val="00644F59"/>
    <w:rsid w:val="00645370"/>
    <w:rsid w:val="00645536"/>
    <w:rsid w:val="00646943"/>
    <w:rsid w:val="0064713A"/>
    <w:rsid w:val="00651259"/>
    <w:rsid w:val="00660931"/>
    <w:rsid w:val="006642D5"/>
    <w:rsid w:val="00665A40"/>
    <w:rsid w:val="00666BF6"/>
    <w:rsid w:val="00671EE3"/>
    <w:rsid w:val="00672236"/>
    <w:rsid w:val="00674A45"/>
    <w:rsid w:val="00680828"/>
    <w:rsid w:val="00680D3E"/>
    <w:rsid w:val="00683232"/>
    <w:rsid w:val="00683576"/>
    <w:rsid w:val="0068357C"/>
    <w:rsid w:val="006839AC"/>
    <w:rsid w:val="006864A1"/>
    <w:rsid w:val="00686521"/>
    <w:rsid w:val="00691C8F"/>
    <w:rsid w:val="006927DA"/>
    <w:rsid w:val="00692D34"/>
    <w:rsid w:val="00694FA0"/>
    <w:rsid w:val="0069687B"/>
    <w:rsid w:val="006A25F1"/>
    <w:rsid w:val="006A2D17"/>
    <w:rsid w:val="006A4134"/>
    <w:rsid w:val="006A49C0"/>
    <w:rsid w:val="006A7F4D"/>
    <w:rsid w:val="006B127F"/>
    <w:rsid w:val="006B17F5"/>
    <w:rsid w:val="006B4333"/>
    <w:rsid w:val="006B5569"/>
    <w:rsid w:val="006B55AB"/>
    <w:rsid w:val="006B593B"/>
    <w:rsid w:val="006B724D"/>
    <w:rsid w:val="006B7446"/>
    <w:rsid w:val="006B78CB"/>
    <w:rsid w:val="006C1469"/>
    <w:rsid w:val="006C192C"/>
    <w:rsid w:val="006C2432"/>
    <w:rsid w:val="006C68ED"/>
    <w:rsid w:val="006D0749"/>
    <w:rsid w:val="006D097C"/>
    <w:rsid w:val="006D3201"/>
    <w:rsid w:val="006D32DB"/>
    <w:rsid w:val="006D4A83"/>
    <w:rsid w:val="006D7C85"/>
    <w:rsid w:val="006E1091"/>
    <w:rsid w:val="006E16C3"/>
    <w:rsid w:val="006E192C"/>
    <w:rsid w:val="006E3388"/>
    <w:rsid w:val="006F1B86"/>
    <w:rsid w:val="006F494C"/>
    <w:rsid w:val="0070162A"/>
    <w:rsid w:val="00701779"/>
    <w:rsid w:val="0070290F"/>
    <w:rsid w:val="00707BAF"/>
    <w:rsid w:val="00710BB8"/>
    <w:rsid w:val="007127DE"/>
    <w:rsid w:val="0071454B"/>
    <w:rsid w:val="00720426"/>
    <w:rsid w:val="00722BD6"/>
    <w:rsid w:val="0072527A"/>
    <w:rsid w:val="00727AC9"/>
    <w:rsid w:val="007334AC"/>
    <w:rsid w:val="00733FC1"/>
    <w:rsid w:val="00737CEF"/>
    <w:rsid w:val="00740568"/>
    <w:rsid w:val="0074200F"/>
    <w:rsid w:val="007428C8"/>
    <w:rsid w:val="0075358C"/>
    <w:rsid w:val="00761A00"/>
    <w:rsid w:val="007649E1"/>
    <w:rsid w:val="00764D18"/>
    <w:rsid w:val="0076519B"/>
    <w:rsid w:val="00771A2D"/>
    <w:rsid w:val="00772A71"/>
    <w:rsid w:val="00773651"/>
    <w:rsid w:val="00775439"/>
    <w:rsid w:val="00776FC5"/>
    <w:rsid w:val="007802AB"/>
    <w:rsid w:val="00780C45"/>
    <w:rsid w:val="00782934"/>
    <w:rsid w:val="00785A6E"/>
    <w:rsid w:val="007874F5"/>
    <w:rsid w:val="00790990"/>
    <w:rsid w:val="00791415"/>
    <w:rsid w:val="007954A4"/>
    <w:rsid w:val="007A1033"/>
    <w:rsid w:val="007A4243"/>
    <w:rsid w:val="007A4354"/>
    <w:rsid w:val="007A51AA"/>
    <w:rsid w:val="007A596F"/>
    <w:rsid w:val="007A5B82"/>
    <w:rsid w:val="007B1750"/>
    <w:rsid w:val="007B21A0"/>
    <w:rsid w:val="007B24D2"/>
    <w:rsid w:val="007B2CF6"/>
    <w:rsid w:val="007B60FF"/>
    <w:rsid w:val="007B659F"/>
    <w:rsid w:val="007B6856"/>
    <w:rsid w:val="007B73C9"/>
    <w:rsid w:val="007C1C7A"/>
    <w:rsid w:val="007C32B2"/>
    <w:rsid w:val="007C40D1"/>
    <w:rsid w:val="007C7AAB"/>
    <w:rsid w:val="007D07F8"/>
    <w:rsid w:val="007D0AE6"/>
    <w:rsid w:val="007D1AC0"/>
    <w:rsid w:val="007D5E1F"/>
    <w:rsid w:val="007D681B"/>
    <w:rsid w:val="007D7652"/>
    <w:rsid w:val="007D77D5"/>
    <w:rsid w:val="007E02A7"/>
    <w:rsid w:val="007E214B"/>
    <w:rsid w:val="007E6A4E"/>
    <w:rsid w:val="007E6CBA"/>
    <w:rsid w:val="007E7716"/>
    <w:rsid w:val="007F0603"/>
    <w:rsid w:val="007F1133"/>
    <w:rsid w:val="007F1851"/>
    <w:rsid w:val="007F2A4C"/>
    <w:rsid w:val="007F3513"/>
    <w:rsid w:val="0080156B"/>
    <w:rsid w:val="00802FB2"/>
    <w:rsid w:val="00805ADC"/>
    <w:rsid w:val="00805F60"/>
    <w:rsid w:val="0080640C"/>
    <w:rsid w:val="00806EB1"/>
    <w:rsid w:val="00810064"/>
    <w:rsid w:val="00810151"/>
    <w:rsid w:val="008108F8"/>
    <w:rsid w:val="0081147B"/>
    <w:rsid w:val="00813CE0"/>
    <w:rsid w:val="008158B4"/>
    <w:rsid w:val="008163BF"/>
    <w:rsid w:val="00816469"/>
    <w:rsid w:val="008164FA"/>
    <w:rsid w:val="008177D6"/>
    <w:rsid w:val="00820A9A"/>
    <w:rsid w:val="00820DA3"/>
    <w:rsid w:val="00821949"/>
    <w:rsid w:val="00821F16"/>
    <w:rsid w:val="00822B2A"/>
    <w:rsid w:val="008272ED"/>
    <w:rsid w:val="00827355"/>
    <w:rsid w:val="0082765A"/>
    <w:rsid w:val="00827DC5"/>
    <w:rsid w:val="0083082D"/>
    <w:rsid w:val="00830ABA"/>
    <w:rsid w:val="00831EF2"/>
    <w:rsid w:val="0083319E"/>
    <w:rsid w:val="0083404B"/>
    <w:rsid w:val="008346D8"/>
    <w:rsid w:val="0083483E"/>
    <w:rsid w:val="008355A3"/>
    <w:rsid w:val="0083654D"/>
    <w:rsid w:val="00836D11"/>
    <w:rsid w:val="00840120"/>
    <w:rsid w:val="00841A13"/>
    <w:rsid w:val="00843B6C"/>
    <w:rsid w:val="008449A8"/>
    <w:rsid w:val="00847E72"/>
    <w:rsid w:val="00850CE2"/>
    <w:rsid w:val="00855758"/>
    <w:rsid w:val="00855809"/>
    <w:rsid w:val="00861CE9"/>
    <w:rsid w:val="0086393D"/>
    <w:rsid w:val="00863CD4"/>
    <w:rsid w:val="00863FDE"/>
    <w:rsid w:val="00865997"/>
    <w:rsid w:val="008659D0"/>
    <w:rsid w:val="00865A48"/>
    <w:rsid w:val="00872C42"/>
    <w:rsid w:val="00872F72"/>
    <w:rsid w:val="00873098"/>
    <w:rsid w:val="008744EB"/>
    <w:rsid w:val="00874DDF"/>
    <w:rsid w:val="008803DA"/>
    <w:rsid w:val="008855E4"/>
    <w:rsid w:val="00885675"/>
    <w:rsid w:val="0088653C"/>
    <w:rsid w:val="008907CA"/>
    <w:rsid w:val="00892AC1"/>
    <w:rsid w:val="00893953"/>
    <w:rsid w:val="00893FAC"/>
    <w:rsid w:val="00894D4A"/>
    <w:rsid w:val="008964EA"/>
    <w:rsid w:val="008969ED"/>
    <w:rsid w:val="00897976"/>
    <w:rsid w:val="008A069F"/>
    <w:rsid w:val="008A077A"/>
    <w:rsid w:val="008A2E7E"/>
    <w:rsid w:val="008A4D55"/>
    <w:rsid w:val="008B1A6D"/>
    <w:rsid w:val="008B3BB4"/>
    <w:rsid w:val="008B4D36"/>
    <w:rsid w:val="008B68FF"/>
    <w:rsid w:val="008B79E4"/>
    <w:rsid w:val="008C033D"/>
    <w:rsid w:val="008C2E80"/>
    <w:rsid w:val="008C3AE8"/>
    <w:rsid w:val="008C3BC4"/>
    <w:rsid w:val="008C51EB"/>
    <w:rsid w:val="008C5ACD"/>
    <w:rsid w:val="008C762D"/>
    <w:rsid w:val="008C7EAA"/>
    <w:rsid w:val="008D5584"/>
    <w:rsid w:val="008D5987"/>
    <w:rsid w:val="008D5E5D"/>
    <w:rsid w:val="008D72A4"/>
    <w:rsid w:val="008D7356"/>
    <w:rsid w:val="008D755D"/>
    <w:rsid w:val="008D7B92"/>
    <w:rsid w:val="008E41F0"/>
    <w:rsid w:val="008F2652"/>
    <w:rsid w:val="008F4A2C"/>
    <w:rsid w:val="008F4CD5"/>
    <w:rsid w:val="008F6FB5"/>
    <w:rsid w:val="008F7E63"/>
    <w:rsid w:val="00903450"/>
    <w:rsid w:val="00904474"/>
    <w:rsid w:val="00904617"/>
    <w:rsid w:val="0090690F"/>
    <w:rsid w:val="00910251"/>
    <w:rsid w:val="0091098C"/>
    <w:rsid w:val="00910E4A"/>
    <w:rsid w:val="00911936"/>
    <w:rsid w:val="009134E4"/>
    <w:rsid w:val="00914585"/>
    <w:rsid w:val="00917163"/>
    <w:rsid w:val="00920B86"/>
    <w:rsid w:val="00921DDA"/>
    <w:rsid w:val="0092565A"/>
    <w:rsid w:val="00926C85"/>
    <w:rsid w:val="009270CE"/>
    <w:rsid w:val="009276BB"/>
    <w:rsid w:val="009304EB"/>
    <w:rsid w:val="00932343"/>
    <w:rsid w:val="00932B99"/>
    <w:rsid w:val="0093419F"/>
    <w:rsid w:val="00934896"/>
    <w:rsid w:val="00935010"/>
    <w:rsid w:val="00937691"/>
    <w:rsid w:val="00945A98"/>
    <w:rsid w:val="0094759C"/>
    <w:rsid w:val="00953A54"/>
    <w:rsid w:val="00954A33"/>
    <w:rsid w:val="00954E6C"/>
    <w:rsid w:val="00956049"/>
    <w:rsid w:val="00956A1A"/>
    <w:rsid w:val="00957CF7"/>
    <w:rsid w:val="00957F80"/>
    <w:rsid w:val="00961C58"/>
    <w:rsid w:val="0096581C"/>
    <w:rsid w:val="00966E70"/>
    <w:rsid w:val="00970E03"/>
    <w:rsid w:val="00971BA9"/>
    <w:rsid w:val="00972CD5"/>
    <w:rsid w:val="0097567F"/>
    <w:rsid w:val="00975832"/>
    <w:rsid w:val="0097653B"/>
    <w:rsid w:val="00977D46"/>
    <w:rsid w:val="00977E7E"/>
    <w:rsid w:val="009808DA"/>
    <w:rsid w:val="00981577"/>
    <w:rsid w:val="00982316"/>
    <w:rsid w:val="009852E2"/>
    <w:rsid w:val="009855F8"/>
    <w:rsid w:val="0098643D"/>
    <w:rsid w:val="0098674D"/>
    <w:rsid w:val="00987CEB"/>
    <w:rsid w:val="0099440B"/>
    <w:rsid w:val="00994576"/>
    <w:rsid w:val="0099493D"/>
    <w:rsid w:val="00994FAC"/>
    <w:rsid w:val="00995CA8"/>
    <w:rsid w:val="009A3B91"/>
    <w:rsid w:val="009A4A1B"/>
    <w:rsid w:val="009A76A7"/>
    <w:rsid w:val="009B089F"/>
    <w:rsid w:val="009B08DB"/>
    <w:rsid w:val="009B121A"/>
    <w:rsid w:val="009B50E3"/>
    <w:rsid w:val="009C0805"/>
    <w:rsid w:val="009C5FAF"/>
    <w:rsid w:val="009C6761"/>
    <w:rsid w:val="009C6A9C"/>
    <w:rsid w:val="009C796A"/>
    <w:rsid w:val="009D1FA0"/>
    <w:rsid w:val="009D218C"/>
    <w:rsid w:val="009D392C"/>
    <w:rsid w:val="009D5B93"/>
    <w:rsid w:val="009D6054"/>
    <w:rsid w:val="009E2168"/>
    <w:rsid w:val="009E7689"/>
    <w:rsid w:val="009F04F4"/>
    <w:rsid w:val="009F07FD"/>
    <w:rsid w:val="009F15ED"/>
    <w:rsid w:val="009F2441"/>
    <w:rsid w:val="009F7356"/>
    <w:rsid w:val="009F74C4"/>
    <w:rsid w:val="009F7CE0"/>
    <w:rsid w:val="00A06C70"/>
    <w:rsid w:val="00A15BB8"/>
    <w:rsid w:val="00A21D41"/>
    <w:rsid w:val="00A23257"/>
    <w:rsid w:val="00A24613"/>
    <w:rsid w:val="00A25DB9"/>
    <w:rsid w:val="00A26243"/>
    <w:rsid w:val="00A333F7"/>
    <w:rsid w:val="00A3398A"/>
    <w:rsid w:val="00A33AE1"/>
    <w:rsid w:val="00A35C5B"/>
    <w:rsid w:val="00A35DFC"/>
    <w:rsid w:val="00A362FB"/>
    <w:rsid w:val="00A41221"/>
    <w:rsid w:val="00A41F78"/>
    <w:rsid w:val="00A42E4F"/>
    <w:rsid w:val="00A45154"/>
    <w:rsid w:val="00A46358"/>
    <w:rsid w:val="00A51612"/>
    <w:rsid w:val="00A53F49"/>
    <w:rsid w:val="00A565D8"/>
    <w:rsid w:val="00A625B0"/>
    <w:rsid w:val="00A627C5"/>
    <w:rsid w:val="00A62A56"/>
    <w:rsid w:val="00A6355A"/>
    <w:rsid w:val="00A645A9"/>
    <w:rsid w:val="00A64B67"/>
    <w:rsid w:val="00A65148"/>
    <w:rsid w:val="00A65489"/>
    <w:rsid w:val="00A65EE7"/>
    <w:rsid w:val="00A66F47"/>
    <w:rsid w:val="00A670DE"/>
    <w:rsid w:val="00A70EAA"/>
    <w:rsid w:val="00A72898"/>
    <w:rsid w:val="00A820DA"/>
    <w:rsid w:val="00A83878"/>
    <w:rsid w:val="00A83F19"/>
    <w:rsid w:val="00A84026"/>
    <w:rsid w:val="00A84C56"/>
    <w:rsid w:val="00A86F07"/>
    <w:rsid w:val="00A92373"/>
    <w:rsid w:val="00A94C04"/>
    <w:rsid w:val="00A96522"/>
    <w:rsid w:val="00A97FFB"/>
    <w:rsid w:val="00AA073F"/>
    <w:rsid w:val="00AA1AE4"/>
    <w:rsid w:val="00AA2D59"/>
    <w:rsid w:val="00AA2FC6"/>
    <w:rsid w:val="00AA3919"/>
    <w:rsid w:val="00AA52C5"/>
    <w:rsid w:val="00AA7019"/>
    <w:rsid w:val="00AB2532"/>
    <w:rsid w:val="00AB4DBC"/>
    <w:rsid w:val="00AC04EA"/>
    <w:rsid w:val="00AC4DD2"/>
    <w:rsid w:val="00AC4E85"/>
    <w:rsid w:val="00AC645E"/>
    <w:rsid w:val="00AD1763"/>
    <w:rsid w:val="00AD2892"/>
    <w:rsid w:val="00AD5B94"/>
    <w:rsid w:val="00AD6818"/>
    <w:rsid w:val="00AE0B3E"/>
    <w:rsid w:val="00AE4014"/>
    <w:rsid w:val="00AE6DC9"/>
    <w:rsid w:val="00AE7940"/>
    <w:rsid w:val="00AE7A93"/>
    <w:rsid w:val="00AF1D64"/>
    <w:rsid w:val="00AF2B4B"/>
    <w:rsid w:val="00AF31ED"/>
    <w:rsid w:val="00AF361B"/>
    <w:rsid w:val="00AF52D4"/>
    <w:rsid w:val="00AF5636"/>
    <w:rsid w:val="00AF584C"/>
    <w:rsid w:val="00AF5D21"/>
    <w:rsid w:val="00AF7D64"/>
    <w:rsid w:val="00B01585"/>
    <w:rsid w:val="00B04198"/>
    <w:rsid w:val="00B04A80"/>
    <w:rsid w:val="00B04F78"/>
    <w:rsid w:val="00B067AC"/>
    <w:rsid w:val="00B06C7F"/>
    <w:rsid w:val="00B1082C"/>
    <w:rsid w:val="00B10DC0"/>
    <w:rsid w:val="00B114A3"/>
    <w:rsid w:val="00B122D8"/>
    <w:rsid w:val="00B1291B"/>
    <w:rsid w:val="00B133A0"/>
    <w:rsid w:val="00B15956"/>
    <w:rsid w:val="00B15CAF"/>
    <w:rsid w:val="00B16FCC"/>
    <w:rsid w:val="00B17AD4"/>
    <w:rsid w:val="00B205E7"/>
    <w:rsid w:val="00B212B4"/>
    <w:rsid w:val="00B24435"/>
    <w:rsid w:val="00B25112"/>
    <w:rsid w:val="00B32820"/>
    <w:rsid w:val="00B3312A"/>
    <w:rsid w:val="00B33A93"/>
    <w:rsid w:val="00B42148"/>
    <w:rsid w:val="00B42DD9"/>
    <w:rsid w:val="00B445CB"/>
    <w:rsid w:val="00B4624A"/>
    <w:rsid w:val="00B46FED"/>
    <w:rsid w:val="00B474AA"/>
    <w:rsid w:val="00B500C1"/>
    <w:rsid w:val="00B50E38"/>
    <w:rsid w:val="00B540C7"/>
    <w:rsid w:val="00B54658"/>
    <w:rsid w:val="00B54726"/>
    <w:rsid w:val="00B56065"/>
    <w:rsid w:val="00B60858"/>
    <w:rsid w:val="00B61DA3"/>
    <w:rsid w:val="00B63314"/>
    <w:rsid w:val="00B80573"/>
    <w:rsid w:val="00B80975"/>
    <w:rsid w:val="00B825E0"/>
    <w:rsid w:val="00B91919"/>
    <w:rsid w:val="00B91FD1"/>
    <w:rsid w:val="00B94B99"/>
    <w:rsid w:val="00B950AA"/>
    <w:rsid w:val="00BA100E"/>
    <w:rsid w:val="00BA12FE"/>
    <w:rsid w:val="00BA25CA"/>
    <w:rsid w:val="00BA2934"/>
    <w:rsid w:val="00BA3E06"/>
    <w:rsid w:val="00BA6298"/>
    <w:rsid w:val="00BA6CEC"/>
    <w:rsid w:val="00BA6D9E"/>
    <w:rsid w:val="00BA7760"/>
    <w:rsid w:val="00BA7CD0"/>
    <w:rsid w:val="00BB0BBE"/>
    <w:rsid w:val="00BB7340"/>
    <w:rsid w:val="00BB7C26"/>
    <w:rsid w:val="00BC1B2B"/>
    <w:rsid w:val="00BC2179"/>
    <w:rsid w:val="00BC6613"/>
    <w:rsid w:val="00BC70EA"/>
    <w:rsid w:val="00BD0FAF"/>
    <w:rsid w:val="00BD540C"/>
    <w:rsid w:val="00BD6C4F"/>
    <w:rsid w:val="00BD7367"/>
    <w:rsid w:val="00BE080B"/>
    <w:rsid w:val="00BE146F"/>
    <w:rsid w:val="00BE156F"/>
    <w:rsid w:val="00BE3037"/>
    <w:rsid w:val="00BE49E1"/>
    <w:rsid w:val="00BE60D7"/>
    <w:rsid w:val="00BF1162"/>
    <w:rsid w:val="00BF1AE9"/>
    <w:rsid w:val="00BF21F4"/>
    <w:rsid w:val="00BF52FE"/>
    <w:rsid w:val="00BF6CA8"/>
    <w:rsid w:val="00C00E49"/>
    <w:rsid w:val="00C043AD"/>
    <w:rsid w:val="00C0463E"/>
    <w:rsid w:val="00C079E0"/>
    <w:rsid w:val="00C10B5A"/>
    <w:rsid w:val="00C11290"/>
    <w:rsid w:val="00C1154B"/>
    <w:rsid w:val="00C12505"/>
    <w:rsid w:val="00C12946"/>
    <w:rsid w:val="00C13580"/>
    <w:rsid w:val="00C13C3D"/>
    <w:rsid w:val="00C1622E"/>
    <w:rsid w:val="00C16F4C"/>
    <w:rsid w:val="00C1792B"/>
    <w:rsid w:val="00C215C5"/>
    <w:rsid w:val="00C220E9"/>
    <w:rsid w:val="00C22105"/>
    <w:rsid w:val="00C23A54"/>
    <w:rsid w:val="00C24D02"/>
    <w:rsid w:val="00C30A0F"/>
    <w:rsid w:val="00C30BDD"/>
    <w:rsid w:val="00C3100B"/>
    <w:rsid w:val="00C311E4"/>
    <w:rsid w:val="00C33560"/>
    <w:rsid w:val="00C33A1F"/>
    <w:rsid w:val="00C34178"/>
    <w:rsid w:val="00C34505"/>
    <w:rsid w:val="00C35E47"/>
    <w:rsid w:val="00C37901"/>
    <w:rsid w:val="00C431FC"/>
    <w:rsid w:val="00C4327B"/>
    <w:rsid w:val="00C44278"/>
    <w:rsid w:val="00C44D0E"/>
    <w:rsid w:val="00C45CC9"/>
    <w:rsid w:val="00C47EBF"/>
    <w:rsid w:val="00C54566"/>
    <w:rsid w:val="00C54B29"/>
    <w:rsid w:val="00C558E7"/>
    <w:rsid w:val="00C6183C"/>
    <w:rsid w:val="00C626F4"/>
    <w:rsid w:val="00C63E0A"/>
    <w:rsid w:val="00C642DE"/>
    <w:rsid w:val="00C64A3C"/>
    <w:rsid w:val="00C65604"/>
    <w:rsid w:val="00C71E82"/>
    <w:rsid w:val="00C738E4"/>
    <w:rsid w:val="00C741E0"/>
    <w:rsid w:val="00C760B3"/>
    <w:rsid w:val="00C76E7D"/>
    <w:rsid w:val="00C770E2"/>
    <w:rsid w:val="00C77964"/>
    <w:rsid w:val="00C817DB"/>
    <w:rsid w:val="00C81CC7"/>
    <w:rsid w:val="00C85209"/>
    <w:rsid w:val="00C85B87"/>
    <w:rsid w:val="00C86189"/>
    <w:rsid w:val="00C87419"/>
    <w:rsid w:val="00C91ED4"/>
    <w:rsid w:val="00C9432B"/>
    <w:rsid w:val="00C95B78"/>
    <w:rsid w:val="00CA0FCA"/>
    <w:rsid w:val="00CA1F16"/>
    <w:rsid w:val="00CA3C51"/>
    <w:rsid w:val="00CA44F7"/>
    <w:rsid w:val="00CA5FB6"/>
    <w:rsid w:val="00CA6599"/>
    <w:rsid w:val="00CA66BD"/>
    <w:rsid w:val="00CA706A"/>
    <w:rsid w:val="00CA7B48"/>
    <w:rsid w:val="00CB1ABD"/>
    <w:rsid w:val="00CB469D"/>
    <w:rsid w:val="00CB4EC7"/>
    <w:rsid w:val="00CB5CD1"/>
    <w:rsid w:val="00CB66B4"/>
    <w:rsid w:val="00CB6750"/>
    <w:rsid w:val="00CB67B3"/>
    <w:rsid w:val="00CC0B8B"/>
    <w:rsid w:val="00CC122F"/>
    <w:rsid w:val="00CC2F68"/>
    <w:rsid w:val="00CC65AB"/>
    <w:rsid w:val="00CD051B"/>
    <w:rsid w:val="00CD348C"/>
    <w:rsid w:val="00CE03D8"/>
    <w:rsid w:val="00CE5B31"/>
    <w:rsid w:val="00CE6646"/>
    <w:rsid w:val="00CE776C"/>
    <w:rsid w:val="00CF011A"/>
    <w:rsid w:val="00CF03E9"/>
    <w:rsid w:val="00CF099F"/>
    <w:rsid w:val="00CF14DD"/>
    <w:rsid w:val="00CF19D7"/>
    <w:rsid w:val="00CF1F78"/>
    <w:rsid w:val="00CF7E9B"/>
    <w:rsid w:val="00D0078D"/>
    <w:rsid w:val="00D01659"/>
    <w:rsid w:val="00D030AA"/>
    <w:rsid w:val="00D044FF"/>
    <w:rsid w:val="00D04776"/>
    <w:rsid w:val="00D05831"/>
    <w:rsid w:val="00D06446"/>
    <w:rsid w:val="00D065EC"/>
    <w:rsid w:val="00D0687B"/>
    <w:rsid w:val="00D10B18"/>
    <w:rsid w:val="00D117CF"/>
    <w:rsid w:val="00D120DA"/>
    <w:rsid w:val="00D135F2"/>
    <w:rsid w:val="00D13B42"/>
    <w:rsid w:val="00D14128"/>
    <w:rsid w:val="00D15629"/>
    <w:rsid w:val="00D16D0C"/>
    <w:rsid w:val="00D17BF1"/>
    <w:rsid w:val="00D2018E"/>
    <w:rsid w:val="00D201AF"/>
    <w:rsid w:val="00D2289B"/>
    <w:rsid w:val="00D26A3C"/>
    <w:rsid w:val="00D27CF5"/>
    <w:rsid w:val="00D305DF"/>
    <w:rsid w:val="00D419C0"/>
    <w:rsid w:val="00D43131"/>
    <w:rsid w:val="00D4539A"/>
    <w:rsid w:val="00D45756"/>
    <w:rsid w:val="00D46D92"/>
    <w:rsid w:val="00D46DE2"/>
    <w:rsid w:val="00D4781A"/>
    <w:rsid w:val="00D50CC6"/>
    <w:rsid w:val="00D520BF"/>
    <w:rsid w:val="00D54B07"/>
    <w:rsid w:val="00D56633"/>
    <w:rsid w:val="00D604E6"/>
    <w:rsid w:val="00D60BB7"/>
    <w:rsid w:val="00D64A05"/>
    <w:rsid w:val="00D64E5B"/>
    <w:rsid w:val="00D67718"/>
    <w:rsid w:val="00D70E00"/>
    <w:rsid w:val="00D71854"/>
    <w:rsid w:val="00D735E8"/>
    <w:rsid w:val="00D75B57"/>
    <w:rsid w:val="00D761D6"/>
    <w:rsid w:val="00D80B3F"/>
    <w:rsid w:val="00D810AC"/>
    <w:rsid w:val="00D81D2F"/>
    <w:rsid w:val="00D8203E"/>
    <w:rsid w:val="00D821D6"/>
    <w:rsid w:val="00D8246D"/>
    <w:rsid w:val="00D8294E"/>
    <w:rsid w:val="00D85AF3"/>
    <w:rsid w:val="00D87557"/>
    <w:rsid w:val="00D8764B"/>
    <w:rsid w:val="00D87692"/>
    <w:rsid w:val="00D90974"/>
    <w:rsid w:val="00D911E7"/>
    <w:rsid w:val="00D91B34"/>
    <w:rsid w:val="00D97C52"/>
    <w:rsid w:val="00DA34B1"/>
    <w:rsid w:val="00DA3696"/>
    <w:rsid w:val="00DA3B1C"/>
    <w:rsid w:val="00DA4798"/>
    <w:rsid w:val="00DA73A9"/>
    <w:rsid w:val="00DB1BF3"/>
    <w:rsid w:val="00DB2845"/>
    <w:rsid w:val="00DB3D36"/>
    <w:rsid w:val="00DC24D5"/>
    <w:rsid w:val="00DC39C8"/>
    <w:rsid w:val="00DC5C55"/>
    <w:rsid w:val="00DC601A"/>
    <w:rsid w:val="00DC6AE9"/>
    <w:rsid w:val="00DD0DBB"/>
    <w:rsid w:val="00DD167D"/>
    <w:rsid w:val="00DE24D5"/>
    <w:rsid w:val="00DE6649"/>
    <w:rsid w:val="00DF1F79"/>
    <w:rsid w:val="00DF4B40"/>
    <w:rsid w:val="00DF6944"/>
    <w:rsid w:val="00DF782D"/>
    <w:rsid w:val="00E00EA5"/>
    <w:rsid w:val="00E0182B"/>
    <w:rsid w:val="00E01A44"/>
    <w:rsid w:val="00E05086"/>
    <w:rsid w:val="00E07ABD"/>
    <w:rsid w:val="00E1094B"/>
    <w:rsid w:val="00E11A6A"/>
    <w:rsid w:val="00E138AD"/>
    <w:rsid w:val="00E152C6"/>
    <w:rsid w:val="00E160EB"/>
    <w:rsid w:val="00E16300"/>
    <w:rsid w:val="00E16DFE"/>
    <w:rsid w:val="00E17A94"/>
    <w:rsid w:val="00E20B4A"/>
    <w:rsid w:val="00E21775"/>
    <w:rsid w:val="00E22B76"/>
    <w:rsid w:val="00E24822"/>
    <w:rsid w:val="00E25A9B"/>
    <w:rsid w:val="00E26ACF"/>
    <w:rsid w:val="00E26C92"/>
    <w:rsid w:val="00E3318A"/>
    <w:rsid w:val="00E338A2"/>
    <w:rsid w:val="00E33EBF"/>
    <w:rsid w:val="00E35030"/>
    <w:rsid w:val="00E44300"/>
    <w:rsid w:val="00E44868"/>
    <w:rsid w:val="00E46F02"/>
    <w:rsid w:val="00E511D1"/>
    <w:rsid w:val="00E52F2E"/>
    <w:rsid w:val="00E53B10"/>
    <w:rsid w:val="00E5413F"/>
    <w:rsid w:val="00E54827"/>
    <w:rsid w:val="00E54C53"/>
    <w:rsid w:val="00E61620"/>
    <w:rsid w:val="00E63EE7"/>
    <w:rsid w:val="00E6577F"/>
    <w:rsid w:val="00E66595"/>
    <w:rsid w:val="00E67BFF"/>
    <w:rsid w:val="00E70362"/>
    <w:rsid w:val="00E71096"/>
    <w:rsid w:val="00E73D2B"/>
    <w:rsid w:val="00E75D8F"/>
    <w:rsid w:val="00E76E84"/>
    <w:rsid w:val="00E76ED8"/>
    <w:rsid w:val="00E77A73"/>
    <w:rsid w:val="00E81C40"/>
    <w:rsid w:val="00E83600"/>
    <w:rsid w:val="00E87AD9"/>
    <w:rsid w:val="00E911F8"/>
    <w:rsid w:val="00E91361"/>
    <w:rsid w:val="00E913F2"/>
    <w:rsid w:val="00E9359D"/>
    <w:rsid w:val="00E94315"/>
    <w:rsid w:val="00E954D6"/>
    <w:rsid w:val="00E9649E"/>
    <w:rsid w:val="00E974EF"/>
    <w:rsid w:val="00E97DB7"/>
    <w:rsid w:val="00EA0C3C"/>
    <w:rsid w:val="00EA2675"/>
    <w:rsid w:val="00EA39E0"/>
    <w:rsid w:val="00EA49F4"/>
    <w:rsid w:val="00EA6D72"/>
    <w:rsid w:val="00EB0294"/>
    <w:rsid w:val="00EB0631"/>
    <w:rsid w:val="00EB0B21"/>
    <w:rsid w:val="00EB0D4D"/>
    <w:rsid w:val="00EB12E5"/>
    <w:rsid w:val="00EB4948"/>
    <w:rsid w:val="00EB4A5C"/>
    <w:rsid w:val="00EB5127"/>
    <w:rsid w:val="00EC019C"/>
    <w:rsid w:val="00EC0599"/>
    <w:rsid w:val="00EC0E25"/>
    <w:rsid w:val="00EC3B36"/>
    <w:rsid w:val="00EC49B9"/>
    <w:rsid w:val="00EC4A19"/>
    <w:rsid w:val="00EC5150"/>
    <w:rsid w:val="00EC5BB9"/>
    <w:rsid w:val="00ED00CF"/>
    <w:rsid w:val="00ED057B"/>
    <w:rsid w:val="00ED1E4B"/>
    <w:rsid w:val="00ED2A4F"/>
    <w:rsid w:val="00ED35F4"/>
    <w:rsid w:val="00ED3A8A"/>
    <w:rsid w:val="00ED3B16"/>
    <w:rsid w:val="00ED3B38"/>
    <w:rsid w:val="00ED600C"/>
    <w:rsid w:val="00ED6776"/>
    <w:rsid w:val="00ED7F6F"/>
    <w:rsid w:val="00EE062E"/>
    <w:rsid w:val="00EE08DF"/>
    <w:rsid w:val="00EE0BDD"/>
    <w:rsid w:val="00EE3178"/>
    <w:rsid w:val="00EE3559"/>
    <w:rsid w:val="00EE4E69"/>
    <w:rsid w:val="00EE52F5"/>
    <w:rsid w:val="00EE5C59"/>
    <w:rsid w:val="00EE662A"/>
    <w:rsid w:val="00EF3172"/>
    <w:rsid w:val="00EF562C"/>
    <w:rsid w:val="00EF66F5"/>
    <w:rsid w:val="00EF6EE2"/>
    <w:rsid w:val="00F015AB"/>
    <w:rsid w:val="00F02583"/>
    <w:rsid w:val="00F04427"/>
    <w:rsid w:val="00F060E4"/>
    <w:rsid w:val="00F06836"/>
    <w:rsid w:val="00F12134"/>
    <w:rsid w:val="00F12FED"/>
    <w:rsid w:val="00F13C10"/>
    <w:rsid w:val="00F158BB"/>
    <w:rsid w:val="00F24B33"/>
    <w:rsid w:val="00F25930"/>
    <w:rsid w:val="00F25E2B"/>
    <w:rsid w:val="00F273FE"/>
    <w:rsid w:val="00F301B7"/>
    <w:rsid w:val="00F3115D"/>
    <w:rsid w:val="00F33E0F"/>
    <w:rsid w:val="00F340B3"/>
    <w:rsid w:val="00F3467F"/>
    <w:rsid w:val="00F34C74"/>
    <w:rsid w:val="00F422BA"/>
    <w:rsid w:val="00F42829"/>
    <w:rsid w:val="00F46963"/>
    <w:rsid w:val="00F46A2E"/>
    <w:rsid w:val="00F46C2A"/>
    <w:rsid w:val="00F46D9B"/>
    <w:rsid w:val="00F47F72"/>
    <w:rsid w:val="00F530E7"/>
    <w:rsid w:val="00F55C91"/>
    <w:rsid w:val="00F560DE"/>
    <w:rsid w:val="00F60F99"/>
    <w:rsid w:val="00F612DA"/>
    <w:rsid w:val="00F6214D"/>
    <w:rsid w:val="00F63EF0"/>
    <w:rsid w:val="00F66FFF"/>
    <w:rsid w:val="00F7039C"/>
    <w:rsid w:val="00F74BD2"/>
    <w:rsid w:val="00F75631"/>
    <w:rsid w:val="00F8058B"/>
    <w:rsid w:val="00F81F3B"/>
    <w:rsid w:val="00F85801"/>
    <w:rsid w:val="00F91A2D"/>
    <w:rsid w:val="00F9243B"/>
    <w:rsid w:val="00F9517F"/>
    <w:rsid w:val="00F9598A"/>
    <w:rsid w:val="00F9783B"/>
    <w:rsid w:val="00FA45BD"/>
    <w:rsid w:val="00FA7774"/>
    <w:rsid w:val="00FB2239"/>
    <w:rsid w:val="00FB2C59"/>
    <w:rsid w:val="00FB33D1"/>
    <w:rsid w:val="00FB4161"/>
    <w:rsid w:val="00FB532A"/>
    <w:rsid w:val="00FB6E83"/>
    <w:rsid w:val="00FC1605"/>
    <w:rsid w:val="00FC2B77"/>
    <w:rsid w:val="00FC62EE"/>
    <w:rsid w:val="00FC6679"/>
    <w:rsid w:val="00FC74E0"/>
    <w:rsid w:val="00FD09CD"/>
    <w:rsid w:val="00FD5190"/>
    <w:rsid w:val="00FE009F"/>
    <w:rsid w:val="00FE0E6C"/>
    <w:rsid w:val="00FE2D5A"/>
    <w:rsid w:val="00FE6293"/>
    <w:rsid w:val="00FE637B"/>
    <w:rsid w:val="00FF0BC9"/>
    <w:rsid w:val="00FF1A9A"/>
    <w:rsid w:val="00FF214F"/>
    <w:rsid w:val="00FF657B"/>
    <w:rsid w:val="00FF67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4B521"/>
  <w15:chartTrackingRefBased/>
  <w15:docId w15:val="{E74DF90F-C831-4A8A-8C4F-F43B58D38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156C"/>
    <w:pPr>
      <w:widowControl w:val="0"/>
      <w:spacing w:before="100" w:beforeAutospacing="1" w:after="100" w:afterAutospacing="1" w:line="360" w:lineRule="auto"/>
      <w:jc w:val="both"/>
    </w:pPr>
    <w:rPr>
      <w:rFonts w:ascii="Times New Roman" w:hAnsi="Times New Roman" w:cs="Times New Roman"/>
      <w:sz w:val="24"/>
      <w:szCs w:val="28"/>
    </w:rPr>
  </w:style>
  <w:style w:type="paragraph" w:styleId="Heading1">
    <w:name w:val="heading 1"/>
    <w:basedOn w:val="Normal"/>
    <w:next w:val="Normal"/>
    <w:link w:val="Heading1Char"/>
    <w:autoRedefine/>
    <w:uiPriority w:val="9"/>
    <w:qFormat/>
    <w:rsid w:val="006E1091"/>
    <w:pPr>
      <w:numPr>
        <w:numId w:val="20"/>
      </w:numPr>
      <w:jc w:val="center"/>
      <w:outlineLvl w:val="0"/>
    </w:pPr>
    <w:rPr>
      <w:rFonts w:eastAsia="Times New Roman"/>
      <w:b/>
      <w:color w:val="000000" w:themeColor="text1"/>
      <w:sz w:val="36"/>
      <w:lang w:val="en"/>
    </w:rPr>
  </w:style>
  <w:style w:type="paragraph" w:styleId="Heading2">
    <w:name w:val="heading 2"/>
    <w:basedOn w:val="Heading1"/>
    <w:next w:val="Normal"/>
    <w:link w:val="Heading2Char"/>
    <w:autoRedefine/>
    <w:uiPriority w:val="9"/>
    <w:unhideWhenUsed/>
    <w:qFormat/>
    <w:rsid w:val="000B69CA"/>
    <w:pPr>
      <w:numPr>
        <w:ilvl w:val="1"/>
      </w:numPr>
      <w:jc w:val="left"/>
      <w:outlineLvl w:val="1"/>
    </w:pPr>
    <w:rPr>
      <w:sz w:val="32"/>
    </w:rPr>
  </w:style>
  <w:style w:type="paragraph" w:styleId="Heading3">
    <w:name w:val="heading 3"/>
    <w:basedOn w:val="Heading2"/>
    <w:next w:val="Normal"/>
    <w:link w:val="Heading3Char"/>
    <w:autoRedefine/>
    <w:uiPriority w:val="9"/>
    <w:unhideWhenUsed/>
    <w:qFormat/>
    <w:rsid w:val="000F156C"/>
    <w:pPr>
      <w:numPr>
        <w:ilvl w:val="2"/>
      </w:numPr>
      <w:outlineLvl w:val="2"/>
    </w:pPr>
    <w:rPr>
      <w:sz w:val="28"/>
    </w:rPr>
  </w:style>
  <w:style w:type="paragraph" w:styleId="Heading4">
    <w:name w:val="heading 4"/>
    <w:basedOn w:val="Heading3"/>
    <w:next w:val="Normal"/>
    <w:link w:val="Heading4Char"/>
    <w:uiPriority w:val="9"/>
    <w:unhideWhenUsed/>
    <w:qFormat/>
    <w:rsid w:val="000F156C"/>
    <w:pPr>
      <w:numPr>
        <w:ilvl w:val="3"/>
      </w:numPr>
      <w:outlineLvl w:val="3"/>
    </w:pPr>
    <w:rPr>
      <w:sz w:val="24"/>
    </w:rPr>
  </w:style>
  <w:style w:type="paragraph" w:styleId="Heading5">
    <w:name w:val="heading 5"/>
    <w:basedOn w:val="Normal"/>
    <w:next w:val="Normal"/>
    <w:link w:val="Heading5Char"/>
    <w:uiPriority w:val="9"/>
    <w:semiHidden/>
    <w:unhideWhenUsed/>
    <w:qFormat/>
    <w:rsid w:val="00592CA9"/>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92CA9"/>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92CA9"/>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92CA9"/>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2CA9"/>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091"/>
    <w:rPr>
      <w:rFonts w:ascii="Times New Roman" w:eastAsia="Times New Roman" w:hAnsi="Times New Roman" w:cs="Times New Roman"/>
      <w:b/>
      <w:color w:val="000000" w:themeColor="text1"/>
      <w:sz w:val="36"/>
      <w:szCs w:val="28"/>
      <w:lang w:val="en"/>
    </w:rPr>
  </w:style>
  <w:style w:type="character" w:customStyle="1" w:styleId="Heading2Char">
    <w:name w:val="Heading 2 Char"/>
    <w:basedOn w:val="DefaultParagraphFont"/>
    <w:link w:val="Heading2"/>
    <w:uiPriority w:val="9"/>
    <w:rsid w:val="000B69CA"/>
    <w:rPr>
      <w:rFonts w:ascii="Times New Roman" w:eastAsia="Times New Roman" w:hAnsi="Times New Roman" w:cs="Times New Roman"/>
      <w:b/>
      <w:color w:val="000000" w:themeColor="text1"/>
      <w:sz w:val="32"/>
      <w:szCs w:val="28"/>
      <w:lang w:val="en"/>
    </w:rPr>
  </w:style>
  <w:style w:type="character" w:styleId="CommentReference">
    <w:name w:val="annotation reference"/>
    <w:basedOn w:val="DefaultParagraphFont"/>
    <w:uiPriority w:val="99"/>
    <w:semiHidden/>
    <w:unhideWhenUsed/>
    <w:rsid w:val="009852E2"/>
    <w:rPr>
      <w:sz w:val="16"/>
      <w:szCs w:val="16"/>
    </w:rPr>
  </w:style>
  <w:style w:type="paragraph" w:styleId="CommentText">
    <w:name w:val="annotation text"/>
    <w:basedOn w:val="Normal"/>
    <w:link w:val="CommentTextChar"/>
    <w:uiPriority w:val="99"/>
    <w:unhideWhenUsed/>
    <w:rsid w:val="009852E2"/>
    <w:pPr>
      <w:spacing w:after="0" w:line="240" w:lineRule="auto"/>
    </w:pPr>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rsid w:val="009852E2"/>
    <w:rPr>
      <w:rFonts w:ascii="Arial" w:eastAsia="Arial" w:hAnsi="Arial" w:cs="Arial"/>
      <w:sz w:val="20"/>
      <w:szCs w:val="20"/>
      <w:lang w:val="en" w:eastAsia="en-GB"/>
    </w:rPr>
  </w:style>
  <w:style w:type="paragraph" w:styleId="ListParagraph">
    <w:name w:val="List Paragraph"/>
    <w:basedOn w:val="Normal"/>
    <w:autoRedefine/>
    <w:uiPriority w:val="34"/>
    <w:qFormat/>
    <w:rsid w:val="00ED00CF"/>
    <w:pPr>
      <w:numPr>
        <w:numId w:val="1"/>
      </w:numPr>
      <w:spacing w:before="0" w:beforeAutospacing="0" w:after="0" w:afterAutospacing="0"/>
      <w:contextualSpacing/>
      <w:jc w:val="left"/>
    </w:pPr>
    <w:rPr>
      <w:rFonts w:eastAsia="Arial" w:cs="Arial"/>
      <w:lang w:val="en" w:eastAsia="en-GB"/>
    </w:rPr>
  </w:style>
  <w:style w:type="paragraph" w:styleId="BalloonText">
    <w:name w:val="Balloon Text"/>
    <w:basedOn w:val="Normal"/>
    <w:link w:val="BalloonTextChar"/>
    <w:uiPriority w:val="99"/>
    <w:semiHidden/>
    <w:unhideWhenUsed/>
    <w:rsid w:val="009852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52E2"/>
    <w:rPr>
      <w:rFonts w:ascii="Segoe UI" w:hAnsi="Segoe UI" w:cs="Segoe UI"/>
      <w:sz w:val="18"/>
      <w:szCs w:val="18"/>
    </w:rPr>
  </w:style>
  <w:style w:type="table" w:styleId="TableGrid">
    <w:name w:val="Table Grid"/>
    <w:basedOn w:val="TableNormal"/>
    <w:uiPriority w:val="39"/>
    <w:rsid w:val="009852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852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9852E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852E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9852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852E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9852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52E2"/>
  </w:style>
  <w:style w:type="paragraph" w:styleId="Footer">
    <w:name w:val="footer"/>
    <w:basedOn w:val="Normal"/>
    <w:link w:val="FooterChar"/>
    <w:uiPriority w:val="99"/>
    <w:unhideWhenUsed/>
    <w:rsid w:val="009852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52E2"/>
  </w:style>
  <w:style w:type="paragraph" w:styleId="Subtitle">
    <w:name w:val="Subtitle"/>
    <w:basedOn w:val="Normal"/>
    <w:next w:val="Normal"/>
    <w:link w:val="SubtitleChar"/>
    <w:autoRedefine/>
    <w:uiPriority w:val="11"/>
    <w:qFormat/>
    <w:rsid w:val="000F766E"/>
    <w:pPr>
      <w:jc w:val="center"/>
      <w:textboxTightWrap w:val="allLines"/>
    </w:pPr>
    <w:rPr>
      <w:i/>
      <w:sz w:val="20"/>
      <w:szCs w:val="24"/>
    </w:rPr>
  </w:style>
  <w:style w:type="character" w:customStyle="1" w:styleId="SubtitleChar">
    <w:name w:val="Subtitle Char"/>
    <w:basedOn w:val="DefaultParagraphFont"/>
    <w:link w:val="Subtitle"/>
    <w:uiPriority w:val="11"/>
    <w:rsid w:val="000F766E"/>
    <w:rPr>
      <w:rFonts w:ascii="Times New Roman" w:hAnsi="Times New Roman" w:cs="Times New Roman"/>
      <w:i/>
      <w:sz w:val="20"/>
      <w:szCs w:val="24"/>
    </w:rPr>
  </w:style>
  <w:style w:type="character" w:customStyle="1" w:styleId="Heading3Char">
    <w:name w:val="Heading 3 Char"/>
    <w:basedOn w:val="DefaultParagraphFont"/>
    <w:link w:val="Heading3"/>
    <w:uiPriority w:val="9"/>
    <w:rsid w:val="000F156C"/>
    <w:rPr>
      <w:rFonts w:ascii="Times New Roman" w:eastAsia="Times New Roman" w:hAnsi="Times New Roman" w:cs="Times New Roman"/>
      <w:b/>
      <w:color w:val="000000" w:themeColor="text1"/>
      <w:sz w:val="28"/>
      <w:szCs w:val="28"/>
      <w:lang w:val="en"/>
    </w:rPr>
  </w:style>
  <w:style w:type="character" w:styleId="SubtleEmphasis">
    <w:name w:val="Subtle Emphasis"/>
    <w:aliases w:val="Table"/>
    <w:uiPriority w:val="19"/>
    <w:qFormat/>
    <w:rsid w:val="00196C7A"/>
    <w:rPr>
      <w:bCs/>
      <w:sz w:val="24"/>
      <w:szCs w:val="24"/>
    </w:rPr>
  </w:style>
  <w:style w:type="character" w:styleId="Hyperlink">
    <w:name w:val="Hyperlink"/>
    <w:basedOn w:val="DefaultParagraphFont"/>
    <w:uiPriority w:val="99"/>
    <w:unhideWhenUsed/>
    <w:rsid w:val="00D50CC6"/>
    <w:rPr>
      <w:color w:val="0563C1" w:themeColor="hyperlink"/>
      <w:u w:val="single"/>
    </w:rPr>
  </w:style>
  <w:style w:type="character" w:styleId="FollowedHyperlink">
    <w:name w:val="FollowedHyperlink"/>
    <w:basedOn w:val="DefaultParagraphFont"/>
    <w:uiPriority w:val="99"/>
    <w:semiHidden/>
    <w:unhideWhenUsed/>
    <w:rsid w:val="00D50CC6"/>
    <w:rPr>
      <w:color w:val="954F72" w:themeColor="followedHyperlink"/>
      <w:u w:val="single"/>
    </w:rPr>
  </w:style>
  <w:style w:type="paragraph" w:customStyle="1" w:styleId="Default">
    <w:name w:val="Default"/>
    <w:rsid w:val="004A15B0"/>
    <w:pPr>
      <w:autoSpaceDE w:val="0"/>
      <w:autoSpaceDN w:val="0"/>
      <w:adjustRightInd w:val="0"/>
      <w:spacing w:after="0" w:line="240" w:lineRule="auto"/>
    </w:pPr>
    <w:rPr>
      <w:rFonts w:ascii="Arial" w:hAnsi="Arial" w:cs="Arial"/>
      <w:color w:val="000000"/>
      <w:sz w:val="24"/>
      <w:szCs w:val="24"/>
    </w:rPr>
  </w:style>
  <w:style w:type="paragraph" w:styleId="Caption">
    <w:name w:val="caption"/>
    <w:basedOn w:val="Subtitle"/>
    <w:next w:val="Normal"/>
    <w:autoRedefine/>
    <w:uiPriority w:val="35"/>
    <w:unhideWhenUsed/>
    <w:qFormat/>
    <w:rsid w:val="00522FFD"/>
    <w:pPr>
      <w:spacing w:after="0" w:afterAutospacing="0"/>
    </w:pPr>
    <w:rPr>
      <w:sz w:val="24"/>
    </w:rPr>
  </w:style>
  <w:style w:type="paragraph" w:styleId="Title">
    <w:name w:val="Title"/>
    <w:basedOn w:val="Normal"/>
    <w:next w:val="Normal"/>
    <w:link w:val="TitleChar"/>
    <w:autoRedefine/>
    <w:uiPriority w:val="10"/>
    <w:qFormat/>
    <w:rsid w:val="006E1091"/>
    <w:pPr>
      <w:pageBreakBefore/>
      <w:spacing w:after="360" w:afterAutospacing="0" w:line="216" w:lineRule="auto"/>
      <w:contextualSpacing/>
      <w:jc w:val="center"/>
    </w:pPr>
    <w:rPr>
      <w:rFonts w:eastAsiaTheme="majorEastAsia" w:cstheme="majorBidi"/>
      <w:b/>
      <w:sz w:val="36"/>
      <w:szCs w:val="56"/>
    </w:rPr>
  </w:style>
  <w:style w:type="character" w:customStyle="1" w:styleId="TitleChar">
    <w:name w:val="Title Char"/>
    <w:basedOn w:val="DefaultParagraphFont"/>
    <w:link w:val="Title"/>
    <w:uiPriority w:val="10"/>
    <w:rsid w:val="006E1091"/>
    <w:rPr>
      <w:rFonts w:ascii="Times New Roman" w:eastAsiaTheme="majorEastAsia" w:hAnsi="Times New Roman" w:cstheme="majorBidi"/>
      <w:b/>
      <w:sz w:val="36"/>
      <w:szCs w:val="56"/>
    </w:rPr>
  </w:style>
  <w:style w:type="paragraph" w:customStyle="1" w:styleId="Tableheader">
    <w:name w:val="Table header"/>
    <w:basedOn w:val="Subtitle"/>
    <w:link w:val="TableheaderChar"/>
    <w:autoRedefine/>
    <w:qFormat/>
    <w:rsid w:val="00C043AD"/>
    <w:rPr>
      <w:sz w:val="24"/>
    </w:rPr>
  </w:style>
  <w:style w:type="character" w:customStyle="1" w:styleId="TableheaderChar">
    <w:name w:val="Table header Char"/>
    <w:basedOn w:val="SubtitleChar"/>
    <w:link w:val="Tableheader"/>
    <w:rsid w:val="00C043AD"/>
    <w:rPr>
      <w:rFonts w:ascii="Times New Roman" w:hAnsi="Times New Roman" w:cs="Times New Roman"/>
      <w:i/>
      <w:sz w:val="24"/>
      <w:szCs w:val="24"/>
    </w:rPr>
  </w:style>
  <w:style w:type="character" w:customStyle="1" w:styleId="Heading4Char">
    <w:name w:val="Heading 4 Char"/>
    <w:basedOn w:val="DefaultParagraphFont"/>
    <w:link w:val="Heading4"/>
    <w:uiPriority w:val="9"/>
    <w:rsid w:val="000F156C"/>
    <w:rPr>
      <w:rFonts w:ascii="Times New Roman" w:eastAsia="Times New Roman" w:hAnsi="Times New Roman" w:cs="Times New Roman"/>
      <w:b/>
      <w:color w:val="000000" w:themeColor="text1"/>
      <w:sz w:val="24"/>
      <w:szCs w:val="28"/>
      <w:lang w:val="en"/>
    </w:rPr>
  </w:style>
  <w:style w:type="paragraph" w:styleId="CommentSubject">
    <w:name w:val="annotation subject"/>
    <w:basedOn w:val="CommentText"/>
    <w:next w:val="CommentText"/>
    <w:link w:val="CommentSubjectChar"/>
    <w:uiPriority w:val="99"/>
    <w:semiHidden/>
    <w:unhideWhenUsed/>
    <w:rsid w:val="009D5B93"/>
    <w:pPr>
      <w:spacing w:after="100"/>
    </w:pPr>
    <w:rPr>
      <w:rFonts w:ascii="Times New Roman" w:eastAsiaTheme="minorHAnsi" w:hAnsi="Times New Roman" w:cs="Times New Roman"/>
      <w:b/>
      <w:bCs/>
      <w:lang w:val="en-GB" w:eastAsia="en-US"/>
    </w:rPr>
  </w:style>
  <w:style w:type="character" w:customStyle="1" w:styleId="CommentSubjectChar">
    <w:name w:val="Comment Subject Char"/>
    <w:basedOn w:val="CommentTextChar"/>
    <w:link w:val="CommentSubject"/>
    <w:uiPriority w:val="99"/>
    <w:semiHidden/>
    <w:rsid w:val="009D5B93"/>
    <w:rPr>
      <w:rFonts w:ascii="Times New Roman" w:eastAsia="Arial" w:hAnsi="Times New Roman" w:cs="Times New Roman"/>
      <w:b/>
      <w:bCs/>
      <w:sz w:val="20"/>
      <w:szCs w:val="20"/>
      <w:lang w:val="en" w:eastAsia="en-GB"/>
    </w:rPr>
  </w:style>
  <w:style w:type="paragraph" w:styleId="TOCHeading">
    <w:name w:val="TOC Heading"/>
    <w:basedOn w:val="Heading1"/>
    <w:next w:val="Normal"/>
    <w:uiPriority w:val="39"/>
    <w:unhideWhenUsed/>
    <w:qFormat/>
    <w:rsid w:val="00BA12FE"/>
    <w:pPr>
      <w:keepNext/>
      <w:keepLines/>
      <w:widowControl/>
      <w:spacing w:before="240" w:beforeAutospacing="0" w:after="0" w:afterAutospacing="0"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F55C91"/>
    <w:pPr>
      <w:tabs>
        <w:tab w:val="left" w:pos="1320"/>
        <w:tab w:val="right" w:leader="dot" w:pos="9016"/>
      </w:tabs>
      <w:spacing w:line="216" w:lineRule="auto"/>
    </w:pPr>
    <w:rPr>
      <w:b/>
      <w:noProof/>
    </w:rPr>
  </w:style>
  <w:style w:type="paragraph" w:styleId="TOC2">
    <w:name w:val="toc 2"/>
    <w:basedOn w:val="Normal"/>
    <w:next w:val="Normal"/>
    <w:autoRedefine/>
    <w:uiPriority w:val="39"/>
    <w:unhideWhenUsed/>
    <w:rsid w:val="00FD09CD"/>
    <w:pPr>
      <w:tabs>
        <w:tab w:val="left" w:pos="880"/>
        <w:tab w:val="right" w:leader="dot" w:pos="9016"/>
      </w:tabs>
      <w:ind w:left="240"/>
    </w:pPr>
    <w:rPr>
      <w:noProof/>
      <w:spacing w:val="-4"/>
    </w:rPr>
  </w:style>
  <w:style w:type="paragraph" w:styleId="TOC3">
    <w:name w:val="toc 3"/>
    <w:basedOn w:val="Normal"/>
    <w:next w:val="Normal"/>
    <w:autoRedefine/>
    <w:uiPriority w:val="39"/>
    <w:unhideWhenUsed/>
    <w:rsid w:val="00BA12FE"/>
    <w:pPr>
      <w:ind w:left="480"/>
    </w:pPr>
  </w:style>
  <w:style w:type="paragraph" w:customStyle="1" w:styleId="References">
    <w:name w:val="References"/>
    <w:basedOn w:val="Normal"/>
    <w:link w:val="ReferencesChar"/>
    <w:autoRedefine/>
    <w:qFormat/>
    <w:rsid w:val="00DD167D"/>
    <w:pPr>
      <w:outlineLvl w:val="0"/>
    </w:pPr>
  </w:style>
  <w:style w:type="paragraph" w:styleId="Revision">
    <w:name w:val="Revision"/>
    <w:hidden/>
    <w:uiPriority w:val="99"/>
    <w:semiHidden/>
    <w:rsid w:val="00C85209"/>
    <w:pPr>
      <w:spacing w:after="0" w:line="240" w:lineRule="auto"/>
    </w:pPr>
    <w:rPr>
      <w:rFonts w:ascii="Times New Roman" w:hAnsi="Times New Roman" w:cs="Times New Roman"/>
      <w:sz w:val="24"/>
      <w:szCs w:val="28"/>
    </w:rPr>
  </w:style>
  <w:style w:type="character" w:customStyle="1" w:styleId="ReferencesChar">
    <w:name w:val="References Char"/>
    <w:basedOn w:val="DefaultParagraphFont"/>
    <w:link w:val="References"/>
    <w:rsid w:val="00DD167D"/>
    <w:rPr>
      <w:rFonts w:ascii="Times New Roman" w:hAnsi="Times New Roman" w:cs="Times New Roman"/>
      <w:sz w:val="24"/>
      <w:szCs w:val="28"/>
    </w:rPr>
  </w:style>
  <w:style w:type="character" w:customStyle="1" w:styleId="Heading5Char">
    <w:name w:val="Heading 5 Char"/>
    <w:basedOn w:val="DefaultParagraphFont"/>
    <w:link w:val="Heading5"/>
    <w:uiPriority w:val="9"/>
    <w:semiHidden/>
    <w:rsid w:val="00592CA9"/>
    <w:rPr>
      <w:rFonts w:asciiTheme="majorHAnsi" w:eastAsiaTheme="majorEastAsia" w:hAnsiTheme="majorHAnsi" w:cstheme="majorBidi"/>
      <w:color w:val="2E74B5" w:themeColor="accent1" w:themeShade="BF"/>
      <w:sz w:val="24"/>
      <w:szCs w:val="28"/>
    </w:rPr>
  </w:style>
  <w:style w:type="character" w:customStyle="1" w:styleId="Heading6Char">
    <w:name w:val="Heading 6 Char"/>
    <w:basedOn w:val="DefaultParagraphFont"/>
    <w:link w:val="Heading6"/>
    <w:uiPriority w:val="9"/>
    <w:semiHidden/>
    <w:rsid w:val="00592CA9"/>
    <w:rPr>
      <w:rFonts w:asciiTheme="majorHAnsi" w:eastAsiaTheme="majorEastAsia" w:hAnsiTheme="majorHAnsi" w:cstheme="majorBidi"/>
      <w:color w:val="1F4D78" w:themeColor="accent1" w:themeShade="7F"/>
      <w:sz w:val="24"/>
      <w:szCs w:val="28"/>
    </w:rPr>
  </w:style>
  <w:style w:type="character" w:customStyle="1" w:styleId="Heading7Char">
    <w:name w:val="Heading 7 Char"/>
    <w:basedOn w:val="DefaultParagraphFont"/>
    <w:link w:val="Heading7"/>
    <w:uiPriority w:val="9"/>
    <w:semiHidden/>
    <w:rsid w:val="00592CA9"/>
    <w:rPr>
      <w:rFonts w:asciiTheme="majorHAnsi" w:eastAsiaTheme="majorEastAsia" w:hAnsiTheme="majorHAnsi" w:cstheme="majorBidi"/>
      <w:i/>
      <w:iCs/>
      <w:color w:val="1F4D78" w:themeColor="accent1" w:themeShade="7F"/>
      <w:sz w:val="24"/>
      <w:szCs w:val="28"/>
    </w:rPr>
  </w:style>
  <w:style w:type="character" w:customStyle="1" w:styleId="Heading8Char">
    <w:name w:val="Heading 8 Char"/>
    <w:basedOn w:val="DefaultParagraphFont"/>
    <w:link w:val="Heading8"/>
    <w:uiPriority w:val="9"/>
    <w:semiHidden/>
    <w:rsid w:val="00592C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2CA9"/>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F766E"/>
    <w:pPr>
      <w:spacing w:after="0"/>
    </w:pPr>
  </w:style>
  <w:style w:type="paragraph" w:customStyle="1" w:styleId="h1nochapter">
    <w:name w:val="h1_nochapter"/>
    <w:basedOn w:val="Heading1"/>
    <w:next w:val="Normal"/>
    <w:link w:val="h1nochapterChar"/>
    <w:rsid w:val="006E1091"/>
  </w:style>
  <w:style w:type="character" w:customStyle="1" w:styleId="h1nochapterChar">
    <w:name w:val="h1_nochapter Char"/>
    <w:basedOn w:val="Heading1Char"/>
    <w:link w:val="h1nochapter"/>
    <w:rsid w:val="006E1091"/>
    <w:rPr>
      <w:rFonts w:ascii="Times New Roman" w:eastAsia="Times New Roman" w:hAnsi="Times New Roman" w:cs="Times New Roman"/>
      <w:b/>
      <w:color w:val="000000" w:themeColor="text1"/>
      <w:sz w:val="36"/>
      <w:szCs w:val="28"/>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2176233">
      <w:bodyDiv w:val="1"/>
      <w:marLeft w:val="0"/>
      <w:marRight w:val="0"/>
      <w:marTop w:val="0"/>
      <w:marBottom w:val="0"/>
      <w:divBdr>
        <w:top w:val="none" w:sz="0" w:space="0" w:color="auto"/>
        <w:left w:val="none" w:sz="0" w:space="0" w:color="auto"/>
        <w:bottom w:val="none" w:sz="0" w:space="0" w:color="auto"/>
        <w:right w:val="none" w:sz="0" w:space="0" w:color="auto"/>
      </w:divBdr>
      <w:divsChild>
        <w:div w:id="180407889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32.jpg"/><Relationship Id="rId21" Type="http://schemas.openxmlformats.org/officeDocument/2006/relationships/image" Target="media/image13.png"/><Relationship Id="rId42" Type="http://schemas.openxmlformats.org/officeDocument/2006/relationships/hyperlink" Target="http://dx.doi.org/10.1080/00940771.2007.11461585" TargetMode="External"/><Relationship Id="rId47" Type="http://schemas.openxmlformats.org/officeDocument/2006/relationships/hyperlink" Target="https://www.bera.ac.uk/researchers-resources/publications/ethical-guidelines-for-educational-research-2018" TargetMode="External"/><Relationship Id="rId63" Type="http://schemas.openxmlformats.org/officeDocument/2006/relationships/hyperlink" Target="http://dx.doi.org/10.1016/j.compedu.2012.02.001" TargetMode="External"/><Relationship Id="rId68" Type="http://schemas.openxmlformats.org/officeDocument/2006/relationships/hyperlink" Target="http://dx.doi.org/doi:10.2307/821182" TargetMode="External"/><Relationship Id="rId84" Type="http://schemas.openxmlformats.org/officeDocument/2006/relationships/hyperlink" Target="http://dx.doi.org/10.1177/1741143207087778" TargetMode="External"/><Relationship Id="rId89" Type="http://schemas.openxmlformats.org/officeDocument/2006/relationships/hyperlink" Target="http://dx.doi.org/10.1007/s11528-009-0329-z" TargetMode="External"/><Relationship Id="rId112" Type="http://schemas.openxmlformats.org/officeDocument/2006/relationships/hyperlink" Target="http://dx.doi.org/10.1177/019263659808259809" TargetMode="External"/><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www.irishnews.com/news/educationnews/2018/03/28/news/grammar-schools-do-no-better-in-terms-of-pupil-achievement-study-suggests-1288927/"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ccea.org.uk/sites/default/files/docs/curriculum/area_of_learning/statutory_requirements/statutory_curriculum_ks3.pdf" TargetMode="External"/><Relationship Id="rId58" Type="http://schemas.openxmlformats.org/officeDocument/2006/relationships/hyperlink" Target="https://www.education-ni.gov.uk/sites/default/files/publications/education/teacher-numbers-and-ptr-2018-19-statistical-bulletin.pdf" TargetMode="External"/><Relationship Id="rId74" Type="http://schemas.openxmlformats.org/officeDocument/2006/relationships/hyperlink" Target="http://dx.doi.org/10.1177/0892020607085623" TargetMode="External"/><Relationship Id="rId79" Type="http://schemas.openxmlformats.org/officeDocument/2006/relationships/hyperlink" Target="http://dx.doi.org/10.19030/tlc.v6i7.1127" TargetMode="External"/><Relationship Id="rId102" Type="http://schemas.openxmlformats.org/officeDocument/2006/relationships/hyperlink" Target="http://dx.doi.org/10.1086/656300" TargetMode="External"/><Relationship Id="rId123" Type="http://schemas.openxmlformats.org/officeDocument/2006/relationships/image" Target="media/image37.jpg"/><Relationship Id="rId128" Type="http://schemas.openxmlformats.org/officeDocument/2006/relationships/image" Target="media/image42.jpg"/><Relationship Id="rId5" Type="http://schemas.openxmlformats.org/officeDocument/2006/relationships/webSettings" Target="webSettings.xml"/><Relationship Id="rId90" Type="http://schemas.openxmlformats.org/officeDocument/2006/relationships/hyperlink" Target="http://dx.doi.org/10.1007/s10488-013-0528-y" TargetMode="External"/><Relationship Id="rId95" Type="http://schemas.openxmlformats.org/officeDocument/2006/relationships/hyperlink" Target="http://dx.doi.org/10.1007/s10643-004-0865-2"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dx.doi.org/10.28945/1314" TargetMode="External"/><Relationship Id="rId48" Type="http://schemas.openxmlformats.org/officeDocument/2006/relationships/hyperlink" Target="http://dx.doi.org/10.1080/14697010500359250" TargetMode="External"/><Relationship Id="rId56" Type="http://schemas.openxmlformats.org/officeDocument/2006/relationships/hyperlink" Target="https://www.education-ni.gov.uk/sites/default/files/publications/de/ESAGS%20Policy%20for%20School%20Improvement%20-%20Final%20Version%2005-05-2009.pdf" TargetMode="External"/><Relationship Id="rId64" Type="http://schemas.openxmlformats.org/officeDocument/2006/relationships/hyperlink" Target="http://dx.doi.org/10.11648/j.ajtas.20160501.11" TargetMode="External"/><Relationship Id="rId69" Type="http://schemas.openxmlformats.org/officeDocument/2006/relationships/hyperlink" Target="http://genconnection.com/online/articles/gen-usdla%20article.pdf" TargetMode="External"/><Relationship Id="rId77" Type="http://schemas.openxmlformats.org/officeDocument/2006/relationships/hyperlink" Target="https://pdfs.semanticscholar.org/55f7/7547f45d610a806fd636efafe97a5e560956.pdf" TargetMode="External"/><Relationship Id="rId100" Type="http://schemas.openxmlformats.org/officeDocument/2006/relationships/hyperlink" Target="http://dx.doi.org/10.5539/elt.v5n9p9" TargetMode="External"/><Relationship Id="rId105" Type="http://schemas.openxmlformats.org/officeDocument/2006/relationships/hyperlink" Target="http://dx.doi.org/10.1215/15314200-2006-032" TargetMode="External"/><Relationship Id="rId113" Type="http://schemas.openxmlformats.org/officeDocument/2006/relationships/hyperlink" Target="http://dx.doi.org/10.1146/annurev.psych.50.1.361" TargetMode="External"/><Relationship Id="rId118" Type="http://schemas.openxmlformats.org/officeDocument/2006/relationships/hyperlink" Target="mailto:p.cowan@qub.ac.uk" TargetMode="External"/><Relationship Id="rId126"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hyperlink" Target="http://dx.doi.org/10.1111/joms.12349" TargetMode="External"/><Relationship Id="rId72" Type="http://schemas.openxmlformats.org/officeDocument/2006/relationships/hyperlink" Target="http://dx.doi.org/doi:10.1093/humrep/dev334" TargetMode="External"/><Relationship Id="rId80" Type="http://schemas.openxmlformats.org/officeDocument/2006/relationships/hyperlink" Target="https://qz.com/1048433/technology-is-changing-our-relationship-with-nature-as-we-know-it/" TargetMode="External"/><Relationship Id="rId85" Type="http://schemas.openxmlformats.org/officeDocument/2006/relationships/hyperlink" Target="http://dx.doi.org/doi:10.3200/tchs.81.1.25-28" TargetMode="External"/><Relationship Id="rId93" Type="http://schemas.openxmlformats.org/officeDocument/2006/relationships/hyperlink" Target="https://files.eric.ed.gov/fulltext/ED402899.pdf" TargetMode="External"/><Relationship Id="rId98" Type="http://schemas.openxmlformats.org/officeDocument/2006/relationships/hyperlink" Target="http://dx.doi.org/10.1177/003172171209400203" TargetMode="External"/><Relationship Id="rId12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dx.doi.org/10.1177/2158244017754119" TargetMode="External"/><Relationship Id="rId59" Type="http://schemas.openxmlformats.org/officeDocument/2006/relationships/hyperlink" Target="http://dx.doi.org/10.1111/j.1467-9620.2004.00322.x" TargetMode="External"/><Relationship Id="rId67" Type="http://schemas.openxmlformats.org/officeDocument/2006/relationships/hyperlink" Target="http://dx.doi.org/10.17011/ht/urn.2005358" TargetMode="External"/><Relationship Id="rId103" Type="http://schemas.openxmlformats.org/officeDocument/2006/relationships/hyperlink" Target="http://dx.doi.org/10.1016/j.sbspro.2011.01.040" TargetMode="External"/><Relationship Id="rId108" Type="http://schemas.openxmlformats.org/officeDocument/2006/relationships/hyperlink" Target="https://assets.publishing.service.gov.uk/government/uploads/system/uploads/attachment_data/file/182508/DFE-RR156.pdf" TargetMode="External"/><Relationship Id="rId116" Type="http://schemas.openxmlformats.org/officeDocument/2006/relationships/image" Target="media/image31.jpeg"/><Relationship Id="rId124" Type="http://schemas.openxmlformats.org/officeDocument/2006/relationships/image" Target="media/image38.jpg"/><Relationship Id="rId129" Type="http://schemas.openxmlformats.org/officeDocument/2006/relationships/image" Target="media/image43.jpg"/><Relationship Id="rId20" Type="http://schemas.openxmlformats.org/officeDocument/2006/relationships/image" Target="media/image12.png"/><Relationship Id="rId41" Type="http://schemas.openxmlformats.org/officeDocument/2006/relationships/hyperlink" Target="http://dx.doi.org/10.1177/0013161X04269517" TargetMode="External"/><Relationship Id="rId54" Type="http://schemas.openxmlformats.org/officeDocument/2006/relationships/hyperlink" Target="http://dx.doi.org/10.1017/CBO9780511977244.025" TargetMode="External"/><Relationship Id="rId62" Type="http://schemas.openxmlformats.org/officeDocument/2006/relationships/hyperlink" Target="https://educationendowmentfoundation.org.uk/public/files/Annual_Reports/EEF_-_2018_Annual_Report_print.pdf" TargetMode="External"/><Relationship Id="rId70" Type="http://schemas.openxmlformats.org/officeDocument/2006/relationships/hyperlink" Target="https://scholarworks.umb.edu/humanarchitecture/vol7/iss1/6" TargetMode="External"/><Relationship Id="rId75" Type="http://schemas.openxmlformats.org/officeDocument/2006/relationships/hyperlink" Target="http://dx.doi.org/10.1080/15391523.2009.10782536" TargetMode="External"/><Relationship Id="rId83" Type="http://schemas.openxmlformats.org/officeDocument/2006/relationships/hyperlink" Target="http://dx.doi.org/10.1080/13632434.2019.1596077" TargetMode="External"/><Relationship Id="rId88" Type="http://schemas.openxmlformats.org/officeDocument/2006/relationships/hyperlink" Target="http://dx.doi.org/10.1080/09243453.2014.885451" TargetMode="External"/><Relationship Id="rId91" Type="http://schemas.openxmlformats.org/officeDocument/2006/relationships/hyperlink" Target="http://dx.doi.org/10.1108/978-1-78714-242-820171005" TargetMode="External"/><Relationship Id="rId96" Type="http://schemas.openxmlformats.org/officeDocument/2006/relationships/hyperlink" Target="http://dx.doi.org/10.1108/09578230810863299" TargetMode="External"/><Relationship Id="rId111" Type="http://schemas.openxmlformats.org/officeDocument/2006/relationships/hyperlink" Target="http://dx.doi.org/10.1207/s15326985ep4104_1"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dx.doi.org/10.1080/1475939x.2014.975737" TargetMode="External"/><Relationship Id="rId57" Type="http://schemas.openxmlformats.org/officeDocument/2006/relationships/hyperlink" Target="https://www.education-ni.gov.uk/publications/school-enrolments-201819-statistical-bulletins" TargetMode="External"/><Relationship Id="rId106" Type="http://schemas.openxmlformats.org/officeDocument/2006/relationships/hyperlink" Target="http://dx.doi.org/10.4304/jltr.2.5.1146-1155" TargetMode="External"/><Relationship Id="rId114" Type="http://schemas.openxmlformats.org/officeDocument/2006/relationships/hyperlink" Target="https://pdfs.semanticscholar.org/6bb2/aefe01522e61e24fa0db064f36a031d1ef5d.pdf?_ga=2.220770970.385219478.1568280782-1297548131.1568035743" TargetMode="External"/><Relationship Id="rId119" Type="http://schemas.openxmlformats.org/officeDocument/2006/relationships/image" Target="media/image33.jpg"/><Relationship Id="rId127" Type="http://schemas.openxmlformats.org/officeDocument/2006/relationships/image" Target="media/image41.jp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dx.doi.org/10.1111/j.1365-2702.2009.02939.x" TargetMode="External"/><Relationship Id="rId52" Type="http://schemas.openxmlformats.org/officeDocument/2006/relationships/hyperlink" Target="http://dx.doi.org/10.1016/j.intell.2017.11.008" TargetMode="External"/><Relationship Id="rId60" Type="http://schemas.openxmlformats.org/officeDocument/2006/relationships/hyperlink" Target="https://www.eani.org.uk/parents/types-of-school/management-types" TargetMode="External"/><Relationship Id="rId65" Type="http://schemas.openxmlformats.org/officeDocument/2006/relationships/hyperlink" Target="http://dx.doi.org/10.1080/15700760490503715" TargetMode="External"/><Relationship Id="rId73" Type="http://schemas.openxmlformats.org/officeDocument/2006/relationships/hyperlink" Target="http://dx.doi.org/10.1177/0892020616656734" TargetMode="External"/><Relationship Id="rId78" Type="http://schemas.openxmlformats.org/officeDocument/2006/relationships/hyperlink" Target="https://www.semanticscholar.org/paper/An-Investigation-into-the-Relationship-Between-and-Hughes-Zachariah/48c54bd3120c443049286eae3c78d1ecb4df9835" TargetMode="External"/><Relationship Id="rId81" Type="http://schemas.openxmlformats.org/officeDocument/2006/relationships/hyperlink" Target="http://dx.doi.org/10.1111/j.1467-8721.2009.01602.x" TargetMode="External"/><Relationship Id="rId86" Type="http://schemas.openxmlformats.org/officeDocument/2006/relationships/hyperlink" Target="http://dx.doi.org/10.1007/978-3-319-33808-8_8" TargetMode="External"/><Relationship Id="rId94" Type="http://schemas.openxmlformats.org/officeDocument/2006/relationships/hyperlink" Target="https://www.qub.ac.uk/home/media/Media,600198,en.pdf" TargetMode="External"/><Relationship Id="rId99" Type="http://schemas.openxmlformats.org/officeDocument/2006/relationships/hyperlink" Target="http://dx.doi.org/10.1080/03043797.2017.1292216" TargetMode="External"/><Relationship Id="rId101" Type="http://schemas.openxmlformats.org/officeDocument/2006/relationships/hyperlink" Target="http://dx.doi.org/10.1108/01437730910935765" TargetMode="External"/><Relationship Id="rId122" Type="http://schemas.openxmlformats.org/officeDocument/2006/relationships/image" Target="media/image36.jpg"/><Relationship Id="rId130"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pdfs.semanticscholar.org/f986/215497bf60c86e9bfbd10835c7c01e0fe7cd.pdf" TargetMode="External"/><Relationship Id="rId34" Type="http://schemas.openxmlformats.org/officeDocument/2006/relationships/image" Target="media/image25.png"/><Relationship Id="rId50" Type="http://schemas.openxmlformats.org/officeDocument/2006/relationships/hyperlink" Target="http://dx.doi.org/10.1108/IJEM-08-2015-0108" TargetMode="External"/><Relationship Id="rId55" Type="http://schemas.openxmlformats.org/officeDocument/2006/relationships/hyperlink" Target="http://dx.doi.org/10.1177/0013161x15616863" TargetMode="External"/><Relationship Id="rId76" Type="http://schemas.openxmlformats.org/officeDocument/2006/relationships/hyperlink" Target="http://waynekhoy.com/pdfs/theory_of_leadership.pdf" TargetMode="External"/><Relationship Id="rId97" Type="http://schemas.openxmlformats.org/officeDocument/2006/relationships/hyperlink" Target="http://dx.doi.org/10.1007/s10643-008-0244-5" TargetMode="External"/><Relationship Id="rId104" Type="http://schemas.openxmlformats.org/officeDocument/2006/relationships/hyperlink" Target="http://dx.doi.org/10.2105/ajph.2007.126847" TargetMode="External"/><Relationship Id="rId120" Type="http://schemas.openxmlformats.org/officeDocument/2006/relationships/image" Target="media/image34.jpg"/><Relationship Id="rId125"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hyperlink" Target="http://dx.doi.org/10.1108/09578230810863235" TargetMode="External"/><Relationship Id="rId92" Type="http://schemas.openxmlformats.org/officeDocument/2006/relationships/hyperlink" Target="http://archive.niassembly.gov.uk/education/2007mandate/research/successful_p_primary_serving_disadv_commun.pdf"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chart" Target="charts/chart1.xml"/><Relationship Id="rId40" Type="http://schemas.openxmlformats.org/officeDocument/2006/relationships/hyperlink" Target="http://dx.doi.org/10.1007/s10639-015-9401-9" TargetMode="External"/><Relationship Id="rId45" Type="http://schemas.openxmlformats.org/officeDocument/2006/relationships/hyperlink" Target="http://dx.doi.org/10.2139/ssrn.2406676" TargetMode="External"/><Relationship Id="rId66" Type="http://schemas.openxmlformats.org/officeDocument/2006/relationships/hyperlink" Target="http://dx.doi.org/10.1103/physrevphyseducres.12.010103" TargetMode="External"/><Relationship Id="rId87" Type="http://schemas.openxmlformats.org/officeDocument/2006/relationships/hyperlink" Target="http://dx.doi.org/10.1177/160940690200100202" TargetMode="External"/><Relationship Id="rId110" Type="http://schemas.openxmlformats.org/officeDocument/2006/relationships/hyperlink" Target="https://blog.adioma.com/9-types-of-intelligence-infographic/" TargetMode="External"/><Relationship Id="rId115" Type="http://schemas.openxmlformats.org/officeDocument/2006/relationships/hyperlink" Target="http://dx.doi.org/10.1177/2158244018809216" TargetMode="External"/><Relationship Id="rId131" Type="http://schemas.openxmlformats.org/officeDocument/2006/relationships/image" Target="media/image45.png"/><Relationship Id="rId61" Type="http://schemas.openxmlformats.org/officeDocument/2006/relationships/hyperlink" Target="https://www.eani.org.uk/parents/types-of-school/school-type/post-primary-11-16-years" TargetMode="External"/><Relationship Id="rId82" Type="http://schemas.openxmlformats.org/officeDocument/2006/relationships/hyperlink" Target="https://www.pearsoned.com/engaging-gen-z-students/" TargetMode="External"/><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Teaching experience by Perception of Mi theory application to  teaching techniques</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v>Yes</c:v>
          </c:tx>
          <c:spPr>
            <a:solidFill>
              <a:schemeClr val="accent1"/>
            </a:solidFill>
            <a:ln>
              <a:noFill/>
            </a:ln>
            <a:effectLst/>
          </c:spPr>
          <c:invertIfNegative val="0"/>
          <c:cat>
            <c:strLit>
              <c:ptCount val="8"/>
              <c:pt idx="0">
                <c:v>1-3 years</c:v>
              </c:pt>
              <c:pt idx="1">
                <c:v>4-6 years</c:v>
              </c:pt>
              <c:pt idx="2">
                <c:v>7-10 years</c:v>
              </c:pt>
              <c:pt idx="3">
                <c:v>11-15 years</c:v>
              </c:pt>
              <c:pt idx="4">
                <c:v>16-20 years</c:v>
              </c:pt>
              <c:pt idx="5">
                <c:v>21-25 years</c:v>
              </c:pt>
              <c:pt idx="6">
                <c:v>26-30 years</c:v>
              </c:pt>
              <c:pt idx="7">
                <c:v>31+ years</c:v>
              </c:pt>
            </c:strLit>
          </c:cat>
          <c:val>
            <c:numLit>
              <c:formatCode>General</c:formatCode>
              <c:ptCount val="8"/>
              <c:pt idx="0">
                <c:v>2</c:v>
              </c:pt>
              <c:pt idx="1">
                <c:v>4</c:v>
              </c:pt>
              <c:pt idx="3">
                <c:v>4</c:v>
              </c:pt>
              <c:pt idx="4">
                <c:v>1</c:v>
              </c:pt>
              <c:pt idx="5">
                <c:v>3</c:v>
              </c:pt>
              <c:pt idx="6">
                <c:v>1</c:v>
              </c:pt>
              <c:pt idx="7">
                <c:v>4</c:v>
              </c:pt>
            </c:numLit>
          </c:val>
          <c:extLst>
            <c:ext xmlns:c16="http://schemas.microsoft.com/office/drawing/2014/chart" uri="{C3380CC4-5D6E-409C-BE32-E72D297353CC}">
              <c16:uniqueId val="{00000000-B313-4233-A39B-491E42D24B07}"/>
            </c:ext>
          </c:extLst>
        </c:ser>
        <c:ser>
          <c:idx val="1"/>
          <c:order val="1"/>
          <c:tx>
            <c:v>No </c:v>
          </c:tx>
          <c:spPr>
            <a:solidFill>
              <a:schemeClr val="accent2"/>
            </a:solidFill>
            <a:ln>
              <a:noFill/>
            </a:ln>
            <a:effectLst/>
          </c:spPr>
          <c:invertIfNegative val="0"/>
          <c:cat>
            <c:strLit>
              <c:ptCount val="8"/>
              <c:pt idx="0">
                <c:v>1-3 years</c:v>
              </c:pt>
              <c:pt idx="1">
                <c:v>4-6 years</c:v>
              </c:pt>
              <c:pt idx="2">
                <c:v>7-10 years</c:v>
              </c:pt>
              <c:pt idx="3">
                <c:v>11-15 years</c:v>
              </c:pt>
              <c:pt idx="4">
                <c:v>16-20 years</c:v>
              </c:pt>
              <c:pt idx="5">
                <c:v>21-25 years</c:v>
              </c:pt>
              <c:pt idx="6">
                <c:v>26-30 years</c:v>
              </c:pt>
              <c:pt idx="7">
                <c:v>31+ years</c:v>
              </c:pt>
            </c:strLit>
          </c:cat>
          <c:val>
            <c:numLit>
              <c:formatCode>General</c:formatCode>
              <c:ptCount val="8"/>
              <c:pt idx="0">
                <c:v>1</c:v>
              </c:pt>
              <c:pt idx="4">
                <c:v>4</c:v>
              </c:pt>
              <c:pt idx="5">
                <c:v>2</c:v>
              </c:pt>
            </c:numLit>
          </c:val>
          <c:extLst>
            <c:ext xmlns:c16="http://schemas.microsoft.com/office/drawing/2014/chart" uri="{C3380CC4-5D6E-409C-BE32-E72D297353CC}">
              <c16:uniqueId val="{00000001-B313-4233-A39B-491E42D24B07}"/>
            </c:ext>
          </c:extLst>
        </c:ser>
        <c:ser>
          <c:idx val="2"/>
          <c:order val="2"/>
          <c:tx>
            <c:v>Perception of Mi theory application to teaching techniques</c:v>
          </c:tx>
          <c:spPr>
            <a:noFill/>
            <a:ln>
              <a:noFill/>
            </a:ln>
            <a:effectLst/>
          </c:spPr>
          <c:invertIfNegative val="0"/>
          <c:cat>
            <c:strLit>
              <c:ptCount val="7"/>
              <c:pt idx="0">
                <c:v>1-3 years</c:v>
              </c:pt>
              <c:pt idx="1">
                <c:v>4-6 years</c:v>
              </c:pt>
              <c:pt idx="2">
                <c:v>11-15 years</c:v>
              </c:pt>
              <c:pt idx="3">
                <c:v>16-20 years</c:v>
              </c:pt>
              <c:pt idx="4">
                <c:v>21-25 years</c:v>
              </c:pt>
              <c:pt idx="5">
                <c:v>26-30 years</c:v>
              </c:pt>
              <c:pt idx="6">
                <c:v>31+ years</c:v>
              </c:pt>
            </c:strLit>
          </c:cat>
          <c:val>
            <c:numLit>
              <c:formatCode>General</c:formatCode>
              <c:ptCount val="2"/>
            </c:numLit>
          </c:val>
          <c:extLst>
            <c:ext xmlns:c16="http://schemas.microsoft.com/office/drawing/2014/chart" uri="{C3380CC4-5D6E-409C-BE32-E72D297353CC}">
              <c16:uniqueId val="{00000002-B313-4233-A39B-491E42D24B07}"/>
            </c:ext>
          </c:extLst>
        </c:ser>
        <c:dLbls>
          <c:showLegendKey val="0"/>
          <c:showVal val="0"/>
          <c:showCatName val="0"/>
          <c:showSerName val="0"/>
          <c:showPercent val="0"/>
          <c:showBubbleSize val="0"/>
        </c:dLbls>
        <c:gapWidth val="150"/>
        <c:overlap val="100"/>
        <c:axId val="196561136"/>
        <c:axId val="196560576"/>
      </c:barChart>
      <c:catAx>
        <c:axId val="196561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Teaching experience</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560576"/>
        <c:crosses val="autoZero"/>
        <c:auto val="1"/>
        <c:lblAlgn val="ctr"/>
        <c:lblOffset val="100"/>
        <c:noMultiLvlLbl val="0"/>
      </c:catAx>
      <c:valAx>
        <c:axId val="196560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Count</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561136"/>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E8F1EA-44D0-42C2-84FC-A1A29DB73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135</Pages>
  <Words>33300</Words>
  <Characters>189816</Characters>
  <Application>Microsoft Office Word</Application>
  <DocSecurity>0</DocSecurity>
  <Lines>1581</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Aleksei Krivetskii</dc:creator>
  <cp:keywords/>
  <dc:description/>
  <cp:lastModifiedBy>Aleksei Krivetskii</cp:lastModifiedBy>
  <cp:revision>4</cp:revision>
  <cp:lastPrinted>2019-09-11T10:53:00Z</cp:lastPrinted>
  <dcterms:created xsi:type="dcterms:W3CDTF">2019-09-16T14:50:00Z</dcterms:created>
  <dcterms:modified xsi:type="dcterms:W3CDTF">2019-09-16T15:10:00Z</dcterms:modified>
</cp:coreProperties>
</file>